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4B" w:rsidRPr="00E5624B" w:rsidRDefault="00E5624B" w:rsidP="00E5624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C2C7669" wp14:editId="70C754D0">
            <wp:extent cx="5143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624B" w:rsidRPr="00E5624B" w:rsidRDefault="00E5624B" w:rsidP="00E5624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E5624B">
        <w:rPr>
          <w:b/>
          <w:sz w:val="28"/>
          <w:szCs w:val="28"/>
        </w:rPr>
        <w:t xml:space="preserve">Управление финансов </w:t>
      </w:r>
    </w:p>
    <w:p w:rsidR="00E5624B" w:rsidRPr="00E5624B" w:rsidRDefault="00E5624B" w:rsidP="00E5624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E5624B">
        <w:rPr>
          <w:b/>
          <w:sz w:val="28"/>
          <w:szCs w:val="28"/>
        </w:rPr>
        <w:t>Администрации муниципального района «Заполярный район»</w:t>
      </w:r>
    </w:p>
    <w:p w:rsidR="00E5624B" w:rsidRPr="00E5624B" w:rsidRDefault="00E5624B" w:rsidP="00E5624B">
      <w:pPr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E5624B" w:rsidRPr="00E5624B" w:rsidRDefault="00E5624B" w:rsidP="00E5624B">
      <w:pPr>
        <w:overflowPunct/>
        <w:autoSpaceDE/>
        <w:autoSpaceDN/>
        <w:adjustRightInd/>
        <w:jc w:val="center"/>
        <w:textAlignment w:val="auto"/>
        <w:rPr>
          <w:b/>
          <w:spacing w:val="56"/>
          <w:sz w:val="28"/>
          <w:szCs w:val="28"/>
        </w:rPr>
      </w:pPr>
      <w:r w:rsidRPr="00E5624B">
        <w:rPr>
          <w:b/>
          <w:spacing w:val="56"/>
          <w:sz w:val="28"/>
          <w:szCs w:val="28"/>
        </w:rPr>
        <w:t>ПРИКАЗ</w:t>
      </w:r>
    </w:p>
    <w:p w:rsidR="00E5624B" w:rsidRPr="00E5624B" w:rsidRDefault="00E5624B" w:rsidP="00E5624B">
      <w:pPr>
        <w:overflowPunct/>
        <w:autoSpaceDE/>
        <w:autoSpaceDN/>
        <w:adjustRightInd/>
        <w:jc w:val="center"/>
        <w:textAlignment w:val="auto"/>
        <w:rPr>
          <w:b/>
          <w:spacing w:val="56"/>
          <w:sz w:val="28"/>
          <w:szCs w:val="28"/>
        </w:rPr>
      </w:pPr>
    </w:p>
    <w:tbl>
      <w:tblPr>
        <w:tblW w:w="9287" w:type="dxa"/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443"/>
        <w:gridCol w:w="974"/>
        <w:gridCol w:w="5777"/>
      </w:tblGrid>
      <w:tr w:rsidR="00E5624B" w:rsidRPr="00E5624B" w:rsidTr="00E5624B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24B" w:rsidRPr="00E5624B" w:rsidRDefault="00E5624B" w:rsidP="00E5624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E5624B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24B" w:rsidRPr="00E5624B" w:rsidRDefault="00E5624B" w:rsidP="00E5624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E5624B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3</w:t>
            </w:r>
            <w:r w:rsidRPr="00E5624B">
              <w:rPr>
                <w:b/>
                <w:sz w:val="28"/>
                <w:szCs w:val="28"/>
              </w:rPr>
              <w:t>.05.2016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24B" w:rsidRPr="00E5624B" w:rsidRDefault="00E5624B" w:rsidP="00E5624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E5624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24B" w:rsidRPr="00E5624B" w:rsidRDefault="00E5624B" w:rsidP="00E5624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E5624B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E5624B" w:rsidRPr="00E5624B" w:rsidRDefault="00E5624B" w:rsidP="00E5624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6"/>
                <w:szCs w:val="26"/>
              </w:rPr>
            </w:pPr>
          </w:p>
        </w:tc>
      </w:tr>
      <w:tr w:rsidR="00E5624B" w:rsidRPr="00E5624B" w:rsidTr="00E5624B">
        <w:trPr>
          <w:trHeight w:val="356"/>
        </w:trPr>
        <w:tc>
          <w:tcPr>
            <w:tcW w:w="351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24B" w:rsidRPr="00E5624B" w:rsidRDefault="00E5624B" w:rsidP="00E5624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E5624B">
              <w:rPr>
                <w:sz w:val="20"/>
                <w:szCs w:val="24"/>
              </w:rPr>
              <w:t>п. Искателей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E5624B" w:rsidRPr="00E5624B" w:rsidRDefault="00E5624B" w:rsidP="00E5624B">
            <w:pPr>
              <w:overflowPunct/>
              <w:autoSpaceDE/>
              <w:autoSpaceDN/>
              <w:adjustRightInd/>
              <w:textAlignment w:val="auto"/>
              <w:rPr>
                <w:b/>
                <w:sz w:val="26"/>
                <w:szCs w:val="26"/>
                <w:u w:val="single"/>
              </w:rPr>
            </w:pPr>
          </w:p>
        </w:tc>
      </w:tr>
    </w:tbl>
    <w:p w:rsidR="00E5624B" w:rsidRPr="00E5624B" w:rsidRDefault="00E5624B" w:rsidP="00E5624B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803042" w:rsidRDefault="00803042" w:rsidP="00E5624B">
      <w:pPr>
        <w:ind w:right="4819"/>
        <w:jc w:val="both"/>
      </w:pPr>
      <w:r>
        <w:t>Об утверждении мест хранения</w:t>
      </w:r>
      <w:r w:rsidRPr="00803042">
        <w:t xml:space="preserve"> материальных носителей персональных данных и лиц, ответственных за обеспечение сохранности материальных носителей персональных данных</w:t>
      </w:r>
    </w:p>
    <w:p w:rsidR="00803042" w:rsidRDefault="00803042" w:rsidP="00E5624B">
      <w:pPr>
        <w:ind w:firstLine="720"/>
        <w:jc w:val="both"/>
        <w:rPr>
          <w:sz w:val="26"/>
          <w:szCs w:val="26"/>
        </w:rPr>
      </w:pPr>
      <w:bookmarkStart w:id="0" w:name="_GoBack"/>
      <w:bookmarkEnd w:id="0"/>
    </w:p>
    <w:p w:rsidR="00E5624B" w:rsidRDefault="00803042" w:rsidP="00E5624B">
      <w:pPr>
        <w:ind w:firstLine="720"/>
        <w:jc w:val="both"/>
        <w:rPr>
          <w:sz w:val="26"/>
          <w:szCs w:val="26"/>
        </w:rPr>
      </w:pPr>
      <w:proofErr w:type="gramStart"/>
      <w:r w:rsidRPr="00803042">
        <w:rPr>
          <w:sz w:val="26"/>
          <w:szCs w:val="26"/>
        </w:rPr>
        <w:t>В соответствии с Постановлением Правительства Российской Феде</w:t>
      </w:r>
      <w:r>
        <w:rPr>
          <w:sz w:val="26"/>
          <w:szCs w:val="26"/>
        </w:rPr>
        <w:t>рации от 15 сентября 2008 года № 687 «</w:t>
      </w:r>
      <w:r w:rsidRPr="00803042">
        <w:rPr>
          <w:sz w:val="26"/>
          <w:szCs w:val="26"/>
        </w:rPr>
        <w:t>Об утверждении Положения об особенностях обработки персональных данных, осуществляемой без испо</w:t>
      </w:r>
      <w:r>
        <w:rPr>
          <w:sz w:val="26"/>
          <w:szCs w:val="26"/>
        </w:rPr>
        <w:t>льзования средств автоматизации»</w:t>
      </w:r>
      <w:r w:rsidRPr="00803042">
        <w:rPr>
          <w:sz w:val="26"/>
          <w:szCs w:val="26"/>
        </w:rPr>
        <w:t xml:space="preserve"> и в целях обеспечения безопасности персональных данных при работе с материальными носителями персональных данных в</w:t>
      </w:r>
      <w:r>
        <w:rPr>
          <w:sz w:val="26"/>
          <w:szCs w:val="26"/>
        </w:rPr>
        <w:t xml:space="preserve"> </w:t>
      </w:r>
      <w:r w:rsidR="00E5624B">
        <w:rPr>
          <w:sz w:val="26"/>
          <w:szCs w:val="26"/>
        </w:rPr>
        <w:t xml:space="preserve">Управлении финансов </w:t>
      </w:r>
      <w:r>
        <w:rPr>
          <w:sz w:val="26"/>
          <w:szCs w:val="26"/>
        </w:rPr>
        <w:t>Администрации Заполярного района</w:t>
      </w:r>
      <w:r w:rsidR="00E5624B">
        <w:rPr>
          <w:sz w:val="26"/>
          <w:szCs w:val="26"/>
        </w:rPr>
        <w:t>, руководствуясь распоряжением Администрации Заполярного района от</w:t>
      </w:r>
      <w:proofErr w:type="gramEnd"/>
      <w:r w:rsidR="00E5624B">
        <w:rPr>
          <w:sz w:val="26"/>
          <w:szCs w:val="26"/>
        </w:rPr>
        <w:t xml:space="preserve"> 10.06.2015 № 134р,</w:t>
      </w:r>
    </w:p>
    <w:p w:rsidR="00E5624B" w:rsidRDefault="00E5624B" w:rsidP="00E5624B">
      <w:pPr>
        <w:ind w:firstLine="720"/>
        <w:jc w:val="both"/>
        <w:rPr>
          <w:sz w:val="26"/>
          <w:szCs w:val="26"/>
        </w:rPr>
      </w:pPr>
    </w:p>
    <w:p w:rsidR="00803042" w:rsidRPr="00E5624B" w:rsidRDefault="00E5624B" w:rsidP="00E5624B">
      <w:pPr>
        <w:ind w:firstLine="720"/>
        <w:jc w:val="both"/>
        <w:rPr>
          <w:b/>
          <w:sz w:val="26"/>
          <w:szCs w:val="26"/>
        </w:rPr>
      </w:pPr>
      <w:r w:rsidRPr="00E5624B">
        <w:rPr>
          <w:b/>
          <w:sz w:val="26"/>
          <w:szCs w:val="26"/>
        </w:rPr>
        <w:t>ПРИКАЗЫВАЮ:</w:t>
      </w:r>
      <w:r w:rsidR="00803042" w:rsidRPr="00E5624B">
        <w:rPr>
          <w:b/>
          <w:sz w:val="26"/>
          <w:szCs w:val="26"/>
        </w:rPr>
        <w:t xml:space="preserve">    </w:t>
      </w:r>
    </w:p>
    <w:p w:rsidR="00803042" w:rsidRDefault="00803042" w:rsidP="00E5624B">
      <w:pPr>
        <w:ind w:firstLine="720"/>
        <w:jc w:val="both"/>
        <w:rPr>
          <w:sz w:val="26"/>
          <w:szCs w:val="26"/>
        </w:rPr>
      </w:pPr>
    </w:p>
    <w:p w:rsidR="00803042" w:rsidRDefault="00803042" w:rsidP="00E562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Pr="00803042">
        <w:rPr>
          <w:sz w:val="26"/>
          <w:szCs w:val="26"/>
        </w:rPr>
        <w:t>Определить</w:t>
      </w:r>
      <w:r w:rsidR="00E5624B" w:rsidRPr="00E5624B">
        <w:rPr>
          <w:sz w:val="26"/>
          <w:szCs w:val="26"/>
        </w:rPr>
        <w:t xml:space="preserve"> Управлении финансов</w:t>
      </w:r>
      <w:r w:rsidR="005F3F31">
        <w:rPr>
          <w:sz w:val="26"/>
          <w:szCs w:val="26"/>
        </w:rPr>
        <w:t xml:space="preserve"> в Администрации Заполярного района</w:t>
      </w:r>
      <w:r w:rsidRPr="00803042">
        <w:rPr>
          <w:sz w:val="26"/>
          <w:szCs w:val="26"/>
        </w:rPr>
        <w:t xml:space="preserve"> места хранения материальных носителей персональных данных и </w:t>
      </w:r>
      <w:r w:rsidR="00D92C54">
        <w:rPr>
          <w:sz w:val="26"/>
          <w:szCs w:val="26"/>
        </w:rPr>
        <w:t xml:space="preserve">определить </w:t>
      </w:r>
      <w:r w:rsidRPr="00803042">
        <w:rPr>
          <w:sz w:val="26"/>
          <w:szCs w:val="26"/>
        </w:rPr>
        <w:t>лиц, ответственных за обеспечение сохранности материальных носителей персональных данных,</w:t>
      </w:r>
      <w:r>
        <w:rPr>
          <w:sz w:val="26"/>
          <w:szCs w:val="26"/>
        </w:rPr>
        <w:t xml:space="preserve"> </w:t>
      </w:r>
      <w:r w:rsidRPr="00803042">
        <w:rPr>
          <w:sz w:val="26"/>
          <w:szCs w:val="26"/>
        </w:rPr>
        <w:t>в соответствии с приложением.</w:t>
      </w:r>
      <w:proofErr w:type="gramEnd"/>
    </w:p>
    <w:p w:rsidR="00E5624B" w:rsidRPr="00E5624B" w:rsidRDefault="00E5624B" w:rsidP="00E5624B">
      <w:pPr>
        <w:ind w:firstLine="709"/>
        <w:jc w:val="both"/>
        <w:rPr>
          <w:sz w:val="10"/>
          <w:szCs w:val="10"/>
        </w:rPr>
      </w:pPr>
    </w:p>
    <w:p w:rsidR="00803042" w:rsidRPr="00803042" w:rsidRDefault="00803042" w:rsidP="00E562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03042">
        <w:rPr>
          <w:sz w:val="26"/>
          <w:szCs w:val="26"/>
        </w:rPr>
        <w:t>. Лицам, осуществляющим обработку персональных данных в</w:t>
      </w:r>
      <w:r w:rsidR="00E5624B" w:rsidRPr="00E5624B">
        <w:rPr>
          <w:sz w:val="26"/>
          <w:szCs w:val="26"/>
        </w:rPr>
        <w:t xml:space="preserve"> Управлении финансов</w:t>
      </w:r>
      <w:r w:rsidRPr="00803042">
        <w:rPr>
          <w:sz w:val="26"/>
          <w:szCs w:val="26"/>
        </w:rPr>
        <w:t xml:space="preserve"> </w:t>
      </w:r>
      <w:r w:rsidR="004A4BEE">
        <w:rPr>
          <w:sz w:val="26"/>
          <w:szCs w:val="26"/>
        </w:rPr>
        <w:t>Администрации Заполярного района</w:t>
      </w:r>
      <w:r w:rsidRPr="00803042">
        <w:rPr>
          <w:sz w:val="26"/>
          <w:szCs w:val="26"/>
        </w:rPr>
        <w:t>:</w:t>
      </w:r>
      <w:r w:rsidR="00E5624B">
        <w:rPr>
          <w:sz w:val="26"/>
          <w:szCs w:val="26"/>
        </w:rPr>
        <w:t xml:space="preserve"> </w:t>
      </w:r>
    </w:p>
    <w:p w:rsidR="00803042" w:rsidRPr="00FA5C9A" w:rsidRDefault="00803042" w:rsidP="00E562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03042">
        <w:rPr>
          <w:sz w:val="26"/>
          <w:szCs w:val="26"/>
        </w:rPr>
        <w:t>.1. Обеспечить хранение материальных носителей персональных данных различных категорий раздельно в сейфах, запираемых металлических шкафах или шкафах для бумаг</w:t>
      </w:r>
      <w:r w:rsidR="00FA5C9A" w:rsidRPr="00FA5C9A">
        <w:rPr>
          <w:sz w:val="26"/>
          <w:szCs w:val="26"/>
        </w:rPr>
        <w:t>;</w:t>
      </w:r>
    </w:p>
    <w:p w:rsidR="00803042" w:rsidRPr="003F1AE2" w:rsidRDefault="00803042" w:rsidP="00E562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03042">
        <w:rPr>
          <w:sz w:val="26"/>
          <w:szCs w:val="26"/>
        </w:rPr>
        <w:t xml:space="preserve">.2. Соблюдать при хранении материальных носителей персональных данных условия, обеспечивающие </w:t>
      </w:r>
      <w:r w:rsidR="003F1AE2">
        <w:rPr>
          <w:sz w:val="26"/>
          <w:szCs w:val="26"/>
        </w:rPr>
        <w:t>сохранность персональных данных</w:t>
      </w:r>
      <w:r w:rsidR="003F1AE2" w:rsidRPr="003F1AE2">
        <w:rPr>
          <w:sz w:val="26"/>
          <w:szCs w:val="26"/>
        </w:rPr>
        <w:t>;</w:t>
      </w:r>
    </w:p>
    <w:p w:rsidR="003F1AE2" w:rsidRDefault="003F1AE2" w:rsidP="00E562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И</w:t>
      </w:r>
      <w:r w:rsidRPr="003F1AE2">
        <w:rPr>
          <w:sz w:val="26"/>
          <w:szCs w:val="26"/>
        </w:rPr>
        <w:t>сключить возможность неконтролируемого пребывания в помещениях, где хранятся материальные носители персональных данных</w:t>
      </w:r>
      <w:r>
        <w:rPr>
          <w:sz w:val="26"/>
          <w:szCs w:val="26"/>
        </w:rPr>
        <w:t>,</w:t>
      </w:r>
      <w:r w:rsidRPr="003F1AE2">
        <w:rPr>
          <w:sz w:val="26"/>
          <w:szCs w:val="26"/>
        </w:rPr>
        <w:t xml:space="preserve"> посторонних лиц</w:t>
      </w:r>
      <w:r>
        <w:rPr>
          <w:sz w:val="26"/>
          <w:szCs w:val="26"/>
        </w:rPr>
        <w:t>.</w:t>
      </w:r>
    </w:p>
    <w:p w:rsidR="00E5624B" w:rsidRPr="00E5624B" w:rsidRDefault="00E5624B" w:rsidP="00E5624B">
      <w:pPr>
        <w:ind w:firstLine="709"/>
        <w:jc w:val="both"/>
        <w:rPr>
          <w:sz w:val="10"/>
          <w:szCs w:val="10"/>
        </w:rPr>
      </w:pPr>
    </w:p>
    <w:p w:rsidR="00803042" w:rsidRPr="00803042" w:rsidRDefault="00803042" w:rsidP="00E562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803042">
        <w:rPr>
          <w:sz w:val="26"/>
          <w:szCs w:val="26"/>
        </w:rPr>
        <w:t xml:space="preserve">. </w:t>
      </w:r>
      <w:proofErr w:type="gramStart"/>
      <w:r w:rsidR="00E5624B">
        <w:rPr>
          <w:sz w:val="26"/>
          <w:szCs w:val="26"/>
        </w:rPr>
        <w:t xml:space="preserve">Специалисту по кадрам и делопроизводству (Кириной О.В.) </w:t>
      </w:r>
      <w:r w:rsidR="00FA5C9A">
        <w:rPr>
          <w:sz w:val="26"/>
          <w:szCs w:val="26"/>
        </w:rPr>
        <w:t>организовать ознакомление</w:t>
      </w:r>
      <w:r w:rsidRPr="00803042">
        <w:rPr>
          <w:sz w:val="26"/>
          <w:szCs w:val="26"/>
        </w:rPr>
        <w:t xml:space="preserve"> </w:t>
      </w:r>
      <w:r w:rsidR="00E5624B">
        <w:rPr>
          <w:sz w:val="26"/>
          <w:szCs w:val="26"/>
        </w:rPr>
        <w:t>муниципальных</w:t>
      </w:r>
      <w:r w:rsidR="00E5624B" w:rsidRPr="00E5624B">
        <w:rPr>
          <w:sz w:val="26"/>
          <w:szCs w:val="26"/>
        </w:rPr>
        <w:t xml:space="preserve"> служащ</w:t>
      </w:r>
      <w:r w:rsidR="00E5624B">
        <w:rPr>
          <w:sz w:val="26"/>
          <w:szCs w:val="26"/>
        </w:rPr>
        <w:t>их</w:t>
      </w:r>
      <w:r w:rsidR="00E5624B" w:rsidRPr="00E5624B">
        <w:rPr>
          <w:sz w:val="26"/>
          <w:szCs w:val="26"/>
        </w:rPr>
        <w:t xml:space="preserve"> и</w:t>
      </w:r>
      <w:r w:rsidR="00E5624B">
        <w:rPr>
          <w:sz w:val="26"/>
          <w:szCs w:val="26"/>
        </w:rPr>
        <w:t xml:space="preserve"> работников</w:t>
      </w:r>
      <w:r w:rsidR="00E5624B" w:rsidRPr="00E5624B">
        <w:rPr>
          <w:sz w:val="26"/>
          <w:szCs w:val="26"/>
        </w:rPr>
        <w:t>, замещающ</w:t>
      </w:r>
      <w:r w:rsidR="00E5624B">
        <w:rPr>
          <w:sz w:val="26"/>
          <w:szCs w:val="26"/>
        </w:rPr>
        <w:t>их</w:t>
      </w:r>
      <w:r w:rsidR="00E5624B" w:rsidRPr="00E5624B">
        <w:rPr>
          <w:sz w:val="26"/>
          <w:szCs w:val="26"/>
        </w:rPr>
        <w:t xml:space="preserve"> должност</w:t>
      </w:r>
      <w:r w:rsidR="00E5624B">
        <w:rPr>
          <w:sz w:val="26"/>
          <w:szCs w:val="26"/>
        </w:rPr>
        <w:t>и, не относящиеся</w:t>
      </w:r>
      <w:r w:rsidR="00E5624B" w:rsidRPr="00E5624B">
        <w:rPr>
          <w:sz w:val="26"/>
          <w:szCs w:val="26"/>
        </w:rPr>
        <w:t xml:space="preserve"> к должност</w:t>
      </w:r>
      <w:r w:rsidR="00E5624B">
        <w:rPr>
          <w:sz w:val="26"/>
          <w:szCs w:val="26"/>
        </w:rPr>
        <w:t>ям</w:t>
      </w:r>
      <w:r w:rsidR="00E5624B" w:rsidRPr="00E5624B">
        <w:rPr>
          <w:sz w:val="26"/>
          <w:szCs w:val="26"/>
        </w:rPr>
        <w:t xml:space="preserve"> муниципальной службы,</w:t>
      </w:r>
      <w:r w:rsidRPr="00803042">
        <w:rPr>
          <w:sz w:val="26"/>
          <w:szCs w:val="26"/>
        </w:rPr>
        <w:t xml:space="preserve"> с Постановлением Правительства Российской Феде</w:t>
      </w:r>
      <w:r>
        <w:rPr>
          <w:sz w:val="26"/>
          <w:szCs w:val="26"/>
        </w:rPr>
        <w:t>рации от 15 сентября 2008 года</w:t>
      </w:r>
      <w:r w:rsidR="00D92C54">
        <w:rPr>
          <w:sz w:val="26"/>
          <w:szCs w:val="26"/>
        </w:rPr>
        <w:t xml:space="preserve"> </w:t>
      </w:r>
      <w:r>
        <w:rPr>
          <w:sz w:val="26"/>
          <w:szCs w:val="26"/>
        </w:rPr>
        <w:t>№ 687 «</w:t>
      </w:r>
      <w:r w:rsidRPr="00803042">
        <w:rPr>
          <w:sz w:val="26"/>
          <w:szCs w:val="26"/>
        </w:rPr>
        <w:t>Об утверждении Положения об особенностях обработки персональных данных, осуществляемой без испо</w:t>
      </w:r>
      <w:r>
        <w:rPr>
          <w:sz w:val="26"/>
          <w:szCs w:val="26"/>
        </w:rPr>
        <w:t>льзования средств автоматизации»</w:t>
      </w:r>
      <w:r w:rsidRPr="00803042">
        <w:rPr>
          <w:sz w:val="26"/>
          <w:szCs w:val="26"/>
        </w:rPr>
        <w:t xml:space="preserve"> и настоящим </w:t>
      </w:r>
      <w:r w:rsidR="00E5624B">
        <w:rPr>
          <w:sz w:val="26"/>
          <w:szCs w:val="26"/>
        </w:rPr>
        <w:t>приказом</w:t>
      </w:r>
      <w:r w:rsidRPr="00803042">
        <w:rPr>
          <w:sz w:val="26"/>
          <w:szCs w:val="26"/>
        </w:rPr>
        <w:t xml:space="preserve"> под роспись.</w:t>
      </w:r>
      <w:proofErr w:type="gramEnd"/>
    </w:p>
    <w:p w:rsidR="009575A5" w:rsidRDefault="009575A5" w:rsidP="00E5624B">
      <w:pPr>
        <w:ind w:firstLine="709"/>
        <w:jc w:val="both"/>
        <w:rPr>
          <w:sz w:val="26"/>
          <w:szCs w:val="26"/>
        </w:rPr>
      </w:pPr>
    </w:p>
    <w:p w:rsidR="00803042" w:rsidRDefault="00803042" w:rsidP="00E562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803042">
        <w:rPr>
          <w:sz w:val="26"/>
          <w:szCs w:val="26"/>
        </w:rPr>
        <w:t xml:space="preserve">. </w:t>
      </w:r>
      <w:proofErr w:type="gramStart"/>
      <w:r w:rsidRPr="00803042">
        <w:rPr>
          <w:sz w:val="26"/>
          <w:szCs w:val="26"/>
        </w:rPr>
        <w:t>Контроль за</w:t>
      </w:r>
      <w:proofErr w:type="gramEnd"/>
      <w:r w:rsidRPr="00803042">
        <w:rPr>
          <w:sz w:val="26"/>
          <w:szCs w:val="26"/>
        </w:rPr>
        <w:t xml:space="preserve"> исполнением настоящего </w:t>
      </w:r>
      <w:r w:rsidR="00E5624B">
        <w:rPr>
          <w:sz w:val="26"/>
          <w:szCs w:val="26"/>
        </w:rPr>
        <w:t>приказа оставляю за собой</w:t>
      </w:r>
      <w:r w:rsidR="00FA5C9A">
        <w:rPr>
          <w:sz w:val="26"/>
          <w:szCs w:val="26"/>
        </w:rPr>
        <w:t>.</w:t>
      </w:r>
    </w:p>
    <w:p w:rsidR="00803042" w:rsidRDefault="00803042" w:rsidP="00E5624B">
      <w:pPr>
        <w:ind w:firstLine="709"/>
        <w:jc w:val="both"/>
        <w:rPr>
          <w:sz w:val="26"/>
          <w:szCs w:val="26"/>
        </w:rPr>
      </w:pPr>
    </w:p>
    <w:p w:rsidR="009575A5" w:rsidRPr="003B622E" w:rsidRDefault="009575A5" w:rsidP="00E5624B">
      <w:pPr>
        <w:ind w:firstLine="709"/>
        <w:jc w:val="both"/>
        <w:rPr>
          <w:sz w:val="26"/>
          <w:szCs w:val="26"/>
        </w:rPr>
      </w:pPr>
    </w:p>
    <w:p w:rsidR="00803042" w:rsidRPr="003B622E" w:rsidRDefault="00E5624B" w:rsidP="00E5624B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финансов</w:t>
      </w:r>
      <w:r w:rsidR="00803042">
        <w:rPr>
          <w:sz w:val="26"/>
          <w:szCs w:val="26"/>
        </w:rPr>
        <w:tab/>
      </w:r>
      <w:r w:rsidR="00803042">
        <w:rPr>
          <w:sz w:val="26"/>
          <w:szCs w:val="26"/>
        </w:rPr>
        <w:tab/>
      </w:r>
      <w:r w:rsidR="00803042">
        <w:rPr>
          <w:sz w:val="26"/>
          <w:szCs w:val="26"/>
        </w:rPr>
        <w:tab/>
      </w:r>
      <w:r w:rsidR="00803042">
        <w:rPr>
          <w:sz w:val="26"/>
          <w:szCs w:val="26"/>
        </w:rPr>
        <w:tab/>
      </w:r>
      <w:r w:rsidR="00803042">
        <w:rPr>
          <w:sz w:val="26"/>
          <w:szCs w:val="26"/>
        </w:rPr>
        <w:tab/>
      </w:r>
      <w:r w:rsidR="00803042">
        <w:rPr>
          <w:sz w:val="26"/>
          <w:szCs w:val="26"/>
        </w:rPr>
        <w:tab/>
      </w:r>
      <w:r>
        <w:rPr>
          <w:sz w:val="26"/>
          <w:szCs w:val="26"/>
        </w:rPr>
        <w:t xml:space="preserve">М.Г. </w:t>
      </w:r>
      <w:proofErr w:type="spellStart"/>
      <w:r>
        <w:rPr>
          <w:sz w:val="26"/>
          <w:szCs w:val="26"/>
        </w:rPr>
        <w:t>Зосимчук</w:t>
      </w:r>
      <w:proofErr w:type="spellEnd"/>
    </w:p>
    <w:p w:rsidR="009575A5" w:rsidRDefault="009575A5" w:rsidP="00E5624B">
      <w:pPr>
        <w:jc w:val="right"/>
      </w:pPr>
    </w:p>
    <w:p w:rsidR="003F1AE2" w:rsidRDefault="003F1AE2" w:rsidP="00E5624B">
      <w:pPr>
        <w:jc w:val="right"/>
      </w:pPr>
      <w:r>
        <w:lastRenderedPageBreak/>
        <w:t xml:space="preserve">Приложение № 1 </w:t>
      </w:r>
    </w:p>
    <w:p w:rsidR="00E5624B" w:rsidRDefault="003F1AE2" w:rsidP="00E5624B">
      <w:pPr>
        <w:jc w:val="right"/>
      </w:pPr>
      <w:r>
        <w:t xml:space="preserve">к </w:t>
      </w:r>
      <w:r w:rsidR="00E5624B">
        <w:t>приказу Управления финансов</w:t>
      </w:r>
    </w:p>
    <w:p w:rsidR="003F1AE2" w:rsidRDefault="003F1AE2" w:rsidP="00E5624B">
      <w:pPr>
        <w:jc w:val="right"/>
      </w:pPr>
      <w:r>
        <w:t xml:space="preserve"> Администрации Заполярного района </w:t>
      </w:r>
    </w:p>
    <w:p w:rsidR="003F1AE2" w:rsidRDefault="005F3F31" w:rsidP="00E5624B">
      <w:pPr>
        <w:jc w:val="right"/>
      </w:pPr>
      <w:r w:rsidRPr="005F3F31">
        <w:t xml:space="preserve">от </w:t>
      </w:r>
      <w:r w:rsidR="00E5624B">
        <w:t>23.05.2016 № 17</w:t>
      </w:r>
    </w:p>
    <w:p w:rsidR="005F3F31" w:rsidRDefault="005F3F31" w:rsidP="00E5624B">
      <w:pPr>
        <w:jc w:val="right"/>
      </w:pPr>
    </w:p>
    <w:p w:rsidR="003F1AE2" w:rsidRDefault="003F1AE2" w:rsidP="00E5624B">
      <w:pPr>
        <w:overflowPunct/>
        <w:jc w:val="center"/>
        <w:textAlignment w:val="auto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ПЕРЕЧЕНЬ</w:t>
      </w:r>
    </w:p>
    <w:p w:rsidR="003F1AE2" w:rsidRDefault="003F1AE2" w:rsidP="00E5624B">
      <w:pPr>
        <w:overflowPunct/>
        <w:jc w:val="center"/>
        <w:textAlignment w:val="auto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МЕСТ ХРАНЕНИЯ МАТЕРИАЛЬНЫХ НОСИТЕЛЕЙ ПЕРСОНАЛЬНЫХ</w:t>
      </w:r>
    </w:p>
    <w:p w:rsidR="003F1AE2" w:rsidRDefault="003F1AE2" w:rsidP="00E5624B">
      <w:pPr>
        <w:overflowPunct/>
        <w:jc w:val="center"/>
        <w:textAlignment w:val="auto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ДАННЫХ И ОТВЕТСТВЕННЫХ ЛИЦ</w:t>
      </w:r>
    </w:p>
    <w:p w:rsidR="003F1AE2" w:rsidRDefault="003F1AE2" w:rsidP="00E5624B">
      <w:pPr>
        <w:overflowPunct/>
        <w:jc w:val="both"/>
        <w:textAlignment w:val="auto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2410"/>
        <w:gridCol w:w="2126"/>
      </w:tblGrid>
      <w:tr w:rsidR="003F1AE2" w:rsidTr="00735764">
        <w:trPr>
          <w:trHeight w:val="600"/>
        </w:trPr>
        <w:tc>
          <w:tcPr>
            <w:tcW w:w="534" w:type="dxa"/>
            <w:vAlign w:val="center"/>
          </w:tcPr>
          <w:p w:rsidR="003F1AE2" w:rsidRPr="009575A5" w:rsidRDefault="003F1AE2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>N</w:t>
            </w:r>
          </w:p>
          <w:p w:rsidR="003F1AE2" w:rsidRPr="009575A5" w:rsidRDefault="003F1AE2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proofErr w:type="gramStart"/>
            <w:r w:rsidRPr="009575A5">
              <w:rPr>
                <w:rFonts w:eastAsiaTheme="minorHAnsi"/>
                <w:szCs w:val="24"/>
                <w:lang w:eastAsia="en-US"/>
              </w:rPr>
              <w:t>п</w:t>
            </w:r>
            <w:proofErr w:type="gramEnd"/>
            <w:r w:rsidRPr="009575A5">
              <w:rPr>
                <w:rFonts w:eastAsiaTheme="minorHAnsi"/>
                <w:szCs w:val="24"/>
                <w:lang w:eastAsia="en-US"/>
              </w:rPr>
              <w:t>/п</w:t>
            </w:r>
          </w:p>
        </w:tc>
        <w:tc>
          <w:tcPr>
            <w:tcW w:w="4819" w:type="dxa"/>
            <w:vAlign w:val="center"/>
          </w:tcPr>
          <w:p w:rsidR="003F1AE2" w:rsidRPr="009575A5" w:rsidRDefault="00FA5C9A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 xml:space="preserve">Наименование дела (тома, части), в которой могут содержаться персональные данные, исходя из номенклатуры дел в </w:t>
            </w:r>
            <w:r w:rsidR="00EE7A69" w:rsidRPr="00EE7A69">
              <w:rPr>
                <w:rFonts w:eastAsiaTheme="minorHAnsi"/>
                <w:szCs w:val="24"/>
                <w:lang w:eastAsia="en-US"/>
              </w:rPr>
              <w:t>Управлени</w:t>
            </w:r>
            <w:r w:rsidR="00EE7A69">
              <w:rPr>
                <w:rFonts w:eastAsiaTheme="minorHAnsi"/>
                <w:szCs w:val="24"/>
                <w:lang w:eastAsia="en-US"/>
              </w:rPr>
              <w:t>и</w:t>
            </w:r>
            <w:r w:rsidR="00EE7A69" w:rsidRPr="00EE7A69">
              <w:rPr>
                <w:rFonts w:eastAsiaTheme="minorHAnsi"/>
                <w:szCs w:val="24"/>
                <w:lang w:eastAsia="en-US"/>
              </w:rPr>
              <w:t xml:space="preserve"> финансов </w:t>
            </w:r>
            <w:r w:rsidRPr="009575A5">
              <w:rPr>
                <w:rFonts w:eastAsiaTheme="minorHAnsi"/>
                <w:szCs w:val="24"/>
                <w:lang w:eastAsia="en-US"/>
              </w:rPr>
              <w:t>Администрации Заполярного района</w:t>
            </w:r>
          </w:p>
        </w:tc>
        <w:tc>
          <w:tcPr>
            <w:tcW w:w="2410" w:type="dxa"/>
            <w:vAlign w:val="center"/>
          </w:tcPr>
          <w:p w:rsidR="004D7875" w:rsidRDefault="003F1AE2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>Место хранения</w:t>
            </w:r>
          </w:p>
          <w:p w:rsidR="003F1AE2" w:rsidRPr="009575A5" w:rsidRDefault="006F46E2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proofErr w:type="gramStart"/>
            <w:r w:rsidRPr="009575A5">
              <w:rPr>
                <w:rFonts w:eastAsiaTheme="minorHAnsi"/>
                <w:szCs w:val="24"/>
                <w:lang w:eastAsia="en-US"/>
              </w:rPr>
              <w:t>(в здании органов местного самоуправления Заполярного района по адресу:</w:t>
            </w:r>
            <w:proofErr w:type="gramEnd"/>
            <w:r w:rsidRPr="009575A5">
              <w:rPr>
                <w:rFonts w:eastAsiaTheme="minorHAnsi"/>
                <w:szCs w:val="24"/>
                <w:lang w:eastAsia="en-US"/>
              </w:rPr>
              <w:t xml:space="preserve"> </w:t>
            </w:r>
            <w:proofErr w:type="gramStart"/>
            <w:r w:rsidRPr="009575A5">
              <w:rPr>
                <w:rFonts w:eastAsiaTheme="minorHAnsi"/>
                <w:szCs w:val="24"/>
                <w:lang w:eastAsia="en-US"/>
              </w:rPr>
              <w:t>Ненецкий АО, п. Искателей, ул. Губкина, д. 10)</w:t>
            </w:r>
            <w:proofErr w:type="gramEnd"/>
          </w:p>
        </w:tc>
        <w:tc>
          <w:tcPr>
            <w:tcW w:w="2126" w:type="dxa"/>
            <w:vAlign w:val="center"/>
          </w:tcPr>
          <w:p w:rsidR="003F1AE2" w:rsidRPr="009575A5" w:rsidRDefault="003F1AE2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>Ответственное лицо</w:t>
            </w:r>
          </w:p>
          <w:p w:rsidR="003F1AE2" w:rsidRPr="009575A5" w:rsidRDefault="003F1AE2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proofErr w:type="gramStart"/>
            <w:r w:rsidRPr="009575A5">
              <w:rPr>
                <w:rFonts w:eastAsiaTheme="minorHAnsi"/>
                <w:szCs w:val="24"/>
                <w:lang w:eastAsia="en-US"/>
              </w:rPr>
              <w:t>(должность, фамилия и</w:t>
            </w:r>
            <w:proofErr w:type="gramEnd"/>
          </w:p>
          <w:p w:rsidR="003F1AE2" w:rsidRPr="009575A5" w:rsidRDefault="003F1AE2" w:rsidP="00735764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>инициалы)</w:t>
            </w:r>
          </w:p>
        </w:tc>
      </w:tr>
      <w:tr w:rsidR="003F1AE2" w:rsidTr="00735764">
        <w:trPr>
          <w:trHeight w:val="1486"/>
        </w:trPr>
        <w:tc>
          <w:tcPr>
            <w:tcW w:w="534" w:type="dxa"/>
          </w:tcPr>
          <w:p w:rsidR="003F1AE2" w:rsidRPr="009575A5" w:rsidRDefault="003F1AE2" w:rsidP="004D7875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>1.</w:t>
            </w:r>
          </w:p>
        </w:tc>
        <w:tc>
          <w:tcPr>
            <w:tcW w:w="4819" w:type="dxa"/>
          </w:tcPr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Реестр муниципальных служащих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Приказы  начальника Управления финансов по личному составу  (прием, перемещение (перевод), поощрение, увольнение)*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Приказы начальника Управления финансов по личному составу  (о предоставлении отпусков (права на компенсацию проезда к месту отдыха и обратно), направлении в командировки)*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Личные дела работников Управления финансов (заявления, листки по учету кадров, копии приказов, выписки из них, копии личных документов, характеристики, аттестационные листы и др.)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Подлинные личные документы (трудовые книжки, дипломы, аттестаты, удостоверения, свидетельства)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Документы (отчеты, акты, сведения) об учете трудовых книжек и вкладышей к ним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Личные карточки работников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Штатные расписания и изменения к ним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Журналы регистрации приказов по личному составу (прием, перемещение, увольнение)*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Журналы регистрации приказов по личному составу (отпуска, дисциплинарные взыскания, командировки)*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 учета военнообязанных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-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Журналы учета личных карточек, личных дел, трудовых договоров*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Журналы учета выдачи трудовых книжек и вкладышей к ним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Журналы учета выдачи командировочных удостоверений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 xml:space="preserve">Журналы проверок по ведению воинского </w:t>
            </w:r>
            <w:r w:rsidRPr="004D7875">
              <w:rPr>
                <w:rFonts w:eastAsiaTheme="minorHAnsi"/>
                <w:szCs w:val="24"/>
                <w:lang w:eastAsia="en-US"/>
              </w:rPr>
              <w:lastRenderedPageBreak/>
              <w:t>учета и бронирования граждан, пребывающих в запасе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Журналы регистрации листков нетрудоспособности*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 регистрации поступивших уведомлений о склонении муниципальных служащих к совершению коррупционных правонарушений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 учета и выдачи служебных удостоверений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 учета мероприятий по контролю, проведенных органами государственного контроля (надзора) по муниципальной службе и кадрам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Книга учета приема, перемещения, увольнения работников*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Журнал выдачи справок работникам*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Акт приема-передачи личных дел, работников переходящих на другое место службы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Годовые статистические отчеты по кадрам (1-МС, 2-МС)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Графики предоставления отпусков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Списки лиц, прошедших аттестацию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Списки награжденных государственными и иными наградами, удостоенных государственных и иных званий, премий</w:t>
            </w:r>
          </w:p>
          <w:p w:rsidR="004D7875" w:rsidRPr="004D7875" w:rsidRDefault="004D7875" w:rsidP="004D7875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Списки ветеранов и участников военных действий</w:t>
            </w:r>
          </w:p>
          <w:p w:rsidR="007155B9" w:rsidRDefault="004D7875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4D7875">
              <w:rPr>
                <w:rFonts w:eastAsiaTheme="minorHAnsi"/>
                <w:szCs w:val="24"/>
                <w:lang w:eastAsia="en-US"/>
              </w:rPr>
              <w:t>Должностные инструкции работников</w:t>
            </w:r>
          </w:p>
          <w:p w:rsidR="007155B9" w:rsidRDefault="007155B9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Квартальные расчетные ведомости по отчислению страховых взносов в фонд социального страхования</w:t>
            </w:r>
          </w:p>
          <w:p w:rsidR="007155B9" w:rsidRPr="00C94F9F" w:rsidRDefault="007155B9" w:rsidP="007155B9">
            <w:pPr>
              <w:pStyle w:val="a9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Сведения о доходах физических лиц, налоговые карточки по учету доходов и налога на доходы физических лиц (ф. № 1-НДФЛ)</w:t>
            </w:r>
          </w:p>
          <w:p w:rsidR="007155B9" w:rsidRPr="00C94F9F" w:rsidRDefault="007155B9" w:rsidP="007155B9">
            <w:pPr>
              <w:pStyle w:val="a9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Декларации и расчеты авансовых платежей по страховым взносам на обязательное пенсионное страхование</w:t>
            </w:r>
          </w:p>
          <w:p w:rsidR="007155B9" w:rsidRDefault="007155B9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Реестры сведений о доходах физических лиц</w:t>
            </w:r>
          </w:p>
          <w:p w:rsidR="007155B9" w:rsidRPr="00C94F9F" w:rsidRDefault="007155B9" w:rsidP="007155B9">
            <w:pPr>
              <w:pStyle w:val="a9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Журнал–операций</w:t>
            </w:r>
            <w:proofErr w:type="gramEnd"/>
            <w:r w:rsidRPr="00C94F9F">
              <w:rPr>
                <w:rFonts w:eastAsiaTheme="minorHAnsi"/>
                <w:sz w:val="24"/>
                <w:szCs w:val="24"/>
                <w:lang w:eastAsia="en-US"/>
              </w:rPr>
              <w:t xml:space="preserve"> и документы к нему о получении заработной платы (расчетно-платежные ведомости, ведомости и документы к ним, на выдачу заработной платы, пособий, гонораров, материальной помощи и других выплат, доверенности на получение денежных сумм, в том числе аннулированные доверенности) </w:t>
            </w:r>
          </w:p>
          <w:p w:rsidR="007155B9" w:rsidRPr="00C94F9F" w:rsidRDefault="007155B9" w:rsidP="007155B9">
            <w:pPr>
              <w:pStyle w:val="a9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Карточки-справки по начислению заработной платы работникам*</w:t>
            </w:r>
          </w:p>
          <w:p w:rsidR="007155B9" w:rsidRPr="00C94F9F" w:rsidRDefault="007155B9" w:rsidP="007155B9">
            <w:pPr>
              <w:pStyle w:val="a9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Исполнительные листы работников (исполнительные документы)</w:t>
            </w:r>
          </w:p>
          <w:p w:rsidR="007155B9" w:rsidRPr="00C94F9F" w:rsidRDefault="007155B9" w:rsidP="007155B9">
            <w:pPr>
              <w:pStyle w:val="a9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Листки нетрудоспособности</w:t>
            </w:r>
          </w:p>
          <w:p w:rsidR="007155B9" w:rsidRPr="00C94F9F" w:rsidRDefault="007155B9" w:rsidP="007155B9">
            <w:pPr>
              <w:pStyle w:val="a9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Копии отчетов, заявления, списки работников, справки, выписки из протоколов, заключения, переписка о выплате пособий, оплате листков нетрудоспособности</w:t>
            </w:r>
          </w:p>
          <w:p w:rsidR="007155B9" w:rsidRDefault="007155B9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Персональные сведения о трудовом стаже, заработке, доходе и начисленных страховых взносах застрахованного лица</w:t>
            </w:r>
          </w:p>
          <w:p w:rsidR="007155B9" w:rsidRDefault="007155B9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Командировочные удостоверения</w:t>
            </w:r>
          </w:p>
          <w:p w:rsidR="007155B9" w:rsidRDefault="007155B9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Договоры о материальной ответственности</w:t>
            </w:r>
          </w:p>
          <w:p w:rsidR="007155B9" w:rsidRDefault="007155B9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94F9F">
              <w:rPr>
                <w:rFonts w:eastAsiaTheme="minorHAnsi"/>
                <w:sz w:val="24"/>
                <w:szCs w:val="24"/>
                <w:lang w:eastAsia="en-US"/>
              </w:rPr>
              <w:t>Муниципальные контракты, договоры (хозяйственные, о подготовке кадров и повышении квалификации и др.)</w:t>
            </w:r>
          </w:p>
          <w:p w:rsidR="007155B9" w:rsidRDefault="007155B9" w:rsidP="007155B9">
            <w:pPr>
              <w:pStyle w:val="a9"/>
              <w:tabs>
                <w:tab w:val="clear" w:pos="4677"/>
                <w:tab w:val="clear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7155B9">
              <w:rPr>
                <w:rFonts w:eastAsiaTheme="minorHAnsi"/>
                <w:sz w:val="24"/>
                <w:szCs w:val="24"/>
                <w:lang w:eastAsia="en-US"/>
              </w:rPr>
              <w:t>Документы (акты, справки, счета) о приеме выполненных работ по трудовым договорам, договорам подряда</w:t>
            </w:r>
          </w:p>
          <w:p w:rsidR="00FA5C9A" w:rsidRPr="009575A5" w:rsidRDefault="007155B9" w:rsidP="007155B9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- </w:t>
            </w:r>
            <w:r w:rsidRPr="007155B9">
              <w:rPr>
                <w:rFonts w:eastAsiaTheme="minorHAnsi"/>
                <w:szCs w:val="24"/>
                <w:lang w:eastAsia="en-US"/>
              </w:rPr>
              <w:t>Журнал учета доверенностей</w:t>
            </w:r>
          </w:p>
        </w:tc>
        <w:tc>
          <w:tcPr>
            <w:tcW w:w="2410" w:type="dxa"/>
          </w:tcPr>
          <w:p w:rsidR="00735764" w:rsidRDefault="00735764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</w:p>
          <w:p w:rsidR="006F46E2" w:rsidRDefault="003F1AE2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 xml:space="preserve">Кабинет № </w:t>
            </w:r>
            <w:r w:rsidR="00C94F9F">
              <w:rPr>
                <w:rFonts w:eastAsiaTheme="minorHAnsi"/>
                <w:szCs w:val="24"/>
                <w:lang w:eastAsia="en-US"/>
              </w:rPr>
              <w:t>310</w:t>
            </w:r>
          </w:p>
          <w:p w:rsidR="00C94F9F" w:rsidRPr="009575A5" w:rsidRDefault="00C94F9F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</w:p>
          <w:p w:rsidR="007155B9" w:rsidRDefault="007155B9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</w:p>
          <w:p w:rsidR="007155B9" w:rsidRDefault="007155B9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</w:p>
          <w:p w:rsidR="007155B9" w:rsidRDefault="007155B9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</w:p>
          <w:p w:rsidR="003F1AE2" w:rsidRPr="009575A5" w:rsidRDefault="006F46E2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9575A5">
              <w:rPr>
                <w:rFonts w:eastAsiaTheme="minorHAnsi"/>
                <w:szCs w:val="24"/>
                <w:lang w:eastAsia="en-US"/>
              </w:rPr>
              <w:t>Кабинет №</w:t>
            </w:r>
            <w:r w:rsidR="003F1AE2" w:rsidRPr="009575A5">
              <w:rPr>
                <w:rFonts w:eastAsiaTheme="minorHAnsi"/>
                <w:szCs w:val="24"/>
                <w:lang w:eastAsia="en-US"/>
              </w:rPr>
              <w:t xml:space="preserve"> </w:t>
            </w:r>
            <w:r w:rsidR="007155B9">
              <w:rPr>
                <w:rFonts w:eastAsiaTheme="minorHAnsi"/>
                <w:szCs w:val="24"/>
                <w:lang w:eastAsia="en-US"/>
              </w:rPr>
              <w:t>3</w:t>
            </w:r>
            <w:r w:rsidR="00C94F9F">
              <w:rPr>
                <w:rFonts w:eastAsiaTheme="minorHAnsi"/>
                <w:szCs w:val="24"/>
                <w:lang w:eastAsia="en-US"/>
              </w:rPr>
              <w:t>15</w:t>
            </w:r>
          </w:p>
        </w:tc>
        <w:tc>
          <w:tcPr>
            <w:tcW w:w="2126" w:type="dxa"/>
          </w:tcPr>
          <w:p w:rsidR="00735764" w:rsidRDefault="00735764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</w:p>
          <w:p w:rsidR="003F1AE2" w:rsidRDefault="00C94F9F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Специалист по кадрам и делопроизводству Кирина О.В.</w:t>
            </w:r>
          </w:p>
          <w:p w:rsidR="00C94F9F" w:rsidRDefault="00C94F9F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</w:p>
          <w:p w:rsidR="00735764" w:rsidRDefault="00C94F9F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Начальник отдела сводной отчетности и казначейского исполнения бюджета </w:t>
            </w:r>
          </w:p>
          <w:p w:rsidR="00C94F9F" w:rsidRPr="009575A5" w:rsidRDefault="00C94F9F" w:rsidP="007155B9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Билан О.Ф.</w:t>
            </w:r>
          </w:p>
        </w:tc>
      </w:tr>
      <w:tr w:rsidR="00735764" w:rsidTr="00735764">
        <w:trPr>
          <w:trHeight w:val="3947"/>
        </w:trPr>
        <w:tc>
          <w:tcPr>
            <w:tcW w:w="534" w:type="dxa"/>
          </w:tcPr>
          <w:p w:rsidR="00735764" w:rsidRDefault="00735764" w:rsidP="00735764">
            <w:pPr>
              <w:jc w:val="center"/>
            </w:pPr>
            <w:r>
              <w:lastRenderedPageBreak/>
              <w:t>2.</w:t>
            </w:r>
          </w:p>
        </w:tc>
        <w:tc>
          <w:tcPr>
            <w:tcW w:w="4819" w:type="dxa"/>
          </w:tcPr>
          <w:p w:rsidR="00735764" w:rsidRDefault="00735764" w:rsidP="00E5624B">
            <w:pPr>
              <w:jc w:val="both"/>
            </w:pPr>
            <w:r w:rsidRPr="00735764">
              <w:t>Документы (распоряжения Администрации Заполярного района (копии), п</w:t>
            </w:r>
            <w:r>
              <w:t xml:space="preserve">исьма, ходатайства, справки) по выделению и </w:t>
            </w:r>
            <w:r w:rsidRPr="00735764">
              <w:t>контролю использования средств резервного фонда</w:t>
            </w:r>
          </w:p>
        </w:tc>
        <w:tc>
          <w:tcPr>
            <w:tcW w:w="2410" w:type="dxa"/>
          </w:tcPr>
          <w:p w:rsidR="00735764" w:rsidRDefault="00735764" w:rsidP="00735764">
            <w:pPr>
              <w:jc w:val="center"/>
            </w:pPr>
            <w:r w:rsidRPr="00735764">
              <w:t>Кабинет № 315</w:t>
            </w:r>
          </w:p>
        </w:tc>
        <w:tc>
          <w:tcPr>
            <w:tcW w:w="2126" w:type="dxa"/>
          </w:tcPr>
          <w:p w:rsidR="00735764" w:rsidRDefault="00735764" w:rsidP="00735764">
            <w:pPr>
              <w:jc w:val="center"/>
            </w:pPr>
            <w:r>
              <w:t xml:space="preserve">Начальник отдела бюджетного планирования и исполнения бюджета </w:t>
            </w:r>
            <w:proofErr w:type="spellStart"/>
            <w:r>
              <w:t>Батманова</w:t>
            </w:r>
            <w:proofErr w:type="spellEnd"/>
            <w:r>
              <w:t xml:space="preserve"> С.Ю.</w:t>
            </w:r>
          </w:p>
          <w:p w:rsidR="00735764" w:rsidRDefault="00735764" w:rsidP="00735764">
            <w:pPr>
              <w:jc w:val="center"/>
            </w:pPr>
          </w:p>
          <w:p w:rsidR="00735764" w:rsidRDefault="00735764" w:rsidP="00735764">
            <w:pPr>
              <w:jc w:val="center"/>
            </w:pPr>
            <w:r>
              <w:t xml:space="preserve">Главный специалист </w:t>
            </w:r>
            <w:r w:rsidRPr="00735764">
              <w:t>отдела бюджетного планирования и исполнения бюджета</w:t>
            </w:r>
          </w:p>
          <w:p w:rsidR="00735764" w:rsidRDefault="00735764" w:rsidP="00735764">
            <w:pPr>
              <w:jc w:val="center"/>
            </w:pPr>
            <w:proofErr w:type="spellStart"/>
            <w:r>
              <w:t>Таратина</w:t>
            </w:r>
            <w:proofErr w:type="spellEnd"/>
            <w:r>
              <w:t xml:space="preserve"> И.А.</w:t>
            </w:r>
          </w:p>
        </w:tc>
      </w:tr>
    </w:tbl>
    <w:p w:rsidR="007D6FA0" w:rsidRDefault="007D6FA0" w:rsidP="00E5624B">
      <w:pPr>
        <w:jc w:val="both"/>
      </w:pPr>
    </w:p>
    <w:p w:rsidR="00735764" w:rsidRDefault="00735764" w:rsidP="00E5624B">
      <w:pPr>
        <w:jc w:val="both"/>
      </w:pPr>
    </w:p>
    <w:sectPr w:rsidR="00735764" w:rsidSect="00E5624B">
      <w:headerReference w:type="default" r:id="rId10"/>
      <w:pgSz w:w="11907" w:h="16840"/>
      <w:pgMar w:top="567" w:right="567" w:bottom="567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F9F" w:rsidRDefault="00C94F9F" w:rsidP="009575A5">
      <w:r>
        <w:separator/>
      </w:r>
    </w:p>
  </w:endnote>
  <w:endnote w:type="continuationSeparator" w:id="0">
    <w:p w:rsidR="00C94F9F" w:rsidRDefault="00C94F9F" w:rsidP="0095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F9F" w:rsidRDefault="00C94F9F" w:rsidP="009575A5">
      <w:r>
        <w:separator/>
      </w:r>
    </w:p>
  </w:footnote>
  <w:footnote w:type="continuationSeparator" w:id="0">
    <w:p w:rsidR="00C94F9F" w:rsidRDefault="00C94F9F" w:rsidP="00957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833791"/>
      <w:docPartObj>
        <w:docPartGallery w:val="Page Numbers (Top of Page)"/>
        <w:docPartUnique/>
      </w:docPartObj>
    </w:sdtPr>
    <w:sdtEndPr/>
    <w:sdtContent>
      <w:p w:rsidR="00C94F9F" w:rsidRDefault="00C94F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764">
          <w:rPr>
            <w:noProof/>
          </w:rPr>
          <w:t>4</w:t>
        </w:r>
        <w:r>
          <w:fldChar w:fldCharType="end"/>
        </w:r>
      </w:p>
    </w:sdtContent>
  </w:sdt>
  <w:p w:rsidR="00C94F9F" w:rsidRDefault="00C94F9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87853"/>
    <w:multiLevelType w:val="hybridMultilevel"/>
    <w:tmpl w:val="F1282346"/>
    <w:lvl w:ilvl="0" w:tplc="8522F5C4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42"/>
    <w:rsid w:val="002B5A47"/>
    <w:rsid w:val="002E0CFD"/>
    <w:rsid w:val="003A51C7"/>
    <w:rsid w:val="003F1AE2"/>
    <w:rsid w:val="00405E7E"/>
    <w:rsid w:val="004A4BEE"/>
    <w:rsid w:val="004B3A88"/>
    <w:rsid w:val="004D7875"/>
    <w:rsid w:val="005F3F31"/>
    <w:rsid w:val="00642E69"/>
    <w:rsid w:val="006F46E2"/>
    <w:rsid w:val="007155B9"/>
    <w:rsid w:val="00735764"/>
    <w:rsid w:val="007D6FA0"/>
    <w:rsid w:val="007E1334"/>
    <w:rsid w:val="00803042"/>
    <w:rsid w:val="009575A5"/>
    <w:rsid w:val="00BC35FA"/>
    <w:rsid w:val="00C53FE6"/>
    <w:rsid w:val="00C94F9F"/>
    <w:rsid w:val="00D92C54"/>
    <w:rsid w:val="00DA5073"/>
    <w:rsid w:val="00E5624B"/>
    <w:rsid w:val="00EE7A69"/>
    <w:rsid w:val="00FA5C9A"/>
    <w:rsid w:val="00FA6C07"/>
    <w:rsid w:val="00FC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C9A"/>
    <w:pPr>
      <w:keepNext/>
      <w:overflowPunct/>
      <w:autoSpaceDE/>
      <w:autoSpaceDN/>
      <w:adjustRightInd/>
      <w:jc w:val="center"/>
      <w:textAlignment w:val="auto"/>
      <w:outlineLvl w:val="1"/>
    </w:pPr>
    <w:rPr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0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0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A5C9A"/>
    <w:rPr>
      <w:rFonts w:ascii="Times New Roman" w:eastAsia="Times New Roman" w:hAnsi="Times New Roman" w:cs="Times New Roman"/>
      <w:b/>
      <w:bCs/>
      <w:sz w:val="26"/>
      <w:szCs w:val="26"/>
      <w:lang w:val="en-US" w:eastAsia="ru-RU"/>
    </w:rPr>
  </w:style>
  <w:style w:type="paragraph" w:customStyle="1" w:styleId="a5">
    <w:name w:val="Стиль"/>
    <w:uiPriority w:val="99"/>
    <w:rsid w:val="00FA5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A5C9A"/>
    <w:pPr>
      <w:overflowPunct/>
      <w:autoSpaceDE/>
      <w:autoSpaceDN/>
      <w:adjustRightInd/>
      <w:jc w:val="both"/>
      <w:textAlignment w:val="auto"/>
    </w:pPr>
    <w:rPr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rsid w:val="00FA5C9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FA5C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LBOTTOM">
    <w:name w:val="#COL_BOTTOM"/>
    <w:rsid w:val="00FA5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A5C9A"/>
    <w:pPr>
      <w:ind w:left="720"/>
      <w:contextualSpacing/>
    </w:pPr>
  </w:style>
  <w:style w:type="paragraph" w:styleId="a9">
    <w:name w:val="footer"/>
    <w:basedOn w:val="a"/>
    <w:link w:val="aa"/>
    <w:uiPriority w:val="99"/>
    <w:rsid w:val="002B5A47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6"/>
      <w:szCs w:val="26"/>
    </w:rPr>
  </w:style>
  <w:style w:type="character" w:customStyle="1" w:styleId="aa">
    <w:name w:val="Нижний колонтитул Знак"/>
    <w:basedOn w:val="a0"/>
    <w:link w:val="a9"/>
    <w:uiPriority w:val="99"/>
    <w:rsid w:val="002B5A4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9575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75A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35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C9A"/>
    <w:pPr>
      <w:keepNext/>
      <w:overflowPunct/>
      <w:autoSpaceDE/>
      <w:autoSpaceDN/>
      <w:adjustRightInd/>
      <w:jc w:val="center"/>
      <w:textAlignment w:val="auto"/>
      <w:outlineLvl w:val="1"/>
    </w:pPr>
    <w:rPr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0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0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A5C9A"/>
    <w:rPr>
      <w:rFonts w:ascii="Times New Roman" w:eastAsia="Times New Roman" w:hAnsi="Times New Roman" w:cs="Times New Roman"/>
      <w:b/>
      <w:bCs/>
      <w:sz w:val="26"/>
      <w:szCs w:val="26"/>
      <w:lang w:val="en-US" w:eastAsia="ru-RU"/>
    </w:rPr>
  </w:style>
  <w:style w:type="paragraph" w:customStyle="1" w:styleId="a5">
    <w:name w:val="Стиль"/>
    <w:uiPriority w:val="99"/>
    <w:rsid w:val="00FA5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A5C9A"/>
    <w:pPr>
      <w:overflowPunct/>
      <w:autoSpaceDE/>
      <w:autoSpaceDN/>
      <w:adjustRightInd/>
      <w:jc w:val="both"/>
      <w:textAlignment w:val="auto"/>
    </w:pPr>
    <w:rPr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rsid w:val="00FA5C9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FA5C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LBOTTOM">
    <w:name w:val="#COL_BOTTOM"/>
    <w:rsid w:val="00FA5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A5C9A"/>
    <w:pPr>
      <w:ind w:left="720"/>
      <w:contextualSpacing/>
    </w:pPr>
  </w:style>
  <w:style w:type="paragraph" w:styleId="a9">
    <w:name w:val="footer"/>
    <w:basedOn w:val="a"/>
    <w:link w:val="aa"/>
    <w:uiPriority w:val="99"/>
    <w:rsid w:val="002B5A47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6"/>
      <w:szCs w:val="26"/>
    </w:rPr>
  </w:style>
  <w:style w:type="character" w:customStyle="1" w:styleId="aa">
    <w:name w:val="Нижний колонтитул Знак"/>
    <w:basedOn w:val="a0"/>
    <w:link w:val="a9"/>
    <w:uiPriority w:val="99"/>
    <w:rsid w:val="002B5A4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9575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75A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35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5752F-4F19-4A07-A360-C29A6E560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6</cp:revision>
  <cp:lastPrinted>2016-05-24T11:03:00Z</cp:lastPrinted>
  <dcterms:created xsi:type="dcterms:W3CDTF">2015-06-11T06:28:00Z</dcterms:created>
  <dcterms:modified xsi:type="dcterms:W3CDTF">2016-05-24T11:03:00Z</dcterms:modified>
</cp:coreProperties>
</file>