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39" w:type="dxa"/>
        <w:tblInd w:w="108" w:type="dxa"/>
        <w:tblLook w:val="04A0" w:firstRow="1" w:lastRow="0" w:firstColumn="1" w:lastColumn="0" w:noHBand="0" w:noVBand="1"/>
      </w:tblPr>
      <w:tblGrid>
        <w:gridCol w:w="540"/>
        <w:gridCol w:w="7965"/>
        <w:gridCol w:w="1620"/>
        <w:gridCol w:w="840"/>
        <w:gridCol w:w="1068"/>
        <w:gridCol w:w="1380"/>
        <w:gridCol w:w="1317"/>
        <w:gridCol w:w="9"/>
      </w:tblGrid>
      <w:tr w:rsidR="00CE077D" w:rsidRPr="0095035F" w:rsidTr="00C4470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 w:val="restart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CE077D" w:rsidRPr="0095035F" w:rsidRDefault="00CE077D" w:rsidP="00C44704">
            <w:pPr>
              <w:jc w:val="right"/>
            </w:pPr>
            <w:r w:rsidRPr="00C06C75">
              <w:t>Приложение 13 (Приложение 11.1)</w:t>
            </w:r>
          </w:p>
          <w:p w:rsidR="00CE077D" w:rsidRPr="0095035F" w:rsidRDefault="00CE077D" w:rsidP="00C44704">
            <w:pPr>
              <w:jc w:val="right"/>
            </w:pPr>
            <w:r w:rsidRPr="00C06C75">
              <w:t xml:space="preserve"> к решению Совета муниципального района "Заполярный район" </w:t>
            </w:r>
          </w:p>
          <w:p w:rsidR="00CE077D" w:rsidRPr="00C06C75" w:rsidRDefault="00CE077D" w:rsidP="00C44704">
            <w:pPr>
              <w:jc w:val="right"/>
            </w:pPr>
            <w:r w:rsidRPr="00C06C75">
              <w:t xml:space="preserve"> от 19 марта 2020 года № ____ -р </w:t>
            </w:r>
          </w:p>
        </w:tc>
      </w:tr>
      <w:tr w:rsidR="00CE077D" w:rsidRPr="0095035F" w:rsidTr="00C4470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/>
            <w:tcBorders>
              <w:lef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right"/>
            </w:pPr>
          </w:p>
        </w:tc>
      </w:tr>
      <w:tr w:rsidR="00CE077D" w:rsidRPr="0095035F" w:rsidTr="00C44704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4199" w:type="dxa"/>
            <w:gridSpan w:val="7"/>
            <w:vMerge/>
            <w:tcBorders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right"/>
            </w:pPr>
          </w:p>
        </w:tc>
      </w:tr>
      <w:tr w:rsidR="00CE077D" w:rsidRPr="00C06C75" w:rsidTr="00C44704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</w:tr>
      <w:tr w:rsidR="00CE077D" w:rsidRPr="0095035F" w:rsidTr="00C44704">
        <w:trPr>
          <w:trHeight w:val="504"/>
        </w:trPr>
        <w:tc>
          <w:tcPr>
            <w:tcW w:w="14739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 </w:t>
            </w:r>
          </w:p>
        </w:tc>
      </w:tr>
      <w:tr w:rsidR="00CE077D" w:rsidRPr="0095035F" w:rsidTr="00C44704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</w:tr>
      <w:tr w:rsidR="00CE077D" w:rsidRPr="0095035F" w:rsidTr="00C44704">
        <w:trPr>
          <w:gridAfter w:val="1"/>
          <w:wAfter w:w="9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r w:rsidRPr="00C06C75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2697" w:type="dxa"/>
            <w:gridSpan w:val="2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right"/>
            </w:pPr>
            <w:r w:rsidRPr="0095035F">
              <w:t>т</w:t>
            </w:r>
            <w:r w:rsidRPr="00C06C75">
              <w:t>ыс. рублей</w:t>
            </w:r>
          </w:p>
        </w:tc>
      </w:tr>
      <w:tr w:rsidR="00CE077D" w:rsidRPr="00C06C75" w:rsidTr="00C44704">
        <w:trPr>
          <w:gridAfter w:val="1"/>
          <w:wAfter w:w="9" w:type="dxa"/>
          <w:trHeight w:val="2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№</w:t>
            </w:r>
            <w:r w:rsidRPr="00C06C75">
              <w:br/>
              <w:t>п/п</w:t>
            </w:r>
          </w:p>
        </w:tc>
        <w:tc>
          <w:tcPr>
            <w:tcW w:w="7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Наименование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 xml:space="preserve">Целевая статья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Вид расходов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Сумма</w:t>
            </w:r>
          </w:p>
        </w:tc>
      </w:tr>
      <w:tr w:rsidR="00CE077D" w:rsidRPr="00C06C75" w:rsidTr="00C44704">
        <w:trPr>
          <w:gridAfter w:val="1"/>
          <w:wAfter w:w="9" w:type="dxa"/>
          <w:trHeight w:val="3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2021 год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2022 год</w:t>
            </w:r>
          </w:p>
        </w:tc>
      </w:tr>
      <w:tr w:rsidR="00CE077D" w:rsidRPr="00C06C75" w:rsidTr="00C44704">
        <w:trPr>
          <w:gridAfter w:val="1"/>
          <w:wAfter w:w="9" w:type="dxa"/>
          <w:trHeight w:val="25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7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7D" w:rsidRPr="00C06C75" w:rsidRDefault="00CE077D" w:rsidP="00C44704"/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I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Бюджетные инвестиции в рамках муниц</w:t>
            </w:r>
            <w:bookmarkStart w:id="0" w:name="_GoBack"/>
            <w:bookmarkEnd w:id="0"/>
            <w:r w:rsidRPr="00C06C75">
              <w:rPr>
                <w:b/>
                <w:bCs/>
              </w:rPr>
              <w:t>ипальных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73 837,6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150 652,4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1.1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Муниципальная программа</w:t>
            </w:r>
            <w:r w:rsidRPr="0095035F"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"Чистая вода"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85 697,0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34.0.G5.52430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85 697,0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Строительство системы централизованного водоснабжения в п. Красное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25 775,0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Строительство системы централизованного водоснабжения в п. Нельмин-Нос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20 150,0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Строительство системы централизованного водоснабжения в с. Несь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39 772,0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1.2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12 034,2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35.0.00.89210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786,5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r w:rsidRPr="00C06C75">
              <w:t xml:space="preserve">Приобретение жилых помещений в п. </w:t>
            </w:r>
            <w:proofErr w:type="spellStart"/>
            <w:r w:rsidRPr="00C06C75">
              <w:t>Варнек</w:t>
            </w:r>
            <w:proofErr w:type="spellEnd"/>
            <w:r w:rsidRPr="00C06C75">
              <w:t xml:space="preserve"> МО «Юшарский сельсовет» Ненецкого автономного округа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786,5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35.0.00.86010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Строительство 2-квартирного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11 247,7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1.3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11 734,3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36.0.00.86060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11 734,3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Разработка проектной документации на строительство блочных локальных очистных сооружений в п. Усть-Кара МО "Карский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11 164,9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>
              <w:t>-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Разработка проектной документации на строительство блочных локальных очистных сооружений в с. Ома МО "Омский сельсовет"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11 734,3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lastRenderedPageBreak/>
              <w:t>1.4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МП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37.0.00.00000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53 221,1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>Строительство водоподготовительной установки в д. Макарово</w:t>
            </w:r>
            <w:r w:rsidRPr="0095035F">
              <w:rPr>
                <w:b/>
                <w:bCs/>
              </w:rPr>
              <w:t xml:space="preserve"> </w:t>
            </w:r>
            <w:r w:rsidRPr="00C06C75">
              <w:rPr>
                <w:b/>
                <w:bCs/>
              </w:rPr>
              <w:t>МО «Тельвисочный сельсовет» НАО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37.0.00.79500 37.0.00.S9500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53 221,1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77D" w:rsidRPr="00C06C75" w:rsidRDefault="00CE077D" w:rsidP="00C44704">
            <w:r w:rsidRPr="00C06C75">
              <w:t>Строительство модульной котельной и сети теплоснабжения в п. Каратайка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</w:pPr>
            <w:r w:rsidRPr="00C06C75"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50 638,5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</w:pPr>
            <w:r w:rsidRPr="00C06C75">
              <w:t>53 221,1</w:t>
            </w:r>
          </w:p>
        </w:tc>
      </w:tr>
      <w:tr w:rsidR="00CE077D" w:rsidRPr="00C06C75" w:rsidTr="00C44704">
        <w:trPr>
          <w:gridAfter w:val="1"/>
          <w:wAfter w:w="9" w:type="dxa"/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7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077D" w:rsidRPr="00C06C75" w:rsidRDefault="00CE077D" w:rsidP="00C44704">
            <w:pPr>
              <w:rPr>
                <w:b/>
                <w:bCs/>
              </w:rPr>
            </w:pPr>
            <w:r w:rsidRPr="00C06C75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077D" w:rsidRPr="00C06C75" w:rsidRDefault="00CE077D" w:rsidP="00C44704">
            <w:pPr>
              <w:jc w:val="center"/>
              <w:rPr>
                <w:b/>
                <w:bCs/>
              </w:rPr>
            </w:pPr>
            <w:r w:rsidRPr="00C06C75">
              <w:rPr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73 837,6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77D" w:rsidRPr="00C06C75" w:rsidRDefault="00CE077D" w:rsidP="00817FC0">
            <w:pPr>
              <w:jc w:val="right"/>
              <w:rPr>
                <w:b/>
                <w:bCs/>
              </w:rPr>
            </w:pPr>
            <w:r w:rsidRPr="00C06C75">
              <w:rPr>
                <w:b/>
                <w:bCs/>
              </w:rPr>
              <w:t>150 652,4</w:t>
            </w:r>
          </w:p>
        </w:tc>
      </w:tr>
    </w:tbl>
    <w:p w:rsidR="002836C0" w:rsidRDefault="00817FC0"/>
    <w:sectPr w:rsidR="002836C0" w:rsidSect="00CE07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7D"/>
    <w:rsid w:val="00817FC0"/>
    <w:rsid w:val="00AE40A4"/>
    <w:rsid w:val="00BB30EC"/>
    <w:rsid w:val="00CE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4490F-DC08-49C3-B746-781E95C1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77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2020-03-17T06:39:00Z</dcterms:created>
  <dcterms:modified xsi:type="dcterms:W3CDTF">2020-03-17T13:45:00Z</dcterms:modified>
</cp:coreProperties>
</file>