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482"/>
        <w:gridCol w:w="482"/>
        <w:gridCol w:w="1481"/>
        <w:gridCol w:w="546"/>
        <w:gridCol w:w="1261"/>
        <w:gridCol w:w="1276"/>
      </w:tblGrid>
      <w:tr w:rsidR="006B5884" w:rsidRPr="008E58A4" w:rsidTr="005154E2">
        <w:trPr>
          <w:trHeight w:val="283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right"/>
            </w:pPr>
            <w:r w:rsidRPr="008E58A4">
              <w:t>Приложение 5 (Приложение 7.1)</w:t>
            </w:r>
          </w:p>
          <w:p w:rsidR="006B5884" w:rsidRPr="008E58A4" w:rsidRDefault="006B5884" w:rsidP="005154E2">
            <w:pPr>
              <w:jc w:val="right"/>
            </w:pPr>
            <w:r w:rsidRPr="008E58A4">
              <w:t>к решению Совета муниципального района "Заполярный район"</w:t>
            </w:r>
          </w:p>
          <w:p w:rsidR="006B5884" w:rsidRPr="008E58A4" w:rsidRDefault="006B5884" w:rsidP="005154E2">
            <w:pPr>
              <w:jc w:val="right"/>
            </w:pPr>
            <w:r w:rsidRPr="008E58A4">
              <w:t xml:space="preserve">от            2019 года № ____ </w:t>
            </w:r>
            <w:proofErr w:type="gramStart"/>
            <w:r w:rsidRPr="008E58A4">
              <w:t>-р</w:t>
            </w:r>
            <w:proofErr w:type="gramEnd"/>
          </w:p>
        </w:tc>
      </w:tr>
      <w:tr w:rsidR="006B5884" w:rsidRPr="008E58A4" w:rsidTr="005154E2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</w:p>
        </w:tc>
      </w:tr>
      <w:tr w:rsidR="006B5884" w:rsidRPr="008E58A4" w:rsidTr="005154E2">
        <w:trPr>
          <w:trHeight w:val="93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8E58A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8E58A4">
              <w:rPr>
                <w:b/>
                <w:bCs/>
              </w:rPr>
              <w:t xml:space="preserve"> на плановый период 2020-2021 годов</w:t>
            </w:r>
          </w:p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</w:p>
        </w:tc>
      </w:tr>
      <w:tr w:rsidR="006B5884" w:rsidRPr="008E58A4" w:rsidTr="005154E2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right"/>
            </w:pPr>
            <w:r w:rsidRPr="008E58A4">
              <w:t>тыс. рублей</w:t>
            </w:r>
          </w:p>
        </w:tc>
      </w:tr>
      <w:tr w:rsidR="006B5884" w:rsidRPr="008E58A4" w:rsidTr="005154E2">
        <w:trPr>
          <w:trHeight w:val="58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Вид расходов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Сумма</w:t>
            </w:r>
          </w:p>
        </w:tc>
      </w:tr>
      <w:tr w:rsidR="006B5884" w:rsidRPr="008E58A4" w:rsidTr="005154E2">
        <w:trPr>
          <w:trHeight w:val="1278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884" w:rsidRPr="008E58A4" w:rsidRDefault="006B5884" w:rsidP="005154E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884" w:rsidRPr="008E58A4" w:rsidRDefault="006B5884" w:rsidP="005154E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884" w:rsidRPr="008E58A4" w:rsidRDefault="006B5884" w:rsidP="005154E2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884" w:rsidRPr="008E58A4" w:rsidRDefault="006B5884" w:rsidP="005154E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884" w:rsidRPr="008E58A4" w:rsidRDefault="006B5884" w:rsidP="005154E2"/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2021 год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852 537,7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915 849,5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21 638,7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43 433,4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830 899,0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872 416,1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167 434,9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168 427,8</w:t>
            </w:r>
          </w:p>
        </w:tc>
      </w:tr>
      <w:tr w:rsidR="006B5884" w:rsidRPr="008E58A4" w:rsidTr="005154E2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4 865,6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4 865,6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4 865,6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4 865,6</w:t>
            </w:r>
          </w:p>
        </w:tc>
      </w:tr>
      <w:tr w:rsidR="006B5884" w:rsidRPr="008E58A4" w:rsidTr="005154E2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23 896,7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23 763,8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23 896,7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23 763,8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4 302,9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4 302,9</w:t>
            </w:r>
          </w:p>
        </w:tc>
      </w:tr>
      <w:tr w:rsidR="006B5884" w:rsidRPr="008E58A4" w:rsidTr="005154E2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E58A4"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4 302,9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19 613,8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19 460,9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19 613,8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19 460,9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18 922,0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18 844,5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616,4</w:t>
            </w:r>
          </w:p>
        </w:tc>
      </w:tr>
      <w:tr w:rsidR="006B5884" w:rsidRPr="008E58A4" w:rsidTr="005154E2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65 295,5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65 295,5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65 295,5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64 163,8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65 295,5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63 202,4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64 150,4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1 145,1</w:t>
            </w:r>
          </w:p>
        </w:tc>
      </w:tr>
      <w:tr w:rsidR="006B5884" w:rsidRPr="008E58A4" w:rsidTr="005154E2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49 702,8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49 626,4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30 601,9</w:t>
            </w:r>
          </w:p>
        </w:tc>
      </w:tr>
      <w:tr w:rsidR="006B5884" w:rsidRPr="008E58A4" w:rsidTr="005154E2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содержание органов </w:t>
            </w:r>
            <w:r w:rsidRPr="008E58A4">
              <w:lastRenderedPageBreak/>
              <w:t>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30 601,9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29 179,9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29 204,6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1 397,3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850,2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850,2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850,2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421,7</w:t>
            </w:r>
          </w:p>
        </w:tc>
      </w:tr>
      <w:tr w:rsidR="006B5884" w:rsidRPr="008E58A4" w:rsidTr="005154E2">
        <w:trPr>
          <w:trHeight w:val="5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428,5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18 324,2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18 174,3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9 510,1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9 360,2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8 705,4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8 541,9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818,3</w:t>
            </w:r>
          </w:p>
        </w:tc>
      </w:tr>
      <w:tr w:rsidR="006B5884" w:rsidRPr="008E58A4" w:rsidTr="005154E2">
        <w:trPr>
          <w:trHeight w:val="5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</w:t>
            </w:r>
            <w:r w:rsidRPr="008E58A4">
              <w:lastRenderedPageBreak/>
              <w:t>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8 814,1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8 814,1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5 000,0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5 000,0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5 000,0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5 000,0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19 856,0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19 876,5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15 802,5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15 744,1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14 559,0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14 559,0</w:t>
            </w:r>
          </w:p>
        </w:tc>
      </w:tr>
      <w:tr w:rsidR="006B5884" w:rsidRPr="008E58A4" w:rsidTr="005154E2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14 191,8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14 058,2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500,8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48,0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48,0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48,0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117,4</w:t>
            </w:r>
          </w:p>
        </w:tc>
      </w:tr>
      <w:tr w:rsidR="006B5884" w:rsidRPr="008E58A4" w:rsidTr="005154E2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Обеспечение информационной открытости органов местного </w:t>
            </w:r>
            <w:r w:rsidRPr="008E58A4">
              <w:lastRenderedPageBreak/>
              <w:t>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117,4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117,4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1 019,7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1 019,7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927,7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92,0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1 211,0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1 211,0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1 211,0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1 211,0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2 889,1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2 921,4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300,0</w:t>
            </w:r>
          </w:p>
        </w:tc>
      </w:tr>
      <w:tr w:rsidR="006B5884" w:rsidRPr="008E58A4" w:rsidTr="005154E2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2 621,4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2 621,4</w:t>
            </w:r>
          </w:p>
        </w:tc>
      </w:tr>
      <w:tr w:rsidR="006B5884" w:rsidRPr="008E58A4" w:rsidTr="005154E2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20 673,3</w:t>
            </w:r>
          </w:p>
        </w:tc>
      </w:tr>
      <w:tr w:rsidR="006B5884" w:rsidRPr="008E58A4" w:rsidTr="005154E2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20 593,3</w:t>
            </w:r>
          </w:p>
        </w:tc>
      </w:tr>
      <w:tr w:rsidR="006B5884" w:rsidRPr="008E58A4" w:rsidTr="005154E2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Муниципальная программа "Безопасность на территории </w:t>
            </w:r>
            <w:r w:rsidRPr="008E58A4">
              <w:lastRenderedPageBreak/>
              <w:t>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20 593,3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1 309,9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1 309,9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100,0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100,0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4 154,0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4 154,0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44,5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44,5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3 473,5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3 473,5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11 511,4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11 511,4</w:t>
            </w:r>
          </w:p>
        </w:tc>
      </w:tr>
      <w:tr w:rsidR="006B5884" w:rsidRPr="008E58A4" w:rsidTr="005154E2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80,0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80,0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18 240,2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3 207,4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3 207,4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3 207,4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3 207,4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3 207,4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15 032,8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15 032,8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15 032,8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15 032,8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15 032,8</w:t>
            </w:r>
          </w:p>
        </w:tc>
      </w:tr>
      <w:tr w:rsidR="006B5884" w:rsidRPr="008E58A4" w:rsidTr="005154E2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</w:t>
            </w:r>
          </w:p>
        </w:tc>
      </w:tr>
      <w:tr w:rsidR="006B5884" w:rsidRPr="008E58A4" w:rsidTr="005154E2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</w:tr>
      <w:tr w:rsidR="006B5884" w:rsidRPr="008E58A4" w:rsidTr="005154E2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8E58A4">
              <w:lastRenderedPageBreak/>
              <w:t xml:space="preserve">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lastRenderedPageBreak/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320 905,0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346 712,8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24 555,2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24 555,2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24 555,2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24 555,2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24 555,2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135 205,4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183 345,6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135 205,4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183 345,6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42 860,2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42 860,2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42 860,2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4 "</w:t>
            </w:r>
            <w:proofErr w:type="spellStart"/>
            <w:r w:rsidRPr="008E58A4">
              <w:t>Энергоэффективность</w:t>
            </w:r>
            <w:proofErr w:type="spellEnd"/>
            <w:r w:rsidRPr="008E58A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1 803,8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межбюджетные трансферты в рамках подпрограммы 4 "</w:t>
            </w:r>
            <w:proofErr w:type="spellStart"/>
            <w:r w:rsidRPr="008E58A4">
              <w:t>Энергоэффективность</w:t>
            </w:r>
            <w:proofErr w:type="spellEnd"/>
            <w:r w:rsidRPr="008E58A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1 803,8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1 803,8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129 935,2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135 132,5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66 982,5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66 982,5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68 150,0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68 150,0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3 549,1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3 549,1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3 549,1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52 103,9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52 103,9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52 103,9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52 103,9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52 103,9</w:t>
            </w:r>
          </w:p>
        </w:tc>
      </w:tr>
      <w:tr w:rsidR="006B5884" w:rsidRPr="008E58A4" w:rsidTr="005154E2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86 092,4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86 708,1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82 421,4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82 421,4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82 421,4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52 302,2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52 559,3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27 966,3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1 895,8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4 286,7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4 286,7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4 286,7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3 211,6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3 211,6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2 873,4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2 873,4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2 728,9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144,5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338,2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338,2</w:t>
            </w:r>
          </w:p>
        </w:tc>
      </w:tr>
      <w:tr w:rsidR="006B5884" w:rsidRPr="008E58A4" w:rsidTr="005154E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324,5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13,7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15 777,4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14 927,9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13 655,7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13 655,7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13 655,7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10 570,4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10 570,4</w:t>
            </w:r>
          </w:p>
        </w:tc>
      </w:tr>
      <w:tr w:rsidR="006B5884" w:rsidRPr="008E58A4" w:rsidTr="005154E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3 085,3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3 085,3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1 272,2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946,8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946,8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946,8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946,8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-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325,4</w:t>
            </w:r>
          </w:p>
        </w:tc>
      </w:tr>
      <w:tr w:rsidR="006B5884" w:rsidRPr="008E58A4" w:rsidTr="005154E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325,4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325,4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3 370,3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3 370,3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3 370,3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3 370,3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3 370,3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3 370,3</w:t>
            </w:r>
          </w:p>
        </w:tc>
      </w:tr>
      <w:tr w:rsidR="006B5884" w:rsidRPr="008E58A4" w:rsidTr="005154E2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283 642,5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296 852,2</w:t>
            </w:r>
          </w:p>
        </w:tc>
      </w:tr>
      <w:tr w:rsidR="006B5884" w:rsidRPr="008E58A4" w:rsidTr="005154E2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80 138,9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80 138,9</w:t>
            </w:r>
          </w:p>
        </w:tc>
      </w:tr>
      <w:tr w:rsidR="006B5884" w:rsidRPr="008E58A4" w:rsidTr="005154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80 138,9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80 138,9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139 053,1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139 053,1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139 053,1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139 053,1</w:t>
            </w:r>
          </w:p>
        </w:tc>
      </w:tr>
      <w:tr w:rsidR="006B5884" w:rsidRPr="008E58A4" w:rsidTr="005154E2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77 660,2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884" w:rsidRPr="008E58A4" w:rsidRDefault="006B5884" w:rsidP="005154E2">
            <w:r w:rsidRPr="008E58A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77 660,2</w:t>
            </w:r>
          </w:p>
        </w:tc>
      </w:tr>
      <w:tr w:rsidR="006B5884" w:rsidRPr="008E58A4" w:rsidTr="005154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Подпрограмма 6 "Возмещение </w:t>
            </w:r>
            <w:proofErr w:type="gramStart"/>
            <w:r w:rsidRPr="008E58A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E58A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77 660,2</w:t>
            </w:r>
          </w:p>
        </w:tc>
      </w:tr>
      <w:tr w:rsidR="006B5884" w:rsidRPr="008E58A4" w:rsidTr="005154E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 xml:space="preserve">Иные межбюджетные трансферты в рамках подпрограммы 6 "Возмещение </w:t>
            </w:r>
            <w:proofErr w:type="gramStart"/>
            <w:r w:rsidRPr="008E58A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E58A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77 660,2</w:t>
            </w:r>
          </w:p>
        </w:tc>
      </w:tr>
      <w:tr w:rsidR="006B5884" w:rsidRPr="008E58A4" w:rsidTr="005154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r w:rsidRPr="008E58A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5884" w:rsidRPr="008E58A4" w:rsidRDefault="006B5884" w:rsidP="005154E2">
            <w:pPr>
              <w:jc w:val="center"/>
            </w:pPr>
            <w:r w:rsidRPr="008E58A4">
              <w:t>77 660,2</w:t>
            </w:r>
          </w:p>
        </w:tc>
      </w:tr>
    </w:tbl>
    <w:p w:rsidR="008A49AA" w:rsidRPr="00313D8C" w:rsidRDefault="008A49AA" w:rsidP="00313D8C">
      <w:bookmarkStart w:id="0" w:name="_GoBack"/>
      <w:bookmarkEnd w:id="0"/>
    </w:p>
    <w:sectPr w:rsidR="008A49AA" w:rsidRPr="00313D8C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884">
          <w:rPr>
            <w:noProof/>
          </w:rPr>
          <w:t>13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80353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817E3"/>
    <w:rsid w:val="00293F11"/>
    <w:rsid w:val="002B0DA7"/>
    <w:rsid w:val="002E1AB3"/>
    <w:rsid w:val="00313D8C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B5884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9382A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45232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6B588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452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6B588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B588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B588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B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13</Pages>
  <Words>3624</Words>
  <Characters>20661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2019-08-27T06:16:00Z</dcterms:modified>
</cp:coreProperties>
</file>