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D9A" w:rsidRDefault="00B02D9A" w:rsidP="00B02D9A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Сведения</w:t>
      </w:r>
    </w:p>
    <w:p w:rsidR="00B02D9A" w:rsidRDefault="00B02D9A" w:rsidP="00B02D9A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>о расходах бюдж</w:t>
      </w:r>
      <w:r>
        <w:rPr>
          <w:b/>
          <w:color w:val="auto"/>
          <w:sz w:val="26"/>
          <w:szCs w:val="26"/>
        </w:rPr>
        <w:t>ета МО «Муниципальный район «Заполярный район»</w:t>
      </w:r>
    </w:p>
    <w:p w:rsidR="00B02D9A" w:rsidRDefault="00B02D9A" w:rsidP="00B02D9A">
      <w:pPr>
        <w:spacing w:after="0"/>
        <w:jc w:val="center"/>
        <w:rPr>
          <w:b/>
          <w:color w:val="auto"/>
          <w:sz w:val="26"/>
          <w:szCs w:val="26"/>
        </w:rPr>
      </w:pPr>
      <w:r w:rsidRPr="00904285">
        <w:rPr>
          <w:b/>
          <w:color w:val="auto"/>
          <w:sz w:val="26"/>
          <w:szCs w:val="26"/>
        </w:rPr>
        <w:t xml:space="preserve">по разделам и подразделам классификации расходов </w:t>
      </w:r>
      <w:r>
        <w:rPr>
          <w:b/>
          <w:color w:val="auto"/>
          <w:sz w:val="26"/>
          <w:szCs w:val="26"/>
        </w:rPr>
        <w:t xml:space="preserve">на 2019 год и плановый период 2020-2021 годов </w:t>
      </w:r>
    </w:p>
    <w:p w:rsidR="00B02D9A" w:rsidRDefault="00B02D9A" w:rsidP="00B02D9A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в</w:t>
      </w:r>
      <w:r w:rsidRPr="008C6902">
        <w:rPr>
          <w:b/>
          <w:color w:val="auto"/>
          <w:sz w:val="26"/>
          <w:szCs w:val="26"/>
        </w:rPr>
        <w:t xml:space="preserve"> </w:t>
      </w:r>
      <w:r w:rsidRPr="00DA3420">
        <w:rPr>
          <w:b/>
          <w:color w:val="auto"/>
          <w:sz w:val="26"/>
          <w:szCs w:val="26"/>
        </w:rPr>
        <w:t>сравнении с</w:t>
      </w:r>
      <w:r>
        <w:rPr>
          <w:b/>
          <w:color w:val="auto"/>
          <w:sz w:val="26"/>
          <w:szCs w:val="26"/>
        </w:rPr>
        <w:t xml:space="preserve"> ожидаемым исполнением за 2018 год и отчетом за 2017 год</w:t>
      </w:r>
    </w:p>
    <w:p w:rsidR="0025688E" w:rsidRDefault="0025688E" w:rsidP="00904285">
      <w:pPr>
        <w:spacing w:after="0"/>
        <w:jc w:val="center"/>
        <w:rPr>
          <w:b/>
          <w:color w:val="auto"/>
          <w:sz w:val="26"/>
          <w:szCs w:val="26"/>
        </w:rPr>
      </w:pPr>
    </w:p>
    <w:p w:rsidR="00836FE1" w:rsidRPr="00F524CB" w:rsidRDefault="00836FE1" w:rsidP="00E202A3">
      <w:pPr>
        <w:spacing w:after="0"/>
        <w:jc w:val="right"/>
        <w:rPr>
          <w:color w:val="auto"/>
          <w:sz w:val="20"/>
          <w:szCs w:val="20"/>
        </w:rPr>
      </w:pPr>
      <w:r w:rsidRPr="00F524CB">
        <w:rPr>
          <w:color w:val="auto"/>
          <w:sz w:val="20"/>
          <w:szCs w:val="20"/>
        </w:rPr>
        <w:t>тыс. рублей</w:t>
      </w:r>
    </w:p>
    <w:tbl>
      <w:tblPr>
        <w:tblStyle w:val="a5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567"/>
        <w:gridCol w:w="1276"/>
        <w:gridCol w:w="1276"/>
        <w:gridCol w:w="1134"/>
        <w:gridCol w:w="1134"/>
        <w:gridCol w:w="1134"/>
      </w:tblGrid>
      <w:tr w:rsidR="00B02D9A" w:rsidRPr="00F524CB" w:rsidTr="007C1EDB">
        <w:trPr>
          <w:trHeight w:val="1071"/>
          <w:tblHeader/>
        </w:trPr>
        <w:tc>
          <w:tcPr>
            <w:tcW w:w="3119" w:type="dxa"/>
            <w:vAlign w:val="center"/>
            <w:hideMark/>
          </w:tcPr>
          <w:p w:rsidR="00B02D9A" w:rsidRPr="00F524CB" w:rsidRDefault="00B02D9A" w:rsidP="00D7658C">
            <w:pPr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B02D9A" w:rsidRPr="00F524CB" w:rsidRDefault="00B02D9A" w:rsidP="00D7658C">
            <w:pPr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  <w:hideMark/>
          </w:tcPr>
          <w:p w:rsidR="00B02D9A" w:rsidRPr="00F524CB" w:rsidRDefault="00B02D9A" w:rsidP="00D7658C">
            <w:pPr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vAlign w:val="center"/>
            <w:hideMark/>
          </w:tcPr>
          <w:p w:rsidR="00B02D9A" w:rsidRPr="00F524CB" w:rsidRDefault="00B02D9A" w:rsidP="00B02D9A">
            <w:pPr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Исполнено за 2017 год</w:t>
            </w:r>
          </w:p>
        </w:tc>
        <w:tc>
          <w:tcPr>
            <w:tcW w:w="1276" w:type="dxa"/>
            <w:vAlign w:val="center"/>
            <w:hideMark/>
          </w:tcPr>
          <w:p w:rsidR="0033691B" w:rsidRDefault="0033691B" w:rsidP="00B02D9A">
            <w:pPr>
              <w:tabs>
                <w:tab w:val="left" w:pos="1168"/>
              </w:tabs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Ожидаемое исполнение</w:t>
            </w:r>
          </w:p>
          <w:p w:rsidR="00B02D9A" w:rsidRPr="00F524CB" w:rsidRDefault="00B02D9A" w:rsidP="00B02D9A">
            <w:pPr>
              <w:tabs>
                <w:tab w:val="left" w:pos="1168"/>
              </w:tabs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за 2018 год</w:t>
            </w:r>
          </w:p>
        </w:tc>
        <w:tc>
          <w:tcPr>
            <w:tcW w:w="1134" w:type="dxa"/>
            <w:vAlign w:val="center"/>
          </w:tcPr>
          <w:p w:rsidR="00B02D9A" w:rsidRPr="00F524CB" w:rsidRDefault="00B02D9A" w:rsidP="00B02D9A">
            <w:pPr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Прогноз на 2019 год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B02D9A" w:rsidRPr="00F524CB" w:rsidRDefault="00B02D9A" w:rsidP="00B02D9A">
            <w:pPr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Прогноз на 2020 год</w:t>
            </w:r>
          </w:p>
        </w:tc>
        <w:tc>
          <w:tcPr>
            <w:tcW w:w="1134" w:type="dxa"/>
            <w:vAlign w:val="center"/>
          </w:tcPr>
          <w:p w:rsidR="00B02D9A" w:rsidRPr="00F524CB" w:rsidRDefault="00B02D9A" w:rsidP="00B02D9A">
            <w:pPr>
              <w:ind w:left="-108" w:right="-108"/>
              <w:jc w:val="center"/>
              <w:rPr>
                <w:color w:val="auto"/>
                <w:sz w:val="20"/>
                <w:szCs w:val="20"/>
              </w:rPr>
            </w:pPr>
            <w:r w:rsidRPr="00F524CB">
              <w:rPr>
                <w:color w:val="auto"/>
                <w:sz w:val="20"/>
                <w:szCs w:val="20"/>
              </w:rPr>
              <w:t>Прогноз на 2021 год</w:t>
            </w:r>
          </w:p>
        </w:tc>
      </w:tr>
      <w:tr w:rsidR="00B02D9A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02D9A" w:rsidRPr="00F524CB" w:rsidRDefault="00F524CB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</w:t>
            </w:r>
            <w:r>
              <w:rPr>
                <w:b/>
                <w:bCs/>
                <w:color w:val="auto"/>
                <w:sz w:val="20"/>
                <w:szCs w:val="20"/>
              </w:rPr>
              <w:t> </w:t>
            </w:r>
            <w:r w:rsidRPr="00F524CB">
              <w:rPr>
                <w:b/>
                <w:bCs/>
                <w:color w:val="auto"/>
                <w:sz w:val="20"/>
                <w:szCs w:val="20"/>
              </w:rPr>
              <w:t>073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524CB">
              <w:rPr>
                <w:b/>
                <w:bCs/>
                <w:color w:val="auto"/>
                <w:sz w:val="20"/>
                <w:szCs w:val="20"/>
              </w:rPr>
              <w:t>758,9</w:t>
            </w:r>
          </w:p>
        </w:tc>
        <w:tc>
          <w:tcPr>
            <w:tcW w:w="1276" w:type="dxa"/>
            <w:noWrap/>
            <w:vAlign w:val="center"/>
          </w:tcPr>
          <w:p w:rsidR="00B02D9A" w:rsidRPr="00F524CB" w:rsidRDefault="00781DAA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1 </w:t>
            </w:r>
            <w:r w:rsidR="00D14901">
              <w:rPr>
                <w:b/>
                <w:bCs/>
                <w:color w:val="auto"/>
                <w:sz w:val="20"/>
                <w:szCs w:val="20"/>
              </w:rPr>
              <w:t>092</w:t>
            </w:r>
            <w:r>
              <w:rPr>
                <w:b/>
                <w:bCs/>
                <w:color w:val="auto"/>
                <w:sz w:val="20"/>
                <w:szCs w:val="20"/>
              </w:rPr>
              <w:t> </w:t>
            </w:r>
            <w:r w:rsidR="00D14901">
              <w:rPr>
                <w:b/>
                <w:bCs/>
                <w:color w:val="auto"/>
                <w:sz w:val="20"/>
                <w:szCs w:val="20"/>
              </w:rPr>
              <w:t>142</w:t>
            </w:r>
            <w:r>
              <w:rPr>
                <w:b/>
                <w:bCs/>
                <w:color w:val="auto"/>
                <w:sz w:val="20"/>
                <w:szCs w:val="20"/>
              </w:rPr>
              <w:t>,</w:t>
            </w:r>
            <w:r w:rsidR="00D14901">
              <w:rPr>
                <w:b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B02D9A" w:rsidRPr="00F524CB" w:rsidRDefault="0033691B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1 10</w:t>
            </w:r>
            <w:r w:rsidR="001804B8">
              <w:rPr>
                <w:b/>
                <w:bCs/>
                <w:color w:val="auto"/>
                <w:sz w:val="20"/>
                <w:szCs w:val="20"/>
              </w:rPr>
              <w:t>1</w:t>
            </w:r>
            <w:r>
              <w:rPr>
                <w:b/>
                <w:bCs/>
                <w:color w:val="auto"/>
                <w:sz w:val="20"/>
                <w:szCs w:val="20"/>
              </w:rPr>
              <w:t> 380,9</w:t>
            </w:r>
          </w:p>
        </w:tc>
        <w:tc>
          <w:tcPr>
            <w:tcW w:w="1134" w:type="dxa"/>
            <w:vAlign w:val="center"/>
          </w:tcPr>
          <w:p w:rsidR="00B02D9A" w:rsidRPr="00F524CB" w:rsidRDefault="0033691B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</w:t>
            </w:r>
            <w:r w:rsidR="001804B8">
              <w:rPr>
                <w:b/>
                <w:bCs/>
                <w:color w:val="auto"/>
                <w:sz w:val="20"/>
                <w:szCs w:val="20"/>
              </w:rPr>
              <w:t>25 167</w:t>
            </w:r>
            <w:r>
              <w:rPr>
                <w:b/>
                <w:bCs/>
                <w:color w:val="auto"/>
                <w:sz w:val="20"/>
                <w:szCs w:val="20"/>
              </w:rPr>
              <w:t>,9</w:t>
            </w:r>
          </w:p>
        </w:tc>
        <w:tc>
          <w:tcPr>
            <w:tcW w:w="1134" w:type="dxa"/>
            <w:vAlign w:val="center"/>
          </w:tcPr>
          <w:p w:rsidR="00B02D9A" w:rsidRPr="00F524CB" w:rsidRDefault="0033691B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939</w:t>
            </w:r>
            <w:r w:rsidR="001804B8">
              <w:rPr>
                <w:b/>
                <w:bCs/>
                <w:color w:val="auto"/>
                <w:sz w:val="20"/>
                <w:szCs w:val="20"/>
              </w:rPr>
              <w:t> 850,1</w:t>
            </w:r>
          </w:p>
        </w:tc>
      </w:tr>
      <w:tr w:rsidR="001804B8" w:rsidRPr="00F524CB" w:rsidTr="007C1EDB">
        <w:trPr>
          <w:trHeight w:val="300"/>
        </w:trPr>
        <w:tc>
          <w:tcPr>
            <w:tcW w:w="3119" w:type="dxa"/>
            <w:vAlign w:val="center"/>
          </w:tcPr>
          <w:p w:rsidR="001804B8" w:rsidRPr="00F524CB" w:rsidRDefault="001804B8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1804B8">
              <w:rPr>
                <w:b/>
                <w:bCs/>
                <w:color w:val="auto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vAlign w:val="center"/>
          </w:tcPr>
          <w:p w:rsidR="001804B8" w:rsidRPr="00F524CB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:rsidR="001804B8" w:rsidRPr="00F524CB" w:rsidRDefault="001804B8" w:rsidP="007C1ED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1804B8" w:rsidRPr="00F524CB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804B8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04B8" w:rsidRDefault="001804B8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804B8" w:rsidRDefault="001804B8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22 285,8</w:t>
            </w:r>
          </w:p>
        </w:tc>
        <w:tc>
          <w:tcPr>
            <w:tcW w:w="1134" w:type="dxa"/>
            <w:vAlign w:val="center"/>
          </w:tcPr>
          <w:p w:rsidR="001804B8" w:rsidRDefault="001804B8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44 205,1</w:t>
            </w:r>
          </w:p>
        </w:tc>
      </w:tr>
      <w:tr w:rsidR="001804B8" w:rsidRPr="00F524CB" w:rsidTr="007C1EDB">
        <w:trPr>
          <w:trHeight w:val="300"/>
        </w:trPr>
        <w:tc>
          <w:tcPr>
            <w:tcW w:w="3119" w:type="dxa"/>
            <w:vAlign w:val="center"/>
          </w:tcPr>
          <w:p w:rsidR="001804B8" w:rsidRPr="001804B8" w:rsidRDefault="001804B8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1804B8">
              <w:rPr>
                <w:b/>
                <w:bCs/>
                <w:color w:val="auto"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vAlign w:val="center"/>
          </w:tcPr>
          <w:p w:rsidR="001804B8" w:rsidRPr="00F524CB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 w:rsidR="001804B8" w:rsidRPr="00F524CB" w:rsidRDefault="001804B8" w:rsidP="007C1EDB">
            <w:pPr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1804B8" w:rsidRPr="00F524CB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</w:t>
            </w:r>
            <w:r>
              <w:rPr>
                <w:b/>
                <w:bCs/>
                <w:color w:val="auto"/>
                <w:sz w:val="20"/>
                <w:szCs w:val="20"/>
              </w:rPr>
              <w:t> </w:t>
            </w:r>
            <w:r w:rsidRPr="00F524CB">
              <w:rPr>
                <w:b/>
                <w:bCs/>
                <w:color w:val="auto"/>
                <w:sz w:val="20"/>
                <w:szCs w:val="20"/>
              </w:rPr>
              <w:t>073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F524CB">
              <w:rPr>
                <w:b/>
                <w:bCs/>
                <w:color w:val="auto"/>
                <w:sz w:val="20"/>
                <w:szCs w:val="20"/>
              </w:rPr>
              <w:t>758,9</w:t>
            </w:r>
          </w:p>
        </w:tc>
        <w:tc>
          <w:tcPr>
            <w:tcW w:w="1276" w:type="dxa"/>
            <w:noWrap/>
            <w:vAlign w:val="center"/>
          </w:tcPr>
          <w:p w:rsidR="001804B8" w:rsidRPr="00F524CB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1 092 142,9</w:t>
            </w:r>
          </w:p>
        </w:tc>
        <w:tc>
          <w:tcPr>
            <w:tcW w:w="1134" w:type="dxa"/>
            <w:vAlign w:val="center"/>
          </w:tcPr>
          <w:p w:rsidR="001804B8" w:rsidRPr="00F524CB" w:rsidRDefault="001804B8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1 101 380,9</w:t>
            </w:r>
          </w:p>
        </w:tc>
        <w:tc>
          <w:tcPr>
            <w:tcW w:w="1134" w:type="dxa"/>
            <w:vAlign w:val="center"/>
          </w:tcPr>
          <w:p w:rsidR="001804B8" w:rsidRDefault="001804B8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902 882,1</w:t>
            </w:r>
          </w:p>
        </w:tc>
        <w:tc>
          <w:tcPr>
            <w:tcW w:w="1134" w:type="dxa"/>
            <w:vAlign w:val="center"/>
          </w:tcPr>
          <w:p w:rsidR="001804B8" w:rsidRDefault="001804B8" w:rsidP="007C1EDB">
            <w:pPr>
              <w:ind w:left="-108" w:right="-108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895 645,0</w:t>
            </w:r>
          </w:p>
        </w:tc>
      </w:tr>
      <w:tr w:rsidR="00B02D9A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02D9A" w:rsidRPr="00F524CB" w:rsidRDefault="00F524CB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146 556,8</w:t>
            </w:r>
          </w:p>
        </w:tc>
        <w:tc>
          <w:tcPr>
            <w:tcW w:w="1276" w:type="dxa"/>
            <w:noWrap/>
            <w:vAlign w:val="center"/>
          </w:tcPr>
          <w:p w:rsidR="00B02D9A" w:rsidRPr="00F524CB" w:rsidRDefault="00781DAA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165 729,4</w:t>
            </w:r>
          </w:p>
        </w:tc>
        <w:tc>
          <w:tcPr>
            <w:tcW w:w="1134" w:type="dxa"/>
            <w:vAlign w:val="center"/>
          </w:tcPr>
          <w:p w:rsidR="00B02D9A" w:rsidRPr="00F524CB" w:rsidRDefault="001A7173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188 493,1</w:t>
            </w:r>
          </w:p>
        </w:tc>
        <w:tc>
          <w:tcPr>
            <w:tcW w:w="1134" w:type="dxa"/>
            <w:vAlign w:val="center"/>
          </w:tcPr>
          <w:p w:rsidR="00B02D9A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160 171,0</w:t>
            </w:r>
          </w:p>
        </w:tc>
        <w:tc>
          <w:tcPr>
            <w:tcW w:w="1134" w:type="dxa"/>
            <w:vAlign w:val="center"/>
          </w:tcPr>
          <w:p w:rsidR="00B02D9A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161 069,0</w:t>
            </w:r>
          </w:p>
        </w:tc>
      </w:tr>
      <w:tr w:rsidR="00B02D9A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B02D9A" w:rsidRPr="00F524CB" w:rsidRDefault="00F524CB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4 440,7</w:t>
            </w:r>
          </w:p>
        </w:tc>
        <w:tc>
          <w:tcPr>
            <w:tcW w:w="1276" w:type="dxa"/>
            <w:noWrap/>
            <w:vAlign w:val="center"/>
          </w:tcPr>
          <w:p w:rsidR="00B02D9A" w:rsidRPr="00F524CB" w:rsidRDefault="00781DA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4 578,1</w:t>
            </w:r>
          </w:p>
        </w:tc>
        <w:tc>
          <w:tcPr>
            <w:tcW w:w="1134" w:type="dxa"/>
            <w:vAlign w:val="center"/>
          </w:tcPr>
          <w:p w:rsidR="00B02D9A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4 661,1</w:t>
            </w:r>
          </w:p>
        </w:tc>
        <w:tc>
          <w:tcPr>
            <w:tcW w:w="1134" w:type="dxa"/>
            <w:vAlign w:val="center"/>
          </w:tcPr>
          <w:p w:rsidR="00B02D9A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4 611,1</w:t>
            </w:r>
          </w:p>
        </w:tc>
        <w:tc>
          <w:tcPr>
            <w:tcW w:w="1134" w:type="dxa"/>
            <w:vAlign w:val="center"/>
          </w:tcPr>
          <w:p w:rsidR="00B02D9A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4661,1</w:t>
            </w:r>
          </w:p>
        </w:tc>
      </w:tr>
      <w:tr w:rsidR="00B02D9A" w:rsidRPr="00F524CB" w:rsidTr="007C1EDB">
        <w:trPr>
          <w:trHeight w:val="787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vAlign w:val="center"/>
          </w:tcPr>
          <w:p w:rsidR="00B02D9A" w:rsidRPr="00F524CB" w:rsidRDefault="00F524CB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18 962,2</w:t>
            </w:r>
          </w:p>
        </w:tc>
        <w:tc>
          <w:tcPr>
            <w:tcW w:w="1276" w:type="dxa"/>
            <w:noWrap/>
            <w:vAlign w:val="center"/>
          </w:tcPr>
          <w:p w:rsidR="00B02D9A" w:rsidRPr="00F524CB" w:rsidRDefault="00781DA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20 698,1</w:t>
            </w:r>
          </w:p>
        </w:tc>
        <w:tc>
          <w:tcPr>
            <w:tcW w:w="1134" w:type="dxa"/>
            <w:vAlign w:val="center"/>
          </w:tcPr>
          <w:p w:rsidR="00B02D9A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23 193,4</w:t>
            </w:r>
          </w:p>
        </w:tc>
        <w:tc>
          <w:tcPr>
            <w:tcW w:w="1134" w:type="dxa"/>
            <w:vAlign w:val="center"/>
          </w:tcPr>
          <w:p w:rsidR="00B02D9A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23 235,8</w:t>
            </w:r>
          </w:p>
        </w:tc>
        <w:tc>
          <w:tcPr>
            <w:tcW w:w="1134" w:type="dxa"/>
            <w:vAlign w:val="center"/>
          </w:tcPr>
          <w:p w:rsidR="00B02D9A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23 094,0</w:t>
            </w:r>
          </w:p>
        </w:tc>
      </w:tr>
      <w:tr w:rsidR="00B02D9A" w:rsidRPr="00F524CB" w:rsidTr="007C1EDB">
        <w:trPr>
          <w:trHeight w:val="1155"/>
        </w:trPr>
        <w:tc>
          <w:tcPr>
            <w:tcW w:w="3119" w:type="dxa"/>
            <w:vAlign w:val="center"/>
            <w:hideMark/>
          </w:tcPr>
          <w:p w:rsidR="00B02D9A" w:rsidRPr="00F524CB" w:rsidRDefault="00B02D9A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02D9A" w:rsidRPr="00F524CB" w:rsidRDefault="00B02D9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1276" w:type="dxa"/>
            <w:noWrap/>
            <w:vAlign w:val="center"/>
          </w:tcPr>
          <w:p w:rsidR="00B02D9A" w:rsidRPr="00F524CB" w:rsidRDefault="00F524CB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53 589,7</w:t>
            </w:r>
          </w:p>
        </w:tc>
        <w:tc>
          <w:tcPr>
            <w:tcW w:w="1276" w:type="dxa"/>
            <w:noWrap/>
            <w:vAlign w:val="center"/>
          </w:tcPr>
          <w:p w:rsidR="00B02D9A" w:rsidRPr="00F524CB" w:rsidRDefault="00781DAA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60 152,4</w:t>
            </w:r>
          </w:p>
        </w:tc>
        <w:tc>
          <w:tcPr>
            <w:tcW w:w="1134" w:type="dxa"/>
            <w:vAlign w:val="center"/>
          </w:tcPr>
          <w:p w:rsidR="00B02D9A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61 318,5</w:t>
            </w:r>
          </w:p>
        </w:tc>
        <w:tc>
          <w:tcPr>
            <w:tcW w:w="1134" w:type="dxa"/>
            <w:vAlign w:val="center"/>
          </w:tcPr>
          <w:p w:rsidR="00B02D9A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60 597,8</w:t>
            </w:r>
          </w:p>
        </w:tc>
        <w:tc>
          <w:tcPr>
            <w:tcW w:w="1134" w:type="dxa"/>
            <w:vAlign w:val="center"/>
          </w:tcPr>
          <w:p w:rsidR="00B02D9A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61 654,4</w:t>
            </w:r>
          </w:p>
        </w:tc>
      </w:tr>
      <w:tr w:rsidR="001A7173" w:rsidRPr="00F524CB" w:rsidTr="007C1EDB">
        <w:trPr>
          <w:trHeight w:val="267"/>
        </w:trPr>
        <w:tc>
          <w:tcPr>
            <w:tcW w:w="3119" w:type="dxa"/>
            <w:vAlign w:val="center"/>
          </w:tcPr>
          <w:p w:rsidR="001A7173" w:rsidRPr="00F524CB" w:rsidRDefault="001A7173" w:rsidP="007C1EDB">
            <w:p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1276" w:type="dxa"/>
            <w:noWrap/>
            <w:vAlign w:val="center"/>
          </w:tcPr>
          <w:p w:rsidR="001A7173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A7173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1A7173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1A7173" w:rsidRPr="00F524CB" w:rsidRDefault="001A7173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center"/>
            <w:hideMark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06</w:t>
            </w:r>
          </w:p>
        </w:tc>
        <w:tc>
          <w:tcPr>
            <w:tcW w:w="1276" w:type="dxa"/>
            <w:noWrap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39 219,1</w:t>
            </w:r>
          </w:p>
        </w:tc>
        <w:tc>
          <w:tcPr>
            <w:tcW w:w="1276" w:type="dxa"/>
            <w:noWrap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41 912,3</w:t>
            </w:r>
          </w:p>
        </w:tc>
        <w:tc>
          <w:tcPr>
            <w:tcW w:w="1134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47 977,6</w:t>
            </w:r>
          </w:p>
        </w:tc>
        <w:tc>
          <w:tcPr>
            <w:tcW w:w="1134" w:type="dxa"/>
            <w:vAlign w:val="center"/>
          </w:tcPr>
          <w:p w:rsidR="001A7173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47 634,4</w:t>
            </w:r>
          </w:p>
        </w:tc>
        <w:tc>
          <w:tcPr>
            <w:tcW w:w="1134" w:type="dxa"/>
            <w:vAlign w:val="center"/>
          </w:tcPr>
          <w:p w:rsidR="001A7173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47 558,0</w:t>
            </w:r>
          </w:p>
        </w:tc>
      </w:tr>
      <w:tr w:rsidR="001A7173" w:rsidRPr="00F524CB" w:rsidTr="007C1EDB">
        <w:trPr>
          <w:trHeight w:val="503"/>
        </w:trPr>
        <w:tc>
          <w:tcPr>
            <w:tcW w:w="3119" w:type="dxa"/>
            <w:vAlign w:val="center"/>
          </w:tcPr>
          <w:p w:rsidR="001A7173" w:rsidRPr="00F524CB" w:rsidRDefault="001A7173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 xml:space="preserve">Обеспечение </w:t>
            </w:r>
            <w:r>
              <w:rPr>
                <w:bCs/>
                <w:color w:val="auto"/>
                <w:sz w:val="20"/>
                <w:szCs w:val="20"/>
              </w:rPr>
              <w:t>проведения выборов и референдумов</w:t>
            </w:r>
          </w:p>
        </w:tc>
        <w:tc>
          <w:tcPr>
            <w:tcW w:w="567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</w:t>
            </w:r>
            <w:r>
              <w:rPr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1276" w:type="dxa"/>
            <w:noWrap/>
            <w:vAlign w:val="center"/>
          </w:tcPr>
          <w:p w:rsidR="001A7173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1A7173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20 715,5</w:t>
            </w:r>
          </w:p>
        </w:tc>
        <w:tc>
          <w:tcPr>
            <w:tcW w:w="1134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A7173" w:rsidRPr="00F524CB" w:rsidRDefault="001A7173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197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1276" w:type="dxa"/>
            <w:noWrap/>
            <w:vAlign w:val="center"/>
          </w:tcPr>
          <w:p w:rsidR="00BA53CF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BA53CF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5 000,0</w:t>
            </w:r>
          </w:p>
        </w:tc>
        <w:tc>
          <w:tcPr>
            <w:tcW w:w="1134" w:type="dxa"/>
            <w:vAlign w:val="center"/>
          </w:tcPr>
          <w:p w:rsidR="00BA53CF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5 000,0</w:t>
            </w:r>
          </w:p>
        </w:tc>
        <w:tc>
          <w:tcPr>
            <w:tcW w:w="1134" w:type="dxa"/>
            <w:vAlign w:val="center"/>
          </w:tcPr>
          <w:p w:rsidR="00BA53CF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5 000,0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30 345,1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38 288,5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25 627,0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19 091,9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19 101,5</w:t>
            </w:r>
          </w:p>
        </w:tc>
      </w:tr>
      <w:tr w:rsidR="00BA53CF" w:rsidRPr="00F524CB" w:rsidTr="007C1EDB">
        <w:trPr>
          <w:trHeight w:val="585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14 751,1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15 140,3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19 526,4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18 263,1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20 345,1</w:t>
            </w:r>
          </w:p>
        </w:tc>
      </w:tr>
      <w:tr w:rsidR="00BA53CF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13 133,1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11 802,0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19 446,4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18 183,1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20 265,1</w:t>
            </w:r>
          </w:p>
        </w:tc>
      </w:tr>
      <w:tr w:rsidR="00BA53CF" w:rsidRPr="00F524CB" w:rsidTr="007C1EDB">
        <w:trPr>
          <w:trHeight w:val="413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1 618,0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3 268,3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413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80,0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49 639,2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28 516,2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84 709,3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62 750,9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27 969,8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</w:t>
            </w:r>
            <w:r>
              <w:rPr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vAlign w:val="center"/>
          </w:tcPr>
          <w:p w:rsidR="00BA53CF" w:rsidRPr="00BC5429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BC5429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276" w:type="dxa"/>
            <w:noWrap/>
            <w:vAlign w:val="center"/>
          </w:tcPr>
          <w:p w:rsidR="00BA53CF" w:rsidRPr="00BC5429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BC5429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BC5429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BC5429">
              <w:rPr>
                <w:bCs/>
                <w:color w:val="auto"/>
                <w:sz w:val="20"/>
                <w:szCs w:val="20"/>
              </w:rPr>
              <w:t>2 575,0</w:t>
            </w:r>
          </w:p>
        </w:tc>
        <w:tc>
          <w:tcPr>
            <w:tcW w:w="1134" w:type="dxa"/>
            <w:vAlign w:val="center"/>
          </w:tcPr>
          <w:p w:rsidR="00BA53CF" w:rsidRPr="00BC5429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BC5429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BC5429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BC5429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08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28 731,0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10 163,7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4 465,4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47 726,2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12 937,0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19 872,5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17 798,8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77 191,9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14 454,7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15 032,8</w:t>
            </w:r>
          </w:p>
        </w:tc>
      </w:tr>
      <w:tr w:rsidR="00BA53CF" w:rsidRPr="00F524CB" w:rsidTr="007C1EDB">
        <w:trPr>
          <w:trHeight w:val="342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1 035,7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553,7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477,0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570,0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BC5429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447 914,1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548 730,7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501 694,5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368 251,7</w:t>
            </w:r>
          </w:p>
        </w:tc>
        <w:tc>
          <w:tcPr>
            <w:tcW w:w="1134" w:type="dxa"/>
            <w:vAlign w:val="center"/>
          </w:tcPr>
          <w:p w:rsidR="00BA53CF" w:rsidRPr="00F524CB" w:rsidRDefault="001804B8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379 338,4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61 115,5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52 540,0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44 055,8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62 980,8</w:t>
            </w:r>
          </w:p>
        </w:tc>
        <w:tc>
          <w:tcPr>
            <w:tcW w:w="1134" w:type="dxa"/>
            <w:vAlign w:val="center"/>
          </w:tcPr>
          <w:p w:rsidR="00BA53CF" w:rsidRPr="00F524CB" w:rsidRDefault="001804B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44 692,2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266 749,7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355 636,5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327 155,5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161 517,3</w:t>
            </w:r>
          </w:p>
        </w:tc>
        <w:tc>
          <w:tcPr>
            <w:tcW w:w="1134" w:type="dxa"/>
            <w:vAlign w:val="center"/>
          </w:tcPr>
          <w:p w:rsidR="00BA53CF" w:rsidRPr="00F524CB" w:rsidRDefault="001804B8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187 839,5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42 401,2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57 774,8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45 702,5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50 864,4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52 898,4</w:t>
            </w:r>
          </w:p>
        </w:tc>
      </w:tr>
      <w:tr w:rsidR="00BA53CF" w:rsidRPr="00F524CB" w:rsidTr="007C1EDB">
        <w:trPr>
          <w:trHeight w:val="585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05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77 647,7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82 779,4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84 780,7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92 889,2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93 908,3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156 508,5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9 399,5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3 196,2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2 960,6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3 053,6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153 719,0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6 604,4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BC5429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BC5429"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BC5429"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09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2 789,5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2 795,1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3 196,2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2 960,6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3 053,6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3 420,5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823,9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8 254,8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08</w:t>
            </w:r>
          </w:p>
        </w:tc>
        <w:tc>
          <w:tcPr>
            <w:tcW w:w="567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3 420,5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823,9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8 254,8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19 569,9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14 287,5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14 772,9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14 183,4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14 240,9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12 341,6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12 402,9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13 294,1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13 294,1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13 294,1</w:t>
            </w:r>
          </w:p>
        </w:tc>
      </w:tr>
      <w:tr w:rsidR="00BA53CF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BA53CF" w:rsidRPr="00F524CB" w:rsidRDefault="00BA53CF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7 228,3</w:t>
            </w:r>
          </w:p>
        </w:tc>
        <w:tc>
          <w:tcPr>
            <w:tcW w:w="1276" w:type="dxa"/>
            <w:noWrap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1 884,6</w:t>
            </w:r>
          </w:p>
        </w:tc>
        <w:tc>
          <w:tcPr>
            <w:tcW w:w="1134" w:type="dxa"/>
            <w:vAlign w:val="center"/>
          </w:tcPr>
          <w:p w:rsidR="00BA53CF" w:rsidRPr="00F524CB" w:rsidRDefault="00BA53CF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1 478,8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889,3</w:t>
            </w:r>
          </w:p>
        </w:tc>
        <w:tc>
          <w:tcPr>
            <w:tcW w:w="1134" w:type="dxa"/>
            <w:vAlign w:val="center"/>
          </w:tcPr>
          <w:p w:rsidR="00BA53CF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946,8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16 836,3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57 451,3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-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16 836,3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57 451,3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-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1 517,4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2 430,3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2 856,1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2 958,9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3 077,3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1 517,4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2 430,3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2 856,1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2 958,9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3 077,3</w:t>
            </w:r>
          </w:p>
        </w:tc>
      </w:tr>
      <w:tr w:rsidR="001E3E26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F524CB">
              <w:rPr>
                <w:b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217 045,1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249 633,8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  <w:r w:rsidR="001804B8">
              <w:rPr>
                <w:b/>
                <w:bCs/>
                <w:color w:val="auto"/>
                <w:sz w:val="20"/>
                <w:szCs w:val="20"/>
              </w:rPr>
              <w:t>77</w:t>
            </w:r>
            <w:r>
              <w:rPr>
                <w:b/>
                <w:bCs/>
                <w:color w:val="auto"/>
                <w:sz w:val="20"/>
                <w:szCs w:val="20"/>
              </w:rPr>
              <w:t> 877,6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27</w:t>
            </w:r>
            <w:r w:rsidR="001804B8">
              <w:rPr>
                <w:b/>
                <w:bCs/>
                <w:color w:val="auto"/>
                <w:sz w:val="20"/>
                <w:szCs w:val="20"/>
              </w:rPr>
              <w:t>3</w:t>
            </w:r>
            <w:r>
              <w:rPr>
                <w:b/>
                <w:bCs/>
                <w:color w:val="auto"/>
                <w:sz w:val="20"/>
                <w:szCs w:val="20"/>
              </w:rPr>
              <w:t> 342,5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2</w:t>
            </w:r>
            <w:r w:rsidR="001804B8">
              <w:rPr>
                <w:b/>
                <w:bCs/>
                <w:color w:val="auto"/>
                <w:sz w:val="20"/>
                <w:szCs w:val="20"/>
              </w:rPr>
              <w:t>86</w:t>
            </w:r>
            <w:r>
              <w:rPr>
                <w:b/>
                <w:bCs/>
                <w:color w:val="auto"/>
                <w:sz w:val="20"/>
                <w:szCs w:val="20"/>
              </w:rPr>
              <w:t> 550,9</w:t>
            </w:r>
          </w:p>
        </w:tc>
      </w:tr>
      <w:tr w:rsidR="001E3E26" w:rsidRPr="00F524CB" w:rsidTr="007C1EDB">
        <w:trPr>
          <w:trHeight w:val="87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01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70 946,9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59 787,3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72 444,3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76 098,1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80 138,9</w:t>
            </w:r>
          </w:p>
        </w:tc>
      </w:tr>
      <w:tr w:rsidR="001E3E26" w:rsidRPr="00F524CB" w:rsidTr="007C1EDB">
        <w:trPr>
          <w:trHeight w:val="300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 xml:space="preserve">Иные дотации 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02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86 583,6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116 419,0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13</w:t>
            </w:r>
            <w:r w:rsidR="001804B8">
              <w:rPr>
                <w:bCs/>
                <w:color w:val="auto"/>
                <w:sz w:val="20"/>
                <w:szCs w:val="20"/>
              </w:rPr>
              <w:t>0</w:t>
            </w:r>
            <w:r>
              <w:rPr>
                <w:bCs/>
                <w:color w:val="auto"/>
                <w:sz w:val="20"/>
                <w:szCs w:val="20"/>
              </w:rPr>
              <w:t> 667,3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12</w:t>
            </w:r>
            <w:r w:rsidR="001804B8">
              <w:rPr>
                <w:bCs/>
                <w:color w:val="auto"/>
                <w:sz w:val="20"/>
                <w:szCs w:val="20"/>
              </w:rPr>
              <w:t>1</w:t>
            </w:r>
            <w:r>
              <w:rPr>
                <w:bCs/>
                <w:color w:val="auto"/>
                <w:sz w:val="20"/>
                <w:szCs w:val="20"/>
              </w:rPr>
              <w:t> 193,1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</w:t>
            </w:r>
            <w:r w:rsidR="001804B8">
              <w:rPr>
                <w:bCs/>
                <w:color w:val="auto"/>
                <w:sz w:val="20"/>
                <w:szCs w:val="20"/>
              </w:rPr>
              <w:t>28</w:t>
            </w:r>
            <w:r>
              <w:rPr>
                <w:bCs/>
                <w:color w:val="auto"/>
                <w:sz w:val="20"/>
                <w:szCs w:val="20"/>
              </w:rPr>
              <w:t> 952,2</w:t>
            </w:r>
          </w:p>
        </w:tc>
      </w:tr>
      <w:tr w:rsidR="001E3E26" w:rsidRPr="00F524CB" w:rsidTr="007C1EDB">
        <w:trPr>
          <w:trHeight w:val="585"/>
        </w:trPr>
        <w:tc>
          <w:tcPr>
            <w:tcW w:w="3119" w:type="dxa"/>
            <w:vAlign w:val="center"/>
            <w:hideMark/>
          </w:tcPr>
          <w:p w:rsidR="001E3E26" w:rsidRPr="00F524CB" w:rsidRDefault="001E3E26" w:rsidP="007C1EDB">
            <w:pPr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F524CB">
              <w:rPr>
                <w:bCs/>
                <w:color w:val="auto"/>
                <w:sz w:val="20"/>
                <w:szCs w:val="20"/>
              </w:rPr>
              <w:t>03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59 514,6</w:t>
            </w:r>
          </w:p>
        </w:tc>
        <w:tc>
          <w:tcPr>
            <w:tcW w:w="1276" w:type="dxa"/>
            <w:noWrap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73 427,5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74 766,0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76 051,3</w:t>
            </w:r>
          </w:p>
        </w:tc>
        <w:tc>
          <w:tcPr>
            <w:tcW w:w="1134" w:type="dxa"/>
            <w:vAlign w:val="center"/>
          </w:tcPr>
          <w:p w:rsidR="001E3E26" w:rsidRPr="00F524CB" w:rsidRDefault="001E3E26" w:rsidP="007C1EDB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77 459,8</w:t>
            </w:r>
          </w:p>
        </w:tc>
      </w:tr>
    </w:tbl>
    <w:p w:rsidR="006A2DE5" w:rsidRDefault="006A2DE5" w:rsidP="001804B8"/>
    <w:sectPr w:rsidR="006A2DE5" w:rsidSect="007C1EDB">
      <w:pgSz w:w="11906" w:h="16838"/>
      <w:pgMar w:top="993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DE5"/>
    <w:rsid w:val="001804B8"/>
    <w:rsid w:val="001A7173"/>
    <w:rsid w:val="001E3E26"/>
    <w:rsid w:val="001F5950"/>
    <w:rsid w:val="0025688E"/>
    <w:rsid w:val="00286DAA"/>
    <w:rsid w:val="002B4AAE"/>
    <w:rsid w:val="0033691B"/>
    <w:rsid w:val="00390610"/>
    <w:rsid w:val="003D059C"/>
    <w:rsid w:val="00471DED"/>
    <w:rsid w:val="004843B8"/>
    <w:rsid w:val="00555723"/>
    <w:rsid w:val="005A503A"/>
    <w:rsid w:val="00617154"/>
    <w:rsid w:val="00652440"/>
    <w:rsid w:val="00683219"/>
    <w:rsid w:val="006A2DE5"/>
    <w:rsid w:val="007202F4"/>
    <w:rsid w:val="00781DAA"/>
    <w:rsid w:val="007C1EDB"/>
    <w:rsid w:val="00821EA6"/>
    <w:rsid w:val="00836FE1"/>
    <w:rsid w:val="008C46E7"/>
    <w:rsid w:val="00904285"/>
    <w:rsid w:val="009118F7"/>
    <w:rsid w:val="009369F8"/>
    <w:rsid w:val="00947F8C"/>
    <w:rsid w:val="009F1A15"/>
    <w:rsid w:val="00A03FBC"/>
    <w:rsid w:val="00A40E31"/>
    <w:rsid w:val="00A60BFD"/>
    <w:rsid w:val="00AC5D1F"/>
    <w:rsid w:val="00AD64A3"/>
    <w:rsid w:val="00B02D9A"/>
    <w:rsid w:val="00B36760"/>
    <w:rsid w:val="00BA2C37"/>
    <w:rsid w:val="00BA53CF"/>
    <w:rsid w:val="00BC5429"/>
    <w:rsid w:val="00BE69E1"/>
    <w:rsid w:val="00C8389F"/>
    <w:rsid w:val="00D14901"/>
    <w:rsid w:val="00D7658C"/>
    <w:rsid w:val="00D87E4B"/>
    <w:rsid w:val="00DB3853"/>
    <w:rsid w:val="00DD71E3"/>
    <w:rsid w:val="00E202A3"/>
    <w:rsid w:val="00E505B1"/>
    <w:rsid w:val="00E5275A"/>
    <w:rsid w:val="00E93D6D"/>
    <w:rsid w:val="00E95FC4"/>
    <w:rsid w:val="00F43602"/>
    <w:rsid w:val="00F524CB"/>
    <w:rsid w:val="00FA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Таратина Ирина Алексеевна</cp:lastModifiedBy>
  <cp:revision>34</cp:revision>
  <dcterms:created xsi:type="dcterms:W3CDTF">2018-06-07T12:37:00Z</dcterms:created>
  <dcterms:modified xsi:type="dcterms:W3CDTF">2018-11-15T13:58:00Z</dcterms:modified>
</cp:coreProperties>
</file>