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5823"/>
        <w:gridCol w:w="1559"/>
        <w:gridCol w:w="1420"/>
      </w:tblGrid>
      <w:tr w:rsidR="00FC0654" w:rsidRPr="001D4B75" w:rsidTr="00AD5EB6">
        <w:trPr>
          <w:trHeight w:val="70"/>
        </w:trPr>
        <w:tc>
          <w:tcPr>
            <w:tcW w:w="9358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right"/>
            </w:pPr>
            <w:r>
              <w:rPr>
                <w:sz w:val="26"/>
                <w:szCs w:val="26"/>
              </w:rPr>
              <w:br w:type="page"/>
            </w:r>
            <w:r w:rsidRPr="001D4B75">
              <w:t>Приложение 16.1</w:t>
            </w:r>
          </w:p>
          <w:p w:rsidR="00FC0654" w:rsidRPr="001D4B75" w:rsidRDefault="00FC0654" w:rsidP="00AD5EB6">
            <w:pPr>
              <w:jc w:val="right"/>
            </w:pPr>
            <w:r w:rsidRPr="001D4B75">
              <w:t>к решению Совета муниципального района "Заполярный район"</w:t>
            </w:r>
          </w:p>
          <w:p w:rsidR="00FC0654" w:rsidRPr="001D4B75" w:rsidRDefault="00FC0654" w:rsidP="00AD5EB6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</w:p>
        </w:tc>
      </w:tr>
      <w:tr w:rsidR="00FC0654" w:rsidRPr="001D4B75" w:rsidTr="00AD5EB6">
        <w:trPr>
          <w:trHeight w:val="300"/>
        </w:trPr>
        <w:tc>
          <w:tcPr>
            <w:tcW w:w="9358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</w:p>
        </w:tc>
      </w:tr>
      <w:tr w:rsidR="00FC0654" w:rsidRPr="001D4B75" w:rsidTr="00AD5EB6">
        <w:trPr>
          <w:trHeight w:val="915"/>
        </w:trPr>
        <w:tc>
          <w:tcPr>
            <w:tcW w:w="9358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rPr>
                <w:b/>
                <w:bCs/>
              </w:rPr>
              <w:t>Распределение иных межбюджетных</w:t>
            </w:r>
            <w:r w:rsidR="00E17F2F">
              <w:rPr>
                <w:b/>
                <w:bCs/>
              </w:rPr>
              <w:t xml:space="preserve"> </w:t>
            </w:r>
            <w:bookmarkStart w:id="0" w:name="_GoBack"/>
            <w:bookmarkEnd w:id="0"/>
            <w:r w:rsidRPr="001D4B75">
              <w:rPr>
                <w:b/>
                <w:bCs/>
              </w:rPr>
              <w:t xml:space="preserve"> трансфертов бюджетам поселений муниципального района "Заполярный район" на плановый период 2020-2021 годов</w:t>
            </w:r>
          </w:p>
        </w:tc>
      </w:tr>
      <w:tr w:rsidR="00FC0654" w:rsidRPr="001D4B75" w:rsidTr="00AD5EB6">
        <w:trPr>
          <w:trHeight w:val="300"/>
        </w:trPr>
        <w:tc>
          <w:tcPr>
            <w:tcW w:w="9358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</w:p>
        </w:tc>
      </w:tr>
      <w:tr w:rsidR="00FC0654" w:rsidRPr="001D4B75" w:rsidTr="00AD5EB6">
        <w:trPr>
          <w:trHeight w:val="300"/>
        </w:trPr>
        <w:tc>
          <w:tcPr>
            <w:tcW w:w="9358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right"/>
            </w:pPr>
            <w:r w:rsidRPr="001D4B75">
              <w:t>тыс. рублей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№</w:t>
            </w:r>
            <w:r w:rsidRPr="001D4B75">
              <w:br/>
            </w:r>
            <w:proofErr w:type="gramStart"/>
            <w:r w:rsidRPr="001D4B75">
              <w:t>п</w:t>
            </w:r>
            <w:proofErr w:type="gramEnd"/>
            <w:r w:rsidRPr="001D4B75">
              <w:t>/п</w:t>
            </w:r>
          </w:p>
        </w:tc>
        <w:tc>
          <w:tcPr>
            <w:tcW w:w="5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 xml:space="preserve">Наименование программы, подпрограммы, </w:t>
            </w:r>
            <w:r w:rsidRPr="001D4B75">
              <w:br/>
              <w:t>муниципального образования, целевое назначение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Сумма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54" w:rsidRPr="001D4B75" w:rsidRDefault="00FC0654" w:rsidP="00AD5EB6"/>
        </w:tc>
        <w:tc>
          <w:tcPr>
            <w:tcW w:w="5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54" w:rsidRPr="001D4B75" w:rsidRDefault="00FC0654" w:rsidP="00AD5EB6"/>
        </w:tc>
        <w:tc>
          <w:tcPr>
            <w:tcW w:w="155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 xml:space="preserve">2020 год 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 xml:space="preserve">2021 год </w:t>
            </w:r>
          </w:p>
        </w:tc>
      </w:tr>
      <w:tr w:rsidR="00FC0654" w:rsidRPr="001D4B75" w:rsidTr="00AD5EB6">
        <w:trPr>
          <w:trHeight w:val="25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54" w:rsidRPr="001D4B75" w:rsidRDefault="00FC0654" w:rsidP="00AD5EB6"/>
        </w:tc>
        <w:tc>
          <w:tcPr>
            <w:tcW w:w="5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54" w:rsidRPr="001D4B75" w:rsidRDefault="00FC0654" w:rsidP="00AD5EB6"/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54" w:rsidRPr="001D4B75" w:rsidRDefault="00FC0654" w:rsidP="00AD5EB6"/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654" w:rsidRPr="001D4B75" w:rsidRDefault="00FC0654" w:rsidP="00AD5EB6"/>
        </w:tc>
      </w:tr>
      <w:tr w:rsidR="00FC0654" w:rsidRPr="001D4B75" w:rsidTr="00AD5EB6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I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75 601,3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77 011,1</w:t>
            </w:r>
          </w:p>
        </w:tc>
      </w:tr>
      <w:tr w:rsidR="00FC0654" w:rsidRPr="001D4B75" w:rsidTr="00AD5EB6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1D4B75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1D4B75">
              <w:rPr>
                <w:b/>
                <w:bCs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75 601,3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77 011,1</w:t>
            </w:r>
          </w:p>
        </w:tc>
      </w:tr>
      <w:tr w:rsidR="00FC0654" w:rsidRPr="001D4B75" w:rsidTr="00AD5EB6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1.1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26 595,4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27 555,2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"Андегский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3 008,1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3 100,0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787,0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818,1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2 353,3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2 447,5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1 299,8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1 344,9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"Колгуевский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1 342,5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1 396,2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926,4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956,3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858,9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893,3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1 352,0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1 406,1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761,3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791,8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297,0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307,1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1 243,5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1 293,1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1 092,9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1 130,4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1 683,8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1 751,2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1 629,9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1 682,0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"Шоинский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2 450,4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2 548,5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1 316,5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1 363,6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3 192,9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3 292,8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999,2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1 032,3</w:t>
            </w:r>
          </w:p>
        </w:tc>
      </w:tr>
      <w:tr w:rsidR="00FC0654" w:rsidRPr="001D4B75" w:rsidTr="00AD5EB6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1.2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48 711,9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48 711,9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"Андегский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1 518,0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1 518,0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lastRenderedPageBreak/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3 386,8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3 386,8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3 284,2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3 284,2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"Колгуевский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1 797,5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1 797,5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2 756,9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2 756,9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2 361,7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2 361,7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2 955,1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2 955,1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4 156,6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4 156,6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3 503,7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3 503,7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2 058,4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2 058,4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3 640,4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3 640,4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2 565,9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2 565,9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1 572,6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1 572,6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"Шоинский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3 392,6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3 392,6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851,5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851,5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2 786,6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2 786,6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6 123,4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6 123,4</w:t>
            </w:r>
          </w:p>
        </w:tc>
      </w:tr>
      <w:tr w:rsidR="00FC0654" w:rsidRPr="001D4B75" w:rsidTr="00AD5EB6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1.3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294,0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744,0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294,0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-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150,0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222,0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150,0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222,0</w:t>
            </w:r>
          </w:p>
        </w:tc>
      </w:tr>
      <w:tr w:rsidR="00FC0654" w:rsidRPr="001D4B75" w:rsidTr="00AD5EB6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II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168 531,9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174 191,4</w:t>
            </w:r>
          </w:p>
        </w:tc>
      </w:tr>
      <w:tr w:rsidR="00FC0654" w:rsidRPr="001D4B75" w:rsidTr="00AD5EB6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28 042,2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29 163,9</w:t>
            </w:r>
          </w:p>
        </w:tc>
      </w:tr>
      <w:tr w:rsidR="00FC0654" w:rsidRPr="001D4B75" w:rsidTr="00AD5EB6">
        <w:trPr>
          <w:trHeight w:val="3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1.1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28 042,2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29 163,9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Нераспределенный резерв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28 042,2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29 163,9</w:t>
            </w:r>
          </w:p>
        </w:tc>
      </w:tr>
      <w:tr w:rsidR="00FC0654" w:rsidRPr="001D4B75" w:rsidTr="00AD5EB6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18 673,9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19 420,7</w:t>
            </w:r>
          </w:p>
        </w:tc>
      </w:tr>
      <w:tr w:rsidR="00FC0654" w:rsidRPr="001D4B75" w:rsidTr="00AD5EB6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2.1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2 674,6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2 781,4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lastRenderedPageBreak/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50,5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52,5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158,0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164,3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22,6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23,5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354,4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368,6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266,4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277,1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323,0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335,9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373,2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388,1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50,5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52,5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257,9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268,2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"Хорей-Верский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210,7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219,1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216,2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224,8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"Шоинский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126,1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131,1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265,1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275,7</w:t>
            </w:r>
          </w:p>
        </w:tc>
      </w:tr>
      <w:tr w:rsidR="00FC0654" w:rsidRPr="001D4B75" w:rsidTr="00AD5EB6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2.2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409,5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426,0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56,3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58,6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124,1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129,1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229,1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238,3</w:t>
            </w:r>
          </w:p>
        </w:tc>
      </w:tr>
      <w:tr w:rsidR="00FC0654" w:rsidRPr="001D4B75" w:rsidTr="00AD5EB6">
        <w:trPr>
          <w:trHeight w:val="11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2.3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</w:t>
            </w:r>
            <w:proofErr w:type="gramStart"/>
            <w:r w:rsidRPr="001D4B75">
              <w:rPr>
                <w:b/>
                <w:bCs/>
              </w:rPr>
              <w:t>"(</w:t>
            </w:r>
            <w:proofErr w:type="gramEnd"/>
            <w:r w:rsidRPr="001D4B75">
              <w:rPr>
                <w:b/>
                <w:bCs/>
              </w:rPr>
              <w:t>ремонт и содержание автомобильных дорог общего пользования местного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14 454,7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15 032,8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754,9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785,1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762,5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793,0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"Колгуевский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240,2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249,8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541,6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563,2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608,3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632,6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762,5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793,0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1 927,0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2 004,1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913,5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950,0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514,7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535,3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974,1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1 013,1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1 245,2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1 295,0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"Хорей-Верский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583,3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606,6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lastRenderedPageBreak/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505,2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525,4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495,6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515,5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3 626,1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3 771,1</w:t>
            </w:r>
          </w:p>
        </w:tc>
      </w:tr>
      <w:tr w:rsidR="00FC0654" w:rsidRPr="001D4B75" w:rsidTr="00AD5EB6">
        <w:trPr>
          <w:trHeight w:val="8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2.4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1 135,1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1 180,5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"Андегский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28,8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30,0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106,4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110,7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120,5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125,3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118,3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123,0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19,6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20,4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141,1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146,7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156,3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162,6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37,5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39,0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78,7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81,8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29,3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30,5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200,9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208,9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"Шоинский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97,7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101,6</w:t>
            </w:r>
          </w:p>
        </w:tc>
      </w:tr>
      <w:tr w:rsidR="00FC0654" w:rsidRPr="001D4B75" w:rsidTr="00AD5EB6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3.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1 734,5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1 803,8</w:t>
            </w:r>
          </w:p>
        </w:tc>
      </w:tr>
      <w:tr w:rsidR="00FC0654" w:rsidRPr="001D4B75" w:rsidTr="00AD5EB6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3.1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1 734,5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1 803,8</w:t>
            </w:r>
          </w:p>
        </w:tc>
      </w:tr>
      <w:tr w:rsidR="00FC0654" w:rsidRPr="001D4B75" w:rsidTr="00AD5EB6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1 734,5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1 803,8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136,0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141,4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94,5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98,3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83,2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66,4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69,1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80,5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83,7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299,5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311,5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"Хорей-Верский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55,4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57,6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200,9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208,9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30,6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31,8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690,7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718,3</w:t>
            </w:r>
          </w:p>
        </w:tc>
      </w:tr>
      <w:tr w:rsidR="00FC0654" w:rsidRPr="001D4B75" w:rsidTr="00AD5EB6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lastRenderedPageBreak/>
              <w:t>4.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116 545,6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120 253,9</w:t>
            </w:r>
          </w:p>
        </w:tc>
      </w:tr>
      <w:tr w:rsidR="00FC0654" w:rsidRPr="001D4B75" w:rsidTr="00AD5EB6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4.1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сельскому населению услуг общественных бань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65 529,0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68 150,0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6 891,0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7 166,6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5 300,0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5 512,0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7 283,6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7 574,9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6 408,4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6 664,7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11 352,8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11 806,9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9 884,4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10 279,8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6 161,6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6 408,1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4 203,5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4 371,6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8 043,7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8 365,4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4.2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9 957,1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9 995,3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"Андегский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83,4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83,7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405,1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406,6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691,5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694,2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286,5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287,6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"Колгуевский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221,2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222,0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161,1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161,7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414,4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416,0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407,1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408,7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420,1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421,7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804,5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807,6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302,0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303,2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302,5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303,7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367,8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369,2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"Хорей-Верский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337,7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339,0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223,8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224,6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"Шоинский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162,7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163,3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301,5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302,6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296,3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297,4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lastRenderedPageBreak/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3 767,9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3 782,5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4.3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Уличное освещение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40 489,5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42 108,6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"Андегский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829,0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862,1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3 767,4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3 918,2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5 908,6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6 145,1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897,9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933,8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"Колгуевский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773,7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804,7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2 533,0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2 634,4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1 347,3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1 401,2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4 758,1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4 948,6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3 676,2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3 823,4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822,8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855,5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4 263,4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4 434,1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1 225,7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1 274,6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2 565,4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2 668,1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1 489,3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1 548,9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"Шоинский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776,3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807,4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2 329,8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2 423,1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565,2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587,8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1 960,4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2 037,6</w:t>
            </w:r>
          </w:p>
        </w:tc>
      </w:tr>
      <w:tr w:rsidR="00FC0654" w:rsidRPr="001D4B75" w:rsidTr="00AD5EB6">
        <w:trPr>
          <w:trHeight w:val="9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4.4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570,0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-</w:t>
            </w:r>
          </w:p>
        </w:tc>
      </w:tr>
      <w:tr w:rsidR="00FC0654" w:rsidRPr="001D4B75" w:rsidTr="00AD5EB6">
        <w:trPr>
          <w:trHeight w:val="11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«Пустозерский сельсовет» Ненецкого автономного округа</w:t>
            </w:r>
            <w:r w:rsidRPr="001D4B75">
              <w:br/>
              <w:t>Мероприятие  "Проведение кадастровых работ по формированию 6-ти земельных участков под жилые дома в МО «Пустозерский сельсовет»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-</w:t>
            </w:r>
          </w:p>
        </w:tc>
      </w:tr>
      <w:tr w:rsidR="00FC0654" w:rsidRPr="001D4B75" w:rsidTr="00AD5EB6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«Приморско-Куйский сельсовет» Ненецкого автономного округа</w:t>
            </w:r>
            <w:r w:rsidRPr="001D4B75">
              <w:br/>
              <w:t>Мероприятие  "Проведение кадастровых работ по формированию 1-го земельных участков под жилые дома в МО «Приморско-Куйский сельсовет»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-</w:t>
            </w:r>
          </w:p>
        </w:tc>
      </w:tr>
      <w:tr w:rsidR="00FC0654" w:rsidRPr="001D4B75" w:rsidTr="00AD5EB6">
        <w:trPr>
          <w:trHeight w:val="10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«Омский  сельсовет» Ненецкого автономного округа</w:t>
            </w:r>
            <w:r w:rsidRPr="001D4B75">
              <w:br/>
              <w:t>Мероприятие  "Проведение кадастровых работ по формированию 3-х земельных участков под жилые дома в МО «Омский сельсовет»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90,0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-</w:t>
            </w:r>
          </w:p>
        </w:tc>
      </w:tr>
      <w:tr w:rsidR="00FC0654" w:rsidRPr="001D4B75" w:rsidTr="00AD5EB6">
        <w:trPr>
          <w:trHeight w:val="12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«Хоседа-Хардский сельсовет» Ненецкого автономного округа</w:t>
            </w:r>
            <w:r w:rsidRPr="001D4B75">
              <w:br/>
              <w:t>Мероприятие  "Проведение кадастровых работ по формированию 5-ти земельных участков под жилые дома в МО «Хоседа-Хардский мсельсовет»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150,0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-</w:t>
            </w:r>
          </w:p>
        </w:tc>
      </w:tr>
      <w:tr w:rsidR="00FC0654" w:rsidRPr="001D4B75" w:rsidTr="00AD5EB6">
        <w:trPr>
          <w:trHeight w:val="12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lastRenderedPageBreak/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«Хорей-Верский сельсовет» Ненецкого автономного округа</w:t>
            </w:r>
            <w:r w:rsidRPr="001D4B75">
              <w:br/>
              <w:t>Мероприятие  "Проведение кадастровых работ по формированию 1-го земельных участков под жилые дома в МО «Хорей-Верский  сельсовет»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-</w:t>
            </w:r>
          </w:p>
        </w:tc>
      </w:tr>
      <w:tr w:rsidR="00FC0654" w:rsidRPr="001D4B75" w:rsidTr="00AD5EB6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«Тельвисочный сельсовет» Ненецкого автономного округа</w:t>
            </w:r>
            <w:r w:rsidRPr="001D4B75">
              <w:br/>
              <w:t>Мероприятие  "Проведение кадастровых работ по формированию 2-х земельных участков под жилые дома в МО «Тельвисочный сельсовет»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60,0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-</w:t>
            </w:r>
          </w:p>
        </w:tc>
      </w:tr>
      <w:tr w:rsidR="00FC0654" w:rsidRPr="001D4B75" w:rsidTr="00AD5EB6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«Коткинский сельсовет» Ненецкого автономного округа</w:t>
            </w:r>
            <w:r w:rsidRPr="001D4B75">
              <w:br/>
              <w:t>Мероприятие  "Проведение кадастровых работ по формированию 1-го земельных участков под жилые дома в МО «Коткинский сельсовет»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-</w:t>
            </w:r>
          </w:p>
        </w:tc>
      </w:tr>
      <w:tr w:rsidR="00FC0654" w:rsidRPr="001D4B75" w:rsidTr="00AD5EB6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5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3 535,7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3 549,1</w:t>
            </w:r>
          </w:p>
        </w:tc>
      </w:tr>
      <w:tr w:rsidR="00FC0654" w:rsidRPr="001D4B75" w:rsidTr="00AD5EB6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5.1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3 535,7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3 549,1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"Андегский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50,2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243,0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244,0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414,9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416,5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171,9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172,5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"Колгуевский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132,7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133,2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96,7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97,0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248,6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249,6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244,3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245,2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252,1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253,0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482,7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484,5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 xml:space="preserve">МО "Пустозерский сельсовет" Ненецкого автономного округа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181,2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181,9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220,7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221,5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181,5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182,2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"Хорей-Верский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202,6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203,4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134,3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134,8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"Шоинский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97,6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98,0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180,9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181,6</w:t>
            </w:r>
          </w:p>
        </w:tc>
      </w:tr>
      <w:tr w:rsidR="00FC0654" w:rsidRPr="001D4B75" w:rsidTr="00AD5EB6">
        <w:trPr>
          <w:trHeight w:val="761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III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9 856,6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11 591,4</w:t>
            </w:r>
          </w:p>
        </w:tc>
      </w:tr>
      <w:tr w:rsidR="00FC0654" w:rsidRPr="001D4B75" w:rsidTr="00AD5EB6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lastRenderedPageBreak/>
              <w:t>1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9 856,6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11 591,4</w:t>
            </w:r>
          </w:p>
        </w:tc>
      </w:tr>
      <w:tr w:rsidR="00FC0654" w:rsidRPr="001D4B75" w:rsidTr="00AD5EB6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1.1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442,4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460,0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"Андегский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11,2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54,0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56,2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32,4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33,7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11,2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"Колгуевский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11,2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11,2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11,2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32,4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33,7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43,2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44,9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43,2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44,9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32,4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33,7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32,4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33,7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22,4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"Хорей-Верский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22,4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11,2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"Шоинский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22,4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21,5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22,4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11,2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11,2</w:t>
            </w:r>
          </w:p>
        </w:tc>
      </w:tr>
      <w:tr w:rsidR="00FC0654" w:rsidRPr="001D4B75" w:rsidTr="00AD5EB6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1.2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2 542,8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2 542,8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"Андегский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32,8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32,8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173,9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173,9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281,2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281,2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113,9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113,9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"Колгуевский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87,6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87,6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64,5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64,5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171,6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171,6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169,1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169,1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177,3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177,3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328,7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328,7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 xml:space="preserve">МО "Пустозерский сельсовет" Ненецкого автономного </w:t>
            </w:r>
            <w:r w:rsidRPr="001D4B75">
              <w:lastRenderedPageBreak/>
              <w:t>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lastRenderedPageBreak/>
              <w:t>120,8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120,8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lastRenderedPageBreak/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126,9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126,9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152,7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152,7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"Хорей-Верский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136,8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136,8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93,3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93,3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"Шоинский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66,6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66,6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123,9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123,9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121,2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121,2</w:t>
            </w:r>
          </w:p>
        </w:tc>
      </w:tr>
      <w:tr w:rsidR="00FC0654" w:rsidRPr="001D4B75" w:rsidTr="00AD5EB6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1.3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469,5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488,3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"Андегский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102,3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106,4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87,1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90,6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102,3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106,4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75,5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78,5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102,3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106,4</w:t>
            </w:r>
          </w:p>
        </w:tc>
      </w:tr>
      <w:tr w:rsidR="00FC0654" w:rsidRPr="001D4B75" w:rsidTr="00AD5EB6">
        <w:trPr>
          <w:trHeight w:val="11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1.4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6 321,9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8 020,3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"Андегский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1 445,5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1 705,5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1 773,7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"Городское поселение «Рабочий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1 836,6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1 910,1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1 389,9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1 445,5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1 389,9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1 445,5</w:t>
            </w:r>
          </w:p>
        </w:tc>
      </w:tr>
      <w:tr w:rsidR="00FC0654" w:rsidRPr="001D4B75" w:rsidTr="00AD5EB6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1.5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80,0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80,0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10,0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IV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4 122,0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4 286,7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4 122,0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4 286,7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lastRenderedPageBreak/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"Андегский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48,7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50,6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291,9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303,6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486,3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505,8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146,0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151,8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"Колгуевский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48,7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50,6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146,0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151,8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194,7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202,5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291,9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303,6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243,3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253,0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389,1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404,7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243,3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253,0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291,9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303,6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243,3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253,0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"Хорей-Верский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194,7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202,5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194,7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202,5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"Шоинский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48,7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50,6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194,7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202,5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48,7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50,6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r w:rsidRPr="001D4B75">
              <w:t>МО "Городское поселение «Рабочий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375,4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</w:pPr>
            <w:r w:rsidRPr="001D4B75">
              <w:t>390,4</w:t>
            </w:r>
          </w:p>
        </w:tc>
      </w:tr>
      <w:tr w:rsidR="00FC0654" w:rsidRPr="001D4B75" w:rsidTr="00AD5EB6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5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258 111,8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0654" w:rsidRPr="001D4B75" w:rsidRDefault="00FC0654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267 080,6</w:t>
            </w:r>
          </w:p>
        </w:tc>
      </w:tr>
    </w:tbl>
    <w:p w:rsidR="00176B2C" w:rsidRDefault="00176B2C"/>
    <w:sectPr w:rsidR="001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BD8"/>
    <w:rsid w:val="00176B2C"/>
    <w:rsid w:val="00CD5BD8"/>
    <w:rsid w:val="00E17F2F"/>
    <w:rsid w:val="00FC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65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65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3397</Words>
  <Characters>19368</Characters>
  <Application>Microsoft Office Word</Application>
  <DocSecurity>0</DocSecurity>
  <Lines>161</Lines>
  <Paragraphs>45</Paragraphs>
  <ScaleCrop>false</ScaleCrop>
  <Company>Администрация Заполярного района</Company>
  <LinksUpToDate>false</LinksUpToDate>
  <CharactersWithSpaces>22720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2019-01-25T07:49:00Z</dcterms:created>
  <dcterms:modified xsi:type="dcterms:W3CDTF">2018-12-20T11:26:00Z</dcterms:modified>
</cp:coreProperties>
</file>