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BE4" w:rsidRDefault="00607BE4" w:rsidP="00607BE4">
      <w:pPr>
        <w:pStyle w:val="ConsPlusTitle"/>
        <w:jc w:val="center"/>
        <w:rPr>
          <w:rFonts w:ascii="Times New Roman" w:hAnsi="Times New Roman" w:cs="Times New Roman"/>
          <w:sz w:val="24"/>
          <w:szCs w:val="24"/>
        </w:rPr>
      </w:pPr>
      <w:r>
        <w:rPr>
          <w:rFonts w:ascii="Times New Roman" w:hAnsi="Times New Roman" w:cs="Times New Roman"/>
          <w:sz w:val="24"/>
          <w:szCs w:val="24"/>
        </w:rPr>
        <w:t>Методика расчета и распределения дотации</w:t>
      </w:r>
    </w:p>
    <w:p w:rsidR="00607BE4" w:rsidRDefault="00607BE4" w:rsidP="00607BE4">
      <w:pPr>
        <w:pStyle w:val="ConsPlusTitle"/>
        <w:jc w:val="center"/>
        <w:rPr>
          <w:rFonts w:ascii="Times New Roman" w:hAnsi="Times New Roman" w:cs="Times New Roman"/>
          <w:sz w:val="24"/>
          <w:szCs w:val="24"/>
        </w:rPr>
      </w:pPr>
      <w:r>
        <w:rPr>
          <w:rFonts w:ascii="Times New Roman" w:hAnsi="Times New Roman" w:cs="Times New Roman"/>
          <w:sz w:val="24"/>
          <w:szCs w:val="24"/>
        </w:rPr>
        <w:t>на выравнивание бюджетной обеспеченности поселений</w:t>
      </w:r>
    </w:p>
    <w:p w:rsidR="00607BE4" w:rsidRDefault="00607BE4" w:rsidP="00607BE4">
      <w:pPr>
        <w:pStyle w:val="ConsPlusTitle"/>
        <w:jc w:val="center"/>
        <w:rPr>
          <w:rFonts w:ascii="Times New Roman" w:hAnsi="Times New Roman" w:cs="Times New Roman"/>
          <w:sz w:val="24"/>
          <w:szCs w:val="24"/>
        </w:rPr>
      </w:pPr>
      <w:r>
        <w:rPr>
          <w:rFonts w:ascii="Times New Roman" w:hAnsi="Times New Roman" w:cs="Times New Roman"/>
          <w:sz w:val="24"/>
          <w:szCs w:val="24"/>
        </w:rPr>
        <w:t>из районного бюджета</w:t>
      </w:r>
    </w:p>
    <w:p w:rsidR="00A04587" w:rsidRPr="00A04587" w:rsidRDefault="00A04587">
      <w:pPr>
        <w:pStyle w:val="ConsPlusNormal"/>
        <w:jc w:val="both"/>
        <w:outlineLvl w:val="0"/>
        <w:rPr>
          <w:rFonts w:ascii="Times New Roman" w:hAnsi="Times New Roman" w:cs="Times New Roman"/>
          <w:sz w:val="24"/>
          <w:szCs w:val="24"/>
        </w:rPr>
      </w:pPr>
    </w:p>
    <w:p w:rsidR="00A04587" w:rsidRPr="00607BE4" w:rsidRDefault="00A04587">
      <w:pPr>
        <w:pStyle w:val="ConsPlusNormal"/>
        <w:jc w:val="center"/>
        <w:outlineLvl w:val="0"/>
        <w:rPr>
          <w:rFonts w:ascii="Times New Roman" w:hAnsi="Times New Roman" w:cs="Times New Roman"/>
          <w:b/>
          <w:sz w:val="24"/>
          <w:szCs w:val="24"/>
        </w:rPr>
      </w:pPr>
      <w:r w:rsidRPr="00607BE4">
        <w:rPr>
          <w:rFonts w:ascii="Times New Roman" w:hAnsi="Times New Roman" w:cs="Times New Roman"/>
          <w:b/>
          <w:sz w:val="24"/>
          <w:szCs w:val="24"/>
        </w:rPr>
        <w:t>1. Основные этапы методики</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1) расчет бюджетной обеспеченности поселений, входящих в состав муниципального района, на основе индекса бюджетных расходов;</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2) распределение дотаций на выравнивание бюджетной обеспеченности из районного фонда финансовой поддержки поселений.</w:t>
      </w:r>
    </w:p>
    <w:p w:rsidR="00A04587" w:rsidRPr="00A04587" w:rsidRDefault="00A04587">
      <w:pPr>
        <w:pStyle w:val="ConsPlusNormal"/>
        <w:jc w:val="both"/>
        <w:rPr>
          <w:rFonts w:ascii="Times New Roman" w:hAnsi="Times New Roman" w:cs="Times New Roman"/>
          <w:sz w:val="24"/>
          <w:szCs w:val="24"/>
        </w:rPr>
      </w:pPr>
    </w:p>
    <w:p w:rsidR="00A04587" w:rsidRPr="00607BE4" w:rsidRDefault="00A04587">
      <w:pPr>
        <w:pStyle w:val="ConsPlusNormal"/>
        <w:jc w:val="center"/>
        <w:outlineLvl w:val="0"/>
        <w:rPr>
          <w:rFonts w:ascii="Times New Roman" w:hAnsi="Times New Roman" w:cs="Times New Roman"/>
          <w:b/>
          <w:sz w:val="24"/>
          <w:szCs w:val="24"/>
        </w:rPr>
      </w:pPr>
      <w:r w:rsidRPr="00607BE4">
        <w:rPr>
          <w:rFonts w:ascii="Times New Roman" w:hAnsi="Times New Roman" w:cs="Times New Roman"/>
          <w:b/>
          <w:sz w:val="24"/>
          <w:szCs w:val="24"/>
        </w:rPr>
        <w:t>2. Расчет бюджетной обеспеченности</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Бюджетная обеспеченность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ИДП</w:t>
      </w:r>
      <w:proofErr w:type="gramStart"/>
      <w:r w:rsidRPr="00A04587">
        <w:rPr>
          <w:rFonts w:ascii="Times New Roman" w:hAnsi="Times New Roman" w:cs="Times New Roman"/>
          <w:sz w:val="24"/>
          <w:szCs w:val="24"/>
        </w:rPr>
        <w:t>j</w:t>
      </w:r>
      <w:proofErr w:type="spellEnd"/>
      <w:proofErr w:type="gram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БО</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ИБР</w:t>
      </w:r>
      <w:proofErr w:type="gramStart"/>
      <w:r w:rsidRPr="00A04587">
        <w:rPr>
          <w:rFonts w:ascii="Times New Roman" w:hAnsi="Times New Roman" w:cs="Times New Roman"/>
          <w:sz w:val="24"/>
          <w:szCs w:val="24"/>
        </w:rPr>
        <w:t>j</w:t>
      </w:r>
      <w:proofErr w:type="spellEnd"/>
      <w:proofErr w:type="gramEnd"/>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БО</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бюджетная обеспеченность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ИДП</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индекс доходного потенциала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ИБР</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индекс бюджетных расходов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w:t>
      </w:r>
    </w:p>
    <w:p w:rsidR="00A04587" w:rsidRPr="00A04587" w:rsidRDefault="00A04587">
      <w:pPr>
        <w:pStyle w:val="ConsPlusNormal"/>
        <w:jc w:val="both"/>
        <w:rPr>
          <w:rFonts w:ascii="Times New Roman" w:hAnsi="Times New Roman" w:cs="Times New Roman"/>
          <w:sz w:val="24"/>
          <w:szCs w:val="24"/>
        </w:rPr>
      </w:pPr>
    </w:p>
    <w:p w:rsidR="00A04587" w:rsidRPr="00607BE4" w:rsidRDefault="00A04587">
      <w:pPr>
        <w:pStyle w:val="ConsPlusNormal"/>
        <w:jc w:val="center"/>
        <w:outlineLvl w:val="0"/>
        <w:rPr>
          <w:rFonts w:ascii="Times New Roman" w:hAnsi="Times New Roman" w:cs="Times New Roman"/>
          <w:b/>
          <w:sz w:val="24"/>
          <w:szCs w:val="24"/>
        </w:rPr>
      </w:pPr>
      <w:r w:rsidRPr="00607BE4">
        <w:rPr>
          <w:rFonts w:ascii="Times New Roman" w:hAnsi="Times New Roman" w:cs="Times New Roman"/>
          <w:b/>
          <w:sz w:val="24"/>
          <w:szCs w:val="24"/>
        </w:rPr>
        <w:t>3. Расчет доходного потенциала поселений</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1) индекс доходного потенциала поселений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ДП</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w:t>
      </w:r>
      <w:proofErr w:type="spellStart"/>
      <w:r w:rsidRPr="00A04587">
        <w:rPr>
          <w:rFonts w:ascii="Times New Roman" w:hAnsi="Times New Roman" w:cs="Times New Roman"/>
          <w:sz w:val="24"/>
          <w:szCs w:val="24"/>
        </w:rPr>
        <w:t>Нj</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ИДП</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ДП / Н</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ДП</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доходный потенциал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 xml:space="preserve">ДП - суммарный доходный потенциал всех поселений, входящих в состав </w:t>
      </w:r>
      <w:r w:rsidRPr="00A04587">
        <w:rPr>
          <w:rFonts w:ascii="Times New Roman" w:hAnsi="Times New Roman" w:cs="Times New Roman"/>
          <w:sz w:val="24"/>
          <w:szCs w:val="24"/>
        </w:rPr>
        <w:lastRenderedPageBreak/>
        <w:t>муниципального района;</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Н</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численность постоянного населения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Н - численность постоянного населения муниципального района;</w:t>
      </w:r>
    </w:p>
    <w:p w:rsidR="00A04587" w:rsidRPr="00A04587" w:rsidRDefault="00A04587">
      <w:pPr>
        <w:pStyle w:val="ConsPlusNormal"/>
        <w:spacing w:before="220"/>
        <w:ind w:firstLine="540"/>
        <w:jc w:val="both"/>
        <w:rPr>
          <w:rFonts w:ascii="Times New Roman" w:hAnsi="Times New Roman" w:cs="Times New Roman"/>
          <w:sz w:val="24"/>
          <w:szCs w:val="24"/>
        </w:rPr>
      </w:pPr>
      <w:proofErr w:type="gramStart"/>
      <w:r w:rsidRPr="00A04587">
        <w:rPr>
          <w:rFonts w:ascii="Times New Roman" w:hAnsi="Times New Roman" w:cs="Times New Roman"/>
          <w:sz w:val="24"/>
          <w:szCs w:val="24"/>
        </w:rP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roofErr w:type="gramEnd"/>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Доходный потенциал поселения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ДП</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w:t>
      </w:r>
      <w:proofErr w:type="spellStart"/>
      <w:r w:rsidRPr="00A04587">
        <w:rPr>
          <w:rFonts w:ascii="Times New Roman" w:hAnsi="Times New Roman" w:cs="Times New Roman"/>
          <w:sz w:val="24"/>
          <w:szCs w:val="24"/>
        </w:rPr>
        <w:t>Пндфл</w:t>
      </w:r>
      <w:proofErr w:type="spellEnd"/>
      <w:r w:rsidRPr="00A04587">
        <w:rPr>
          <w:rFonts w:ascii="Times New Roman" w:hAnsi="Times New Roman" w:cs="Times New Roman"/>
          <w:sz w:val="24"/>
          <w:szCs w:val="24"/>
        </w:rPr>
        <w:t xml:space="preserve"> + </w:t>
      </w:r>
      <w:proofErr w:type="spellStart"/>
      <w:r w:rsidRPr="00A04587">
        <w:rPr>
          <w:rFonts w:ascii="Times New Roman" w:hAnsi="Times New Roman" w:cs="Times New Roman"/>
          <w:sz w:val="24"/>
          <w:szCs w:val="24"/>
        </w:rPr>
        <w:t>Псн</w:t>
      </w:r>
      <w:proofErr w:type="spellEnd"/>
      <w:r w:rsidRPr="00A04587">
        <w:rPr>
          <w:rFonts w:ascii="Times New Roman" w:hAnsi="Times New Roman" w:cs="Times New Roman"/>
          <w:sz w:val="24"/>
          <w:szCs w:val="24"/>
        </w:rPr>
        <w:t xml:space="preserve"> + </w:t>
      </w:r>
      <w:proofErr w:type="spellStart"/>
      <w:r w:rsidRPr="00A04587">
        <w:rPr>
          <w:rFonts w:ascii="Times New Roman" w:hAnsi="Times New Roman" w:cs="Times New Roman"/>
          <w:sz w:val="24"/>
          <w:szCs w:val="24"/>
        </w:rPr>
        <w:t>Пзн</w:t>
      </w:r>
      <w:proofErr w:type="spellEnd"/>
      <w:r w:rsidRPr="00A04587">
        <w:rPr>
          <w:rFonts w:ascii="Times New Roman" w:hAnsi="Times New Roman" w:cs="Times New Roman"/>
          <w:sz w:val="24"/>
          <w:szCs w:val="24"/>
        </w:rPr>
        <w:t xml:space="preserve"> + </w:t>
      </w:r>
      <w:proofErr w:type="spellStart"/>
      <w:r w:rsidRPr="00A04587">
        <w:rPr>
          <w:rFonts w:ascii="Times New Roman" w:hAnsi="Times New Roman" w:cs="Times New Roman"/>
          <w:sz w:val="24"/>
          <w:szCs w:val="24"/>
        </w:rPr>
        <w:t>Пгп</w:t>
      </w:r>
      <w:proofErr w:type="spellEnd"/>
      <w:r w:rsidRPr="00A04587">
        <w:rPr>
          <w:rFonts w:ascii="Times New Roman" w:hAnsi="Times New Roman" w:cs="Times New Roman"/>
          <w:sz w:val="24"/>
          <w:szCs w:val="24"/>
        </w:rPr>
        <w:t>, где: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Пндфл</w:t>
      </w:r>
      <w:proofErr w:type="spellEnd"/>
      <w:r w:rsidRPr="00A04587">
        <w:rPr>
          <w:rFonts w:ascii="Times New Roman" w:hAnsi="Times New Roman" w:cs="Times New Roman"/>
          <w:sz w:val="24"/>
          <w:szCs w:val="24"/>
        </w:rPr>
        <w:t xml:space="preserve"> - потенциал поселения по налогу на доходы физических лиц;</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Псн</w:t>
      </w:r>
      <w:proofErr w:type="spellEnd"/>
      <w:r w:rsidRPr="00A04587">
        <w:rPr>
          <w:rFonts w:ascii="Times New Roman" w:hAnsi="Times New Roman" w:cs="Times New Roman"/>
          <w:sz w:val="24"/>
          <w:szCs w:val="24"/>
        </w:rPr>
        <w:t xml:space="preserve"> - потенциал поселения по единому сельскохозяйственному налогу;</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Пзн</w:t>
      </w:r>
      <w:proofErr w:type="spellEnd"/>
      <w:r w:rsidRPr="00A04587">
        <w:rPr>
          <w:rFonts w:ascii="Times New Roman" w:hAnsi="Times New Roman" w:cs="Times New Roman"/>
          <w:sz w:val="24"/>
          <w:szCs w:val="24"/>
        </w:rPr>
        <w:t xml:space="preserve"> - потенциал поселения по земельному налогу;</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Пгп</w:t>
      </w:r>
      <w:proofErr w:type="spellEnd"/>
      <w:r w:rsidRPr="00A04587">
        <w:rPr>
          <w:rFonts w:ascii="Times New Roman" w:hAnsi="Times New Roman" w:cs="Times New Roman"/>
          <w:sz w:val="24"/>
          <w:szCs w:val="24"/>
        </w:rPr>
        <w:t xml:space="preserve"> - потенциал поселения по государственной пошлине;</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3) потенциал по налогу на доходы физических лиц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Пндфл</w:t>
      </w:r>
      <w:proofErr w:type="spellEnd"/>
      <w:r w:rsidRPr="00A04587">
        <w:rPr>
          <w:rFonts w:ascii="Times New Roman" w:hAnsi="Times New Roman" w:cs="Times New Roman"/>
          <w:sz w:val="24"/>
          <w:szCs w:val="24"/>
        </w:rPr>
        <w:t xml:space="preserve"> = </w:t>
      </w:r>
      <w:proofErr w:type="spellStart"/>
      <w:r w:rsidRPr="00A04587">
        <w:rPr>
          <w:rFonts w:ascii="Times New Roman" w:hAnsi="Times New Roman" w:cs="Times New Roman"/>
          <w:sz w:val="24"/>
          <w:szCs w:val="24"/>
        </w:rPr>
        <w:t>Дфл</w:t>
      </w:r>
      <w:proofErr w:type="spellEnd"/>
      <w:r w:rsidRPr="00A04587">
        <w:rPr>
          <w:rFonts w:ascii="Times New Roman" w:hAnsi="Times New Roman" w:cs="Times New Roman"/>
          <w:sz w:val="24"/>
          <w:szCs w:val="24"/>
        </w:rPr>
        <w:t xml:space="preserve"> x </w:t>
      </w:r>
      <w:proofErr w:type="spellStart"/>
      <w:proofErr w:type="gramStart"/>
      <w:r w:rsidRPr="00A04587">
        <w:rPr>
          <w:rFonts w:ascii="Times New Roman" w:hAnsi="Times New Roman" w:cs="Times New Roman"/>
          <w:sz w:val="24"/>
          <w:szCs w:val="24"/>
        </w:rPr>
        <w:t>S</w:t>
      </w:r>
      <w:proofErr w:type="gramEnd"/>
      <w:r w:rsidRPr="00A04587">
        <w:rPr>
          <w:rFonts w:ascii="Times New Roman" w:hAnsi="Times New Roman" w:cs="Times New Roman"/>
          <w:sz w:val="24"/>
          <w:szCs w:val="24"/>
        </w:rPr>
        <w:t>ср</w:t>
      </w:r>
      <w:proofErr w:type="spellEnd"/>
      <w:r w:rsidRPr="00A04587">
        <w:rPr>
          <w:rFonts w:ascii="Times New Roman" w:hAnsi="Times New Roman" w:cs="Times New Roman"/>
          <w:sz w:val="24"/>
          <w:szCs w:val="24"/>
        </w:rPr>
        <w:t xml:space="preserve"> x </w:t>
      </w:r>
      <w:proofErr w:type="spellStart"/>
      <w:r w:rsidRPr="00A04587">
        <w:rPr>
          <w:rFonts w:ascii="Times New Roman" w:hAnsi="Times New Roman" w:cs="Times New Roman"/>
          <w:sz w:val="24"/>
          <w:szCs w:val="24"/>
        </w:rPr>
        <w:t>Iк</w:t>
      </w:r>
      <w:proofErr w:type="spellEnd"/>
      <w:r w:rsidRPr="00A04587">
        <w:rPr>
          <w:rFonts w:ascii="Times New Roman" w:hAnsi="Times New Roman" w:cs="Times New Roman"/>
          <w:sz w:val="24"/>
          <w:szCs w:val="24"/>
        </w:rPr>
        <w:t>, где: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Дфл</w:t>
      </w:r>
      <w:proofErr w:type="spellEnd"/>
      <w:r w:rsidRPr="00A04587">
        <w:rPr>
          <w:rFonts w:ascii="Times New Roman" w:hAnsi="Times New Roman" w:cs="Times New Roman"/>
          <w:sz w:val="24"/>
          <w:szCs w:val="24"/>
        </w:rPr>
        <w:t xml:space="preserve">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Sср</w:t>
      </w:r>
      <w:proofErr w:type="spellEnd"/>
      <w:r w:rsidRPr="00A04587">
        <w:rPr>
          <w:rFonts w:ascii="Times New Roman" w:hAnsi="Times New Roman" w:cs="Times New Roman"/>
          <w:sz w:val="24"/>
          <w:szCs w:val="24"/>
        </w:rPr>
        <w:t xml:space="preserve"> - расчетная ставка налога на доходы физических лиц, определяемая как </w:t>
      </w:r>
      <w:proofErr w:type="gramStart"/>
      <w:r w:rsidRPr="00A04587">
        <w:rPr>
          <w:rFonts w:ascii="Times New Roman" w:hAnsi="Times New Roman" w:cs="Times New Roman"/>
          <w:sz w:val="24"/>
          <w:szCs w:val="24"/>
        </w:rPr>
        <w:t>средний</w:t>
      </w:r>
      <w:proofErr w:type="gramEnd"/>
      <w:r w:rsidRPr="00A04587">
        <w:rPr>
          <w:rFonts w:ascii="Times New Roman" w:hAnsi="Times New Roman" w:cs="Times New Roman"/>
          <w:sz w:val="24"/>
          <w:szCs w:val="24"/>
        </w:rPr>
        <w:t xml:space="preserve">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proofErr w:type="gramStart"/>
      <w:r w:rsidRPr="00A04587">
        <w:rPr>
          <w:rFonts w:ascii="Times New Roman" w:hAnsi="Times New Roman" w:cs="Times New Roman"/>
          <w:sz w:val="24"/>
          <w:szCs w:val="24"/>
        </w:rPr>
        <w:t>I</w:t>
      </w:r>
      <w:proofErr w:type="gramEnd"/>
      <w:r w:rsidRPr="00A04587">
        <w:rPr>
          <w:rFonts w:ascii="Times New Roman" w:hAnsi="Times New Roman" w:cs="Times New Roman"/>
          <w:sz w:val="24"/>
          <w:szCs w:val="24"/>
        </w:rPr>
        <w:t>к</w:t>
      </w:r>
      <w:proofErr w:type="spellEnd"/>
      <w:r w:rsidRPr="00A04587">
        <w:rPr>
          <w:rFonts w:ascii="Times New Roman" w:hAnsi="Times New Roman" w:cs="Times New Roman"/>
          <w:sz w:val="24"/>
          <w:szCs w:val="24"/>
        </w:rPr>
        <w:t xml:space="preserve"> - коэффициент роста фонда заработной платы по данным Управления финансов Ненецкого автономного округа исходя из оценки поступлений налога:</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в текущем году по отношению к отчетному финансовому году (1,0443);</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в очередном году по отношению к текущему финансовому году (1,0322);</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в плановом году по отношению к очередному финансовому году (1,0386);</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4) потенциал поселения по единому сельскохозяйственному налогу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Псн</w:t>
      </w:r>
      <w:proofErr w:type="spellEnd"/>
      <w:r w:rsidRPr="00A04587">
        <w:rPr>
          <w:rFonts w:ascii="Times New Roman" w:hAnsi="Times New Roman" w:cs="Times New Roman"/>
          <w:sz w:val="24"/>
          <w:szCs w:val="24"/>
        </w:rPr>
        <w:t xml:space="preserve"> = </w:t>
      </w:r>
      <w:proofErr w:type="spellStart"/>
      <w:r w:rsidRPr="00A04587">
        <w:rPr>
          <w:rFonts w:ascii="Times New Roman" w:hAnsi="Times New Roman" w:cs="Times New Roman"/>
          <w:sz w:val="24"/>
          <w:szCs w:val="24"/>
        </w:rPr>
        <w:t>Бсн</w:t>
      </w:r>
      <w:proofErr w:type="spellEnd"/>
      <w:r w:rsidRPr="00A04587">
        <w:rPr>
          <w:rFonts w:ascii="Times New Roman" w:hAnsi="Times New Roman" w:cs="Times New Roman"/>
          <w:sz w:val="24"/>
          <w:szCs w:val="24"/>
        </w:rPr>
        <w:t xml:space="preserve"> ср x </w:t>
      </w:r>
      <w:proofErr w:type="spellStart"/>
      <w:proofErr w:type="gramStart"/>
      <w:r w:rsidRPr="00A04587">
        <w:rPr>
          <w:rFonts w:ascii="Times New Roman" w:hAnsi="Times New Roman" w:cs="Times New Roman"/>
          <w:sz w:val="24"/>
          <w:szCs w:val="24"/>
        </w:rPr>
        <w:t>S</w:t>
      </w:r>
      <w:proofErr w:type="gramEnd"/>
      <w:r w:rsidRPr="00A04587">
        <w:rPr>
          <w:rFonts w:ascii="Times New Roman" w:hAnsi="Times New Roman" w:cs="Times New Roman"/>
          <w:sz w:val="24"/>
          <w:szCs w:val="24"/>
        </w:rPr>
        <w:t>сн</w:t>
      </w:r>
      <w:proofErr w:type="spellEnd"/>
      <w:r w:rsidRPr="00A04587">
        <w:rPr>
          <w:rFonts w:ascii="Times New Roman" w:hAnsi="Times New Roman" w:cs="Times New Roman"/>
          <w:sz w:val="24"/>
          <w:szCs w:val="24"/>
        </w:rPr>
        <w:t xml:space="preserve"> x S1 x </w:t>
      </w:r>
      <w:proofErr w:type="spellStart"/>
      <w:r w:rsidRPr="00A04587">
        <w:rPr>
          <w:rFonts w:ascii="Times New Roman" w:hAnsi="Times New Roman" w:cs="Times New Roman"/>
          <w:sz w:val="24"/>
          <w:szCs w:val="24"/>
        </w:rPr>
        <w:t>Iотч</w:t>
      </w:r>
      <w:proofErr w:type="spellEnd"/>
      <w:r w:rsidRPr="00A04587">
        <w:rPr>
          <w:rFonts w:ascii="Times New Roman" w:hAnsi="Times New Roman" w:cs="Times New Roman"/>
          <w:sz w:val="24"/>
          <w:szCs w:val="24"/>
        </w:rPr>
        <w:t>, где: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Бсн</w:t>
      </w:r>
      <w:proofErr w:type="spellEnd"/>
      <w:r w:rsidRPr="00A04587">
        <w:rPr>
          <w:rFonts w:ascii="Times New Roman" w:hAnsi="Times New Roman" w:cs="Times New Roman"/>
          <w:sz w:val="24"/>
          <w:szCs w:val="24"/>
        </w:rPr>
        <w:t xml:space="preserve"> ср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proofErr w:type="gramStart"/>
      <w:r w:rsidRPr="00A04587">
        <w:rPr>
          <w:rFonts w:ascii="Times New Roman" w:hAnsi="Times New Roman" w:cs="Times New Roman"/>
          <w:sz w:val="24"/>
          <w:szCs w:val="24"/>
        </w:rPr>
        <w:t>S</w:t>
      </w:r>
      <w:proofErr w:type="gramEnd"/>
      <w:r w:rsidRPr="00A04587">
        <w:rPr>
          <w:rFonts w:ascii="Times New Roman" w:hAnsi="Times New Roman" w:cs="Times New Roman"/>
          <w:sz w:val="24"/>
          <w:szCs w:val="24"/>
        </w:rPr>
        <w:t>сн</w:t>
      </w:r>
      <w:proofErr w:type="spellEnd"/>
      <w:r w:rsidRPr="00A04587">
        <w:rPr>
          <w:rFonts w:ascii="Times New Roman" w:hAnsi="Times New Roman" w:cs="Times New Roman"/>
          <w:sz w:val="24"/>
          <w:szCs w:val="24"/>
        </w:rPr>
        <w:t xml:space="preserve"> - ставка единого сельскохозяйственного налога (6%);</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S1 - индекс роста потребительских цен на очередной финансовый год и плановый период;</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proofErr w:type="gramStart"/>
      <w:r w:rsidRPr="00A04587">
        <w:rPr>
          <w:rFonts w:ascii="Times New Roman" w:hAnsi="Times New Roman" w:cs="Times New Roman"/>
          <w:sz w:val="24"/>
          <w:szCs w:val="24"/>
        </w:rPr>
        <w:t>I</w:t>
      </w:r>
      <w:proofErr w:type="gramEnd"/>
      <w:r w:rsidRPr="00A04587">
        <w:rPr>
          <w:rFonts w:ascii="Times New Roman" w:hAnsi="Times New Roman" w:cs="Times New Roman"/>
          <w:sz w:val="24"/>
          <w:szCs w:val="24"/>
        </w:rPr>
        <w:t>отч</w:t>
      </w:r>
      <w:proofErr w:type="spellEnd"/>
      <w:r w:rsidRPr="00A04587">
        <w:rPr>
          <w:rFonts w:ascii="Times New Roman" w:hAnsi="Times New Roman" w:cs="Times New Roman"/>
          <w:sz w:val="24"/>
          <w:szCs w:val="24"/>
        </w:rPr>
        <w:t xml:space="preserve"> - норматив отчислений в бюджет поселения;</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5) потенциал поселения по земельному налогу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Пзн</w:t>
      </w:r>
      <w:proofErr w:type="spellEnd"/>
      <w:r w:rsidRPr="00A04587">
        <w:rPr>
          <w:rFonts w:ascii="Times New Roman" w:hAnsi="Times New Roman" w:cs="Times New Roman"/>
          <w:sz w:val="24"/>
          <w:szCs w:val="24"/>
        </w:rPr>
        <w:t xml:space="preserve"> = </w:t>
      </w:r>
      <w:proofErr w:type="spellStart"/>
      <w:r w:rsidRPr="00A04587">
        <w:rPr>
          <w:rFonts w:ascii="Times New Roman" w:hAnsi="Times New Roman" w:cs="Times New Roman"/>
          <w:sz w:val="24"/>
          <w:szCs w:val="24"/>
        </w:rPr>
        <w:t>Бзн</w:t>
      </w:r>
      <w:proofErr w:type="spellEnd"/>
      <w:r w:rsidRPr="00A04587">
        <w:rPr>
          <w:rFonts w:ascii="Times New Roman" w:hAnsi="Times New Roman" w:cs="Times New Roman"/>
          <w:sz w:val="24"/>
          <w:szCs w:val="24"/>
        </w:rPr>
        <w:t xml:space="preserve"> x S1, где: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Бзн</w:t>
      </w:r>
      <w:proofErr w:type="spellEnd"/>
      <w:r w:rsidRPr="00A04587">
        <w:rPr>
          <w:rFonts w:ascii="Times New Roman" w:hAnsi="Times New Roman" w:cs="Times New Roman"/>
          <w:sz w:val="24"/>
          <w:szCs w:val="24"/>
        </w:rPr>
        <w:t xml:space="preserve"> - ожидаемая оценка поступлений </w:t>
      </w:r>
      <w:proofErr w:type="gramStart"/>
      <w:r w:rsidRPr="00A04587">
        <w:rPr>
          <w:rFonts w:ascii="Times New Roman" w:hAnsi="Times New Roman" w:cs="Times New Roman"/>
          <w:sz w:val="24"/>
          <w:szCs w:val="24"/>
        </w:rPr>
        <w:t>налога</w:t>
      </w:r>
      <w:proofErr w:type="gramEnd"/>
      <w:r w:rsidRPr="00A04587">
        <w:rPr>
          <w:rFonts w:ascii="Times New Roman" w:hAnsi="Times New Roman" w:cs="Times New Roman"/>
          <w:sz w:val="24"/>
          <w:szCs w:val="24"/>
        </w:rPr>
        <w:t xml:space="preserve">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S1 - индекс роста потребительских цен на очередной финансовый год и плановый период;</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6) потенциал поселения по государственной пошлине за совершение нотариальных действий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Пгп</w:t>
      </w:r>
      <w:proofErr w:type="spellEnd"/>
      <w:r w:rsidRPr="00A04587">
        <w:rPr>
          <w:rFonts w:ascii="Times New Roman" w:hAnsi="Times New Roman" w:cs="Times New Roman"/>
          <w:sz w:val="24"/>
          <w:szCs w:val="24"/>
        </w:rPr>
        <w:t xml:space="preserve"> = (</w:t>
      </w:r>
      <w:proofErr w:type="spellStart"/>
      <w:proofErr w:type="gramStart"/>
      <w:r w:rsidRPr="00A04587">
        <w:rPr>
          <w:rFonts w:ascii="Times New Roman" w:hAnsi="Times New Roman" w:cs="Times New Roman"/>
          <w:sz w:val="24"/>
          <w:szCs w:val="24"/>
        </w:rPr>
        <w:t>V</w:t>
      </w:r>
      <w:proofErr w:type="gramEnd"/>
      <w:r w:rsidRPr="00A04587">
        <w:rPr>
          <w:rFonts w:ascii="Times New Roman" w:hAnsi="Times New Roman" w:cs="Times New Roman"/>
          <w:sz w:val="24"/>
          <w:szCs w:val="24"/>
        </w:rPr>
        <w:t>гп</w:t>
      </w:r>
      <w:proofErr w:type="spellEnd"/>
      <w:r w:rsidRPr="00A04587">
        <w:rPr>
          <w:rFonts w:ascii="Times New Roman" w:hAnsi="Times New Roman" w:cs="Times New Roman"/>
          <w:sz w:val="24"/>
          <w:szCs w:val="24"/>
        </w:rPr>
        <w:t xml:space="preserve"> 2014 + </w:t>
      </w:r>
      <w:proofErr w:type="spellStart"/>
      <w:r w:rsidRPr="00A04587">
        <w:rPr>
          <w:rFonts w:ascii="Times New Roman" w:hAnsi="Times New Roman" w:cs="Times New Roman"/>
          <w:sz w:val="24"/>
          <w:szCs w:val="24"/>
        </w:rPr>
        <w:t>Vгп</w:t>
      </w:r>
      <w:proofErr w:type="spellEnd"/>
      <w:r w:rsidRPr="00A04587">
        <w:rPr>
          <w:rFonts w:ascii="Times New Roman" w:hAnsi="Times New Roman" w:cs="Times New Roman"/>
          <w:sz w:val="24"/>
          <w:szCs w:val="24"/>
        </w:rPr>
        <w:t xml:space="preserve"> 2015 + </w:t>
      </w:r>
      <w:proofErr w:type="spellStart"/>
      <w:r w:rsidRPr="00A04587">
        <w:rPr>
          <w:rFonts w:ascii="Times New Roman" w:hAnsi="Times New Roman" w:cs="Times New Roman"/>
          <w:sz w:val="24"/>
          <w:szCs w:val="24"/>
        </w:rPr>
        <w:t>Vгп</w:t>
      </w:r>
      <w:proofErr w:type="spellEnd"/>
      <w:r w:rsidRPr="00A04587">
        <w:rPr>
          <w:rFonts w:ascii="Times New Roman" w:hAnsi="Times New Roman" w:cs="Times New Roman"/>
          <w:sz w:val="24"/>
          <w:szCs w:val="24"/>
        </w:rPr>
        <w:t xml:space="preserve"> 2016) / 3 x S1, где: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proofErr w:type="gramStart"/>
      <w:r w:rsidRPr="00A04587">
        <w:rPr>
          <w:rFonts w:ascii="Times New Roman" w:hAnsi="Times New Roman" w:cs="Times New Roman"/>
          <w:sz w:val="24"/>
          <w:szCs w:val="24"/>
        </w:rPr>
        <w:t>V</w:t>
      </w:r>
      <w:proofErr w:type="gramEnd"/>
      <w:r w:rsidRPr="00A04587">
        <w:rPr>
          <w:rFonts w:ascii="Times New Roman" w:hAnsi="Times New Roman" w:cs="Times New Roman"/>
          <w:sz w:val="24"/>
          <w:szCs w:val="24"/>
        </w:rPr>
        <w:t>гп</w:t>
      </w:r>
      <w:proofErr w:type="spellEnd"/>
      <w:r w:rsidRPr="00A04587">
        <w:rPr>
          <w:rFonts w:ascii="Times New Roman" w:hAnsi="Times New Roman" w:cs="Times New Roman"/>
          <w:sz w:val="24"/>
          <w:szCs w:val="24"/>
        </w:rPr>
        <w:t xml:space="preserve"> 2014 - объем поступлений государственной пошлины за совершение нотариальных действий в бюджет поселения за 2014 год;</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proofErr w:type="gramStart"/>
      <w:r w:rsidRPr="00A04587">
        <w:rPr>
          <w:rFonts w:ascii="Times New Roman" w:hAnsi="Times New Roman" w:cs="Times New Roman"/>
          <w:sz w:val="24"/>
          <w:szCs w:val="24"/>
        </w:rPr>
        <w:t>V</w:t>
      </w:r>
      <w:proofErr w:type="gramEnd"/>
      <w:r w:rsidRPr="00A04587">
        <w:rPr>
          <w:rFonts w:ascii="Times New Roman" w:hAnsi="Times New Roman" w:cs="Times New Roman"/>
          <w:sz w:val="24"/>
          <w:szCs w:val="24"/>
        </w:rPr>
        <w:t>гп</w:t>
      </w:r>
      <w:proofErr w:type="spellEnd"/>
      <w:r w:rsidRPr="00A04587">
        <w:rPr>
          <w:rFonts w:ascii="Times New Roman" w:hAnsi="Times New Roman" w:cs="Times New Roman"/>
          <w:sz w:val="24"/>
          <w:szCs w:val="24"/>
        </w:rPr>
        <w:t xml:space="preserve"> 2015 - объем поступлений государственной пошлины за совершение нотариальных действий в бюджет поселения за 2015 год;</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proofErr w:type="gramStart"/>
      <w:r w:rsidRPr="00A04587">
        <w:rPr>
          <w:rFonts w:ascii="Times New Roman" w:hAnsi="Times New Roman" w:cs="Times New Roman"/>
          <w:sz w:val="24"/>
          <w:szCs w:val="24"/>
        </w:rPr>
        <w:t>Vгп</w:t>
      </w:r>
      <w:proofErr w:type="spellEnd"/>
      <w:r w:rsidRPr="00A04587">
        <w:rPr>
          <w:rFonts w:ascii="Times New Roman" w:hAnsi="Times New Roman" w:cs="Times New Roman"/>
          <w:sz w:val="24"/>
          <w:szCs w:val="24"/>
        </w:rPr>
        <w:t xml:space="preserve"> 2016 - оценка поступлений государственной пошлины за совершение нотариальных действий в бюджет поселения за 2016 год, рассчитанной исходя из отношения фактических поступлений за 6 месяцев текущего финансового года и коэффициента </w:t>
      </w:r>
      <w:proofErr w:type="spellStart"/>
      <w:r w:rsidRPr="00A04587">
        <w:rPr>
          <w:rFonts w:ascii="Times New Roman" w:hAnsi="Times New Roman" w:cs="Times New Roman"/>
          <w:sz w:val="24"/>
          <w:szCs w:val="24"/>
        </w:rPr>
        <w:t>досчета</w:t>
      </w:r>
      <w:proofErr w:type="spellEnd"/>
      <w:r w:rsidRPr="00A04587">
        <w:rPr>
          <w:rFonts w:ascii="Times New Roman" w:hAnsi="Times New Roman" w:cs="Times New Roman"/>
          <w:sz w:val="24"/>
          <w:szCs w:val="24"/>
        </w:rPr>
        <w:t xml:space="preserve">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roofErr w:type="gramEnd"/>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S1 - индекс роста потребительских цен на очередной финансовый год и плановый период.</w:t>
      </w:r>
    </w:p>
    <w:p w:rsidR="00A04587" w:rsidRPr="00A04587" w:rsidRDefault="00A04587">
      <w:pPr>
        <w:pStyle w:val="ConsPlusNormal"/>
        <w:jc w:val="both"/>
        <w:rPr>
          <w:rFonts w:ascii="Times New Roman" w:hAnsi="Times New Roman" w:cs="Times New Roman"/>
          <w:sz w:val="24"/>
          <w:szCs w:val="24"/>
        </w:rPr>
      </w:pPr>
    </w:p>
    <w:p w:rsidR="00A04587" w:rsidRPr="00607BE4" w:rsidRDefault="00A04587">
      <w:pPr>
        <w:pStyle w:val="ConsPlusNormal"/>
        <w:jc w:val="center"/>
        <w:outlineLvl w:val="0"/>
        <w:rPr>
          <w:rFonts w:ascii="Times New Roman" w:hAnsi="Times New Roman" w:cs="Times New Roman"/>
          <w:b/>
          <w:sz w:val="24"/>
          <w:szCs w:val="24"/>
        </w:rPr>
      </w:pPr>
      <w:r w:rsidRPr="00607BE4">
        <w:rPr>
          <w:rFonts w:ascii="Times New Roman" w:hAnsi="Times New Roman" w:cs="Times New Roman"/>
          <w:b/>
          <w:sz w:val="24"/>
          <w:szCs w:val="24"/>
        </w:rPr>
        <w:t>4. Методика расчета индекса бюджетных расходов поселений</w:t>
      </w:r>
    </w:p>
    <w:p w:rsidR="00A04587" w:rsidRPr="00607BE4" w:rsidRDefault="00A04587">
      <w:pPr>
        <w:pStyle w:val="ConsPlusNormal"/>
        <w:jc w:val="both"/>
        <w:rPr>
          <w:rFonts w:ascii="Times New Roman" w:hAnsi="Times New Roman" w:cs="Times New Roman"/>
          <w:b/>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lastRenderedPageBreak/>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1) индекс бюджетных расходов поселения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зп</w:t>
      </w:r>
      <w:proofErr w:type="spellEnd"/>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зп</w:t>
      </w:r>
      <w:proofErr w:type="spellEnd"/>
      <w:r w:rsidRPr="00A04587">
        <w:rPr>
          <w:rFonts w:ascii="Times New Roman" w:hAnsi="Times New Roman" w:cs="Times New Roman"/>
          <w:sz w:val="24"/>
          <w:szCs w:val="24"/>
        </w:rPr>
        <w:t xml:space="preserve">    </w:t>
      </w:r>
      <w:proofErr w:type="gramStart"/>
      <w:r w:rsidRPr="00A04587">
        <w:rPr>
          <w:rFonts w:ascii="Times New Roman" w:hAnsi="Times New Roman" w:cs="Times New Roman"/>
          <w:sz w:val="24"/>
          <w:szCs w:val="24"/>
        </w:rPr>
        <w:t xml:space="preserve">ку    </w:t>
      </w:r>
      <w:proofErr w:type="spellStart"/>
      <w:r w:rsidRPr="00A04587">
        <w:rPr>
          <w:rFonts w:ascii="Times New Roman" w:hAnsi="Times New Roman" w:cs="Times New Roman"/>
          <w:sz w:val="24"/>
          <w:szCs w:val="24"/>
        </w:rPr>
        <w:t>ку</w:t>
      </w:r>
      <w:proofErr w:type="spellEnd"/>
      <w:proofErr w:type="gramEnd"/>
      <w:r w:rsidRPr="00A04587">
        <w:rPr>
          <w:rFonts w:ascii="Times New Roman" w:hAnsi="Times New Roman" w:cs="Times New Roman"/>
          <w:sz w:val="24"/>
          <w:szCs w:val="24"/>
        </w:rPr>
        <w:t xml:space="preserve">    ц    </w:t>
      </w:r>
      <w:proofErr w:type="spellStart"/>
      <w:r w:rsidRPr="00A04587">
        <w:rPr>
          <w:rFonts w:ascii="Times New Roman" w:hAnsi="Times New Roman" w:cs="Times New Roman"/>
          <w:sz w:val="24"/>
          <w:szCs w:val="24"/>
        </w:rPr>
        <w:t>ц</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ИБР  = d   x k   + d   x k   + d  x k ,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          </w:t>
      </w:r>
      <w:proofErr w:type="spellStart"/>
      <w:r w:rsidRPr="00A04587">
        <w:rPr>
          <w:rFonts w:ascii="Times New Roman" w:hAnsi="Times New Roman" w:cs="Times New Roman"/>
          <w:sz w:val="24"/>
          <w:szCs w:val="24"/>
        </w:rPr>
        <w:t>j</w:t>
      </w:r>
      <w:proofErr w:type="spellEnd"/>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j</w:t>
      </w:r>
      <w:proofErr w:type="spellEnd"/>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j</w:t>
      </w:r>
      <w:proofErr w:type="spellEnd"/>
    </w:p>
    <w:p w:rsidR="00A04587" w:rsidRPr="00A04587" w:rsidRDefault="00A04587">
      <w:pPr>
        <w:pStyle w:val="ConsPlusNonformat"/>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зп</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d   - удельный вес расходов на оплату труда, включая начисления</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на оплату труда, в среднем по бюджетам всех поселений,</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принимается равным 0,44;</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зп</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коэффициент дифференциации заработной платы в j-м поселении;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ку</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d   - удельный вес расходов на коммунальные услуги в среднем</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по бюджетам всех поселений, принимается равным 0,09;</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ку</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коэффициент стоимости коммунальных услуг в j-м поселении;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ц</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d   - удельный вес прочих расходов в среднем по бюджетам всех</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поселений, принимается </w:t>
      </w:r>
      <w:proofErr w:type="gramStart"/>
      <w:r w:rsidRPr="00A04587">
        <w:rPr>
          <w:rFonts w:ascii="Times New Roman" w:hAnsi="Times New Roman" w:cs="Times New Roman"/>
          <w:sz w:val="24"/>
          <w:szCs w:val="24"/>
        </w:rPr>
        <w:t>равным</w:t>
      </w:r>
      <w:proofErr w:type="gramEnd"/>
      <w:r w:rsidRPr="00A04587">
        <w:rPr>
          <w:rFonts w:ascii="Times New Roman" w:hAnsi="Times New Roman" w:cs="Times New Roman"/>
          <w:sz w:val="24"/>
          <w:szCs w:val="24"/>
        </w:rPr>
        <w:t xml:space="preserve"> 0,47;</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ц</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коэффициент уровня цен в j-м поселении.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2016 год.</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Коэффициент дифференциации заработной платы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зп</w:t>
      </w:r>
      <w:proofErr w:type="spellEnd"/>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РК</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w:t>
      </w:r>
      <w:proofErr w:type="spellStart"/>
      <w:r w:rsidRPr="00A04587">
        <w:rPr>
          <w:rFonts w:ascii="Times New Roman" w:hAnsi="Times New Roman" w:cs="Times New Roman"/>
          <w:sz w:val="24"/>
          <w:szCs w:val="24"/>
        </w:rPr>
        <w:t>СНj</w:t>
      </w:r>
      <w:proofErr w:type="spellEnd"/>
      <w:r w:rsidRPr="00A04587">
        <w:rPr>
          <w:rFonts w:ascii="Times New Roman" w:hAnsi="Times New Roman" w:cs="Times New Roman"/>
          <w:sz w:val="24"/>
          <w:szCs w:val="24"/>
        </w:rPr>
        <w:t>)</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        </w:t>
      </w:r>
      <w:proofErr w:type="spellStart"/>
      <w:r w:rsidRPr="00A04587">
        <w:rPr>
          <w:rFonts w:ascii="Times New Roman" w:hAnsi="Times New Roman" w:cs="Times New Roman"/>
          <w:sz w:val="24"/>
          <w:szCs w:val="24"/>
        </w:rPr>
        <w:t>зп</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w:t>
      </w:r>
    </w:p>
    <w:p w:rsidR="00A04587" w:rsidRPr="00A04587" w:rsidRDefault="00A04587">
      <w:pPr>
        <w:pStyle w:val="ConsPlusNonformat"/>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РКj</w:t>
      </w:r>
      <w:proofErr w:type="spellEnd"/>
      <w:r w:rsidRPr="00A04587">
        <w:rPr>
          <w:rFonts w:ascii="Times New Roman" w:hAnsi="Times New Roman" w:cs="Times New Roman"/>
          <w:sz w:val="24"/>
          <w:szCs w:val="24"/>
        </w:rPr>
        <w:t xml:space="preserve"> - районный коэффициент к заработной плате, установленный </w:t>
      </w:r>
      <w:proofErr w:type="gramStart"/>
      <w:r w:rsidRPr="00A04587">
        <w:rPr>
          <w:rFonts w:ascii="Times New Roman" w:hAnsi="Times New Roman" w:cs="Times New Roman"/>
          <w:sz w:val="24"/>
          <w:szCs w:val="24"/>
        </w:rPr>
        <w:t>для</w:t>
      </w:r>
      <w:proofErr w:type="gram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lastRenderedPageBreak/>
        <w:t xml:space="preserve">          работников организаций, расположенных в районах Крайнего Севера;</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СНj</w:t>
      </w:r>
      <w:proofErr w:type="spellEnd"/>
      <w:r w:rsidRPr="00A04587">
        <w:rPr>
          <w:rFonts w:ascii="Times New Roman" w:hAnsi="Times New Roman" w:cs="Times New Roman"/>
          <w:sz w:val="24"/>
          <w:szCs w:val="24"/>
        </w:rPr>
        <w:t xml:space="preserve"> - северная надбавка к заработной плате, установленная </w:t>
      </w:r>
      <w:proofErr w:type="gramStart"/>
      <w:r w:rsidRPr="00A04587">
        <w:rPr>
          <w:rFonts w:ascii="Times New Roman" w:hAnsi="Times New Roman" w:cs="Times New Roman"/>
          <w:sz w:val="24"/>
          <w:szCs w:val="24"/>
        </w:rPr>
        <w:t>для</w:t>
      </w:r>
      <w:proofErr w:type="gram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работников организаций, расположенных в районах Крайнего Севера;</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зп</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средневзвешенный коэффициент дифференциации заработной платы.</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Средневзвешенный коэффициент дифференциации заработной платы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SUM </w:t>
      </w:r>
      <w:proofErr w:type="spellStart"/>
      <w:r w:rsidRPr="00A04587">
        <w:rPr>
          <w:rFonts w:ascii="Times New Roman" w:hAnsi="Times New Roman" w:cs="Times New Roman"/>
          <w:sz w:val="24"/>
          <w:szCs w:val="24"/>
        </w:rPr>
        <w:t>Н</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x (</w:t>
      </w:r>
      <w:proofErr w:type="spellStart"/>
      <w:r w:rsidRPr="00A04587">
        <w:rPr>
          <w:rFonts w:ascii="Times New Roman" w:hAnsi="Times New Roman" w:cs="Times New Roman"/>
          <w:sz w:val="24"/>
          <w:szCs w:val="24"/>
        </w:rPr>
        <w:t>РКj</w:t>
      </w:r>
      <w:proofErr w:type="spellEnd"/>
      <w:r w:rsidRPr="00A04587">
        <w:rPr>
          <w:rFonts w:ascii="Times New Roman" w:hAnsi="Times New Roman" w:cs="Times New Roman"/>
          <w:sz w:val="24"/>
          <w:szCs w:val="24"/>
        </w:rPr>
        <w:t xml:space="preserve"> + </w:t>
      </w:r>
      <w:proofErr w:type="spellStart"/>
      <w:r w:rsidRPr="00A04587">
        <w:rPr>
          <w:rFonts w:ascii="Times New Roman" w:hAnsi="Times New Roman" w:cs="Times New Roman"/>
          <w:sz w:val="24"/>
          <w:szCs w:val="24"/>
        </w:rPr>
        <w:t>СНj</w:t>
      </w:r>
      <w:proofErr w:type="spellEnd"/>
      <w:r w:rsidRPr="00A04587">
        <w:rPr>
          <w:rFonts w:ascii="Times New Roman" w:hAnsi="Times New Roman" w:cs="Times New Roman"/>
          <w:sz w:val="24"/>
          <w:szCs w:val="24"/>
        </w:rPr>
        <w:t>)</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зп</w:t>
      </w:r>
      <w:proofErr w:type="spellEnd"/>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Н</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Н</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численность постоянного населения в j-м поселении;</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РК</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районный коэффициент к заработной плате, установленный для работников организаций, расположенных в районах Крайнего Севера;</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СН</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северная надбавка к заработной плате, установленная для работников организаций, расположенных в районах Крайнего Севера;</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Н - численность постоянного населения всех поселений, входящих в состав муниципального района;</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Коэффициент стоимости коммунальных услуг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ку          </w:t>
      </w:r>
      <w:proofErr w:type="spellStart"/>
      <w:r w:rsidRPr="00A04587">
        <w:rPr>
          <w:rFonts w:ascii="Times New Roman" w:hAnsi="Times New Roman" w:cs="Times New Roman"/>
          <w:sz w:val="24"/>
          <w:szCs w:val="24"/>
        </w:rPr>
        <w:t>тепл</w:t>
      </w:r>
      <w:proofErr w:type="spellEnd"/>
      <w:r w:rsidRPr="00A04587">
        <w:rPr>
          <w:rFonts w:ascii="Times New Roman" w:hAnsi="Times New Roman" w:cs="Times New Roman"/>
          <w:sz w:val="24"/>
          <w:szCs w:val="24"/>
        </w:rPr>
        <w:t xml:space="preserve">          эл</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0,2 x k     + 0,8 x k  ,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           </w:t>
      </w:r>
      <w:proofErr w:type="spellStart"/>
      <w:r w:rsidRPr="00A04587">
        <w:rPr>
          <w:rFonts w:ascii="Times New Roman" w:hAnsi="Times New Roman" w:cs="Times New Roman"/>
          <w:sz w:val="24"/>
          <w:szCs w:val="24"/>
        </w:rPr>
        <w:t>j</w:t>
      </w:r>
      <w:proofErr w:type="spellEnd"/>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j</w:t>
      </w:r>
      <w:proofErr w:type="spellEnd"/>
    </w:p>
    <w:p w:rsidR="00A04587" w:rsidRPr="00A04587" w:rsidRDefault="00A04587">
      <w:pPr>
        <w:pStyle w:val="ConsPlusNonformat"/>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тепл</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коэффициент стоимости тепловой энергии в j-м поселении;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эл</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коэффициент стоимости электроэнергии в j-м поселении;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0,2   и  0,8  -  соответственно  удельный  вес  расходов  на  тепл</w:t>
      </w:r>
      <w:proofErr w:type="gramStart"/>
      <w:r w:rsidRPr="00A04587">
        <w:rPr>
          <w:rFonts w:ascii="Times New Roman" w:hAnsi="Times New Roman" w:cs="Times New Roman"/>
          <w:sz w:val="24"/>
          <w:szCs w:val="24"/>
        </w:rPr>
        <w:t>о-</w:t>
      </w:r>
      <w:proofErr w:type="gramEnd"/>
      <w:r w:rsidRPr="00A04587">
        <w:rPr>
          <w:rFonts w:ascii="Times New Roman" w:hAnsi="Times New Roman" w:cs="Times New Roman"/>
          <w:sz w:val="24"/>
          <w:szCs w:val="24"/>
        </w:rPr>
        <w:t xml:space="preserve">  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электроэнергию  в  общих  расходах  всех поселений на приобретение тепл</w:t>
      </w:r>
      <w:proofErr w:type="gramStart"/>
      <w:r w:rsidRPr="00A04587">
        <w:rPr>
          <w:rFonts w:ascii="Times New Roman" w:hAnsi="Times New Roman" w:cs="Times New Roman"/>
          <w:sz w:val="24"/>
          <w:szCs w:val="24"/>
        </w:rPr>
        <w:t>о-</w:t>
      </w:r>
      <w:proofErr w:type="gramEnd"/>
      <w:r w:rsidRPr="00A04587">
        <w:rPr>
          <w:rFonts w:ascii="Times New Roman" w:hAnsi="Times New Roman" w:cs="Times New Roman"/>
          <w:sz w:val="24"/>
          <w:szCs w:val="24"/>
        </w:rPr>
        <w:t xml:space="preserve"> 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электроэнергии.</w:t>
      </w: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Коэффициент стоимости тепловой энергии в j-м поселении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тепл</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Т</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тепл</w:t>
      </w:r>
      <w:proofErr w:type="spellEnd"/>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       </w:t>
      </w:r>
      <w:proofErr w:type="spellStart"/>
      <w:r w:rsidRPr="00A04587">
        <w:rPr>
          <w:rFonts w:ascii="Times New Roman" w:hAnsi="Times New Roman" w:cs="Times New Roman"/>
          <w:sz w:val="24"/>
          <w:szCs w:val="24"/>
        </w:rPr>
        <w:t>тепл</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Т</w:t>
      </w:r>
    </w:p>
    <w:p w:rsidR="00A04587" w:rsidRPr="00A04587" w:rsidRDefault="00A04587">
      <w:pPr>
        <w:pStyle w:val="ConsPlusNonformat"/>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lastRenderedPageBreak/>
        <w:t xml:space="preserve">     </w:t>
      </w:r>
      <w:proofErr w:type="spellStart"/>
      <w:r w:rsidRPr="00A04587">
        <w:rPr>
          <w:rFonts w:ascii="Times New Roman" w:hAnsi="Times New Roman" w:cs="Times New Roman"/>
          <w:sz w:val="24"/>
          <w:szCs w:val="24"/>
        </w:rPr>
        <w:t>тепл</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Т     - средняя стоимость потребляемой тепловой энергии для j-</w:t>
      </w:r>
      <w:proofErr w:type="spellStart"/>
      <w:r w:rsidRPr="00A04587">
        <w:rPr>
          <w:rFonts w:ascii="Times New Roman" w:hAnsi="Times New Roman" w:cs="Times New Roman"/>
          <w:sz w:val="24"/>
          <w:szCs w:val="24"/>
        </w:rPr>
        <w:t>го</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      поселения;</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тепл</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Т     - средняя стоимость потребляемой тепловой энергии для всех</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поселений, </w:t>
      </w:r>
      <w:proofErr w:type="gramStart"/>
      <w:r w:rsidRPr="00A04587">
        <w:rPr>
          <w:rFonts w:ascii="Times New Roman" w:hAnsi="Times New Roman" w:cs="Times New Roman"/>
          <w:sz w:val="24"/>
          <w:szCs w:val="24"/>
        </w:rPr>
        <w:t>которая</w:t>
      </w:r>
      <w:proofErr w:type="gramEnd"/>
      <w:r w:rsidRPr="00A04587">
        <w:rPr>
          <w:rFonts w:ascii="Times New Roman" w:hAnsi="Times New Roman" w:cs="Times New Roman"/>
          <w:sz w:val="24"/>
          <w:szCs w:val="24"/>
        </w:rPr>
        <w:t xml:space="preserve"> рассчитывается как отношение суммы затрат</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на </w:t>
      </w:r>
      <w:proofErr w:type="spellStart"/>
      <w:r w:rsidRPr="00A04587">
        <w:rPr>
          <w:rFonts w:ascii="Times New Roman" w:hAnsi="Times New Roman" w:cs="Times New Roman"/>
          <w:sz w:val="24"/>
          <w:szCs w:val="24"/>
        </w:rPr>
        <w:t>теплоэнергию</w:t>
      </w:r>
      <w:proofErr w:type="spellEnd"/>
      <w:r w:rsidRPr="00A04587">
        <w:rPr>
          <w:rFonts w:ascii="Times New Roman" w:hAnsi="Times New Roman" w:cs="Times New Roman"/>
          <w:sz w:val="24"/>
          <w:szCs w:val="24"/>
        </w:rPr>
        <w:t xml:space="preserve"> к объему </w:t>
      </w:r>
      <w:proofErr w:type="spellStart"/>
      <w:r w:rsidRPr="00A04587">
        <w:rPr>
          <w:rFonts w:ascii="Times New Roman" w:hAnsi="Times New Roman" w:cs="Times New Roman"/>
          <w:sz w:val="24"/>
          <w:szCs w:val="24"/>
        </w:rPr>
        <w:t>теплоэнергии</w:t>
      </w:r>
      <w:proofErr w:type="spellEnd"/>
      <w:r w:rsidRPr="00A04587">
        <w:rPr>
          <w:rFonts w:ascii="Times New Roman" w:hAnsi="Times New Roman" w:cs="Times New Roman"/>
          <w:sz w:val="24"/>
          <w:szCs w:val="24"/>
        </w:rPr>
        <w:t>.</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Коэффициент стоимости электроэнергии в j-м поселении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эл</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Т</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эл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     эл</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Т</w:t>
      </w:r>
    </w:p>
    <w:p w:rsidR="00A04587" w:rsidRPr="00A04587" w:rsidRDefault="00A04587">
      <w:pPr>
        <w:pStyle w:val="ConsPlusNonformat"/>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эл</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Т   - средняя стоимость потребляемой электроэнергии для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эл</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Т   - средняя стоимость потребляемой электроэнергии для всех поселений,</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gramStart"/>
      <w:r w:rsidRPr="00A04587">
        <w:rPr>
          <w:rFonts w:ascii="Times New Roman" w:hAnsi="Times New Roman" w:cs="Times New Roman"/>
          <w:sz w:val="24"/>
          <w:szCs w:val="24"/>
        </w:rPr>
        <w:t>которая</w:t>
      </w:r>
      <w:proofErr w:type="gramEnd"/>
      <w:r w:rsidRPr="00A04587">
        <w:rPr>
          <w:rFonts w:ascii="Times New Roman" w:hAnsi="Times New Roman" w:cs="Times New Roman"/>
          <w:sz w:val="24"/>
          <w:szCs w:val="24"/>
        </w:rPr>
        <w:t xml:space="preserve"> рассчитывается как отношение суммы затрат</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на электроэнергию к объему электроэнергии;</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ц    </w:t>
      </w:r>
      <w:proofErr w:type="spellStart"/>
      <w:r w:rsidRPr="00A04587">
        <w:rPr>
          <w:rFonts w:ascii="Times New Roman" w:hAnsi="Times New Roman" w:cs="Times New Roman"/>
          <w:sz w:val="24"/>
          <w:szCs w:val="24"/>
        </w:rPr>
        <w:t>Ц</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масштаб          </w:t>
      </w:r>
      <w:proofErr w:type="spellStart"/>
      <w:r w:rsidRPr="00A04587">
        <w:rPr>
          <w:rFonts w:ascii="Times New Roman" w:hAnsi="Times New Roman" w:cs="Times New Roman"/>
          <w:sz w:val="24"/>
          <w:szCs w:val="24"/>
        </w:rPr>
        <w:t>урбан</w:t>
      </w:r>
      <w:proofErr w:type="spellEnd"/>
      <w:r w:rsidRPr="00A04587">
        <w:rPr>
          <w:rFonts w:ascii="Times New Roman" w:hAnsi="Times New Roman" w:cs="Times New Roman"/>
          <w:sz w:val="24"/>
          <w:szCs w:val="24"/>
        </w:rPr>
        <w:t xml:space="preserve">     ц</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 x (0,5 x к        + 0,5 x к</w:t>
      </w:r>
      <w:proofErr w:type="gramStart"/>
      <w:r w:rsidRPr="00A04587">
        <w:rPr>
          <w:rFonts w:ascii="Times New Roman" w:hAnsi="Times New Roman" w:cs="Times New Roman"/>
          <w:sz w:val="24"/>
          <w:szCs w:val="24"/>
        </w:rPr>
        <w:t xml:space="preserve">     )</w:t>
      </w:r>
      <w:proofErr w:type="gramEnd"/>
      <w:r w:rsidRPr="00A04587">
        <w:rPr>
          <w:rFonts w:ascii="Times New Roman" w:hAnsi="Times New Roman" w:cs="Times New Roman"/>
          <w:sz w:val="24"/>
          <w:szCs w:val="24"/>
        </w:rPr>
        <w:t xml:space="preserve"> / k ,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    </w:t>
      </w:r>
      <w:proofErr w:type="gramStart"/>
      <w:r w:rsidRPr="00A04587">
        <w:rPr>
          <w:rFonts w:ascii="Times New Roman" w:hAnsi="Times New Roman" w:cs="Times New Roman"/>
          <w:sz w:val="24"/>
          <w:szCs w:val="24"/>
        </w:rPr>
        <w:t>Ц</w:t>
      </w:r>
      <w:proofErr w:type="gramEnd"/>
      <w:r w:rsidRPr="00A04587">
        <w:rPr>
          <w:rFonts w:ascii="Times New Roman" w:hAnsi="Times New Roman" w:cs="Times New Roman"/>
          <w:sz w:val="24"/>
          <w:szCs w:val="24"/>
        </w:rPr>
        <w:t xml:space="preserve">            j                </w:t>
      </w:r>
      <w:proofErr w:type="spellStart"/>
      <w:r w:rsidRPr="00A04587">
        <w:rPr>
          <w:rFonts w:ascii="Times New Roman" w:hAnsi="Times New Roman" w:cs="Times New Roman"/>
          <w:sz w:val="24"/>
          <w:szCs w:val="24"/>
        </w:rPr>
        <w:t>j</w:t>
      </w:r>
      <w:proofErr w:type="spellEnd"/>
    </w:p>
    <w:p w:rsidR="00A04587" w:rsidRPr="00A04587" w:rsidRDefault="00A04587">
      <w:pPr>
        <w:pStyle w:val="ConsPlusNonformat"/>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Ц</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стоимость фиксированного набора потребительских товаров 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услуг в j-м поселении;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gramStart"/>
      <w:r w:rsidRPr="00A04587">
        <w:rPr>
          <w:rFonts w:ascii="Times New Roman" w:hAnsi="Times New Roman" w:cs="Times New Roman"/>
          <w:sz w:val="24"/>
          <w:szCs w:val="24"/>
        </w:rPr>
        <w:t>Ц</w:t>
      </w:r>
      <w:proofErr w:type="gramEnd"/>
      <w:r w:rsidRPr="00A04587">
        <w:rPr>
          <w:rFonts w:ascii="Times New Roman" w:hAnsi="Times New Roman" w:cs="Times New Roman"/>
          <w:sz w:val="24"/>
          <w:szCs w:val="24"/>
        </w:rPr>
        <w:t xml:space="preserve">        - средневзвешенная стоимость фиксированного набора</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потребительских товаров и услуг;</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масштаб</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gramStart"/>
      <w:r w:rsidRPr="00A04587">
        <w:rPr>
          <w:rFonts w:ascii="Times New Roman" w:hAnsi="Times New Roman" w:cs="Times New Roman"/>
          <w:sz w:val="24"/>
          <w:szCs w:val="24"/>
        </w:rPr>
        <w:t>к</w:t>
      </w:r>
      <w:proofErr w:type="gramEnd"/>
      <w:r w:rsidRPr="00A04587">
        <w:rPr>
          <w:rFonts w:ascii="Times New Roman" w:hAnsi="Times New Roman" w:cs="Times New Roman"/>
          <w:sz w:val="24"/>
          <w:szCs w:val="24"/>
        </w:rPr>
        <w:t xml:space="preserve">        - коэффициент масштаба в j-м поселении;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урбан</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gramStart"/>
      <w:r w:rsidRPr="00A04587">
        <w:rPr>
          <w:rFonts w:ascii="Times New Roman" w:hAnsi="Times New Roman" w:cs="Times New Roman"/>
          <w:sz w:val="24"/>
          <w:szCs w:val="24"/>
        </w:rPr>
        <w:t>к</w:t>
      </w:r>
      <w:proofErr w:type="gramEnd"/>
      <w:r w:rsidRPr="00A04587">
        <w:rPr>
          <w:rFonts w:ascii="Times New Roman" w:hAnsi="Times New Roman" w:cs="Times New Roman"/>
          <w:sz w:val="24"/>
          <w:szCs w:val="24"/>
        </w:rPr>
        <w:t xml:space="preserve">        - </w:t>
      </w:r>
      <w:proofErr w:type="gramStart"/>
      <w:r w:rsidRPr="00A04587">
        <w:rPr>
          <w:rFonts w:ascii="Times New Roman" w:hAnsi="Times New Roman" w:cs="Times New Roman"/>
          <w:sz w:val="24"/>
          <w:szCs w:val="24"/>
        </w:rPr>
        <w:t>коэффициент</w:t>
      </w:r>
      <w:proofErr w:type="gramEnd"/>
      <w:r w:rsidRPr="00A04587">
        <w:rPr>
          <w:rFonts w:ascii="Times New Roman" w:hAnsi="Times New Roman" w:cs="Times New Roman"/>
          <w:sz w:val="24"/>
          <w:szCs w:val="24"/>
        </w:rPr>
        <w:t xml:space="preserve"> уровня урбанизации в j-м поселении;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ц</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средневзвешенный коэффициент уровня цен.</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Коэффициент  стоимости  фиксированного набора потребительских товаров 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услуг принимается </w:t>
      </w:r>
      <w:proofErr w:type="gramStart"/>
      <w:r w:rsidRPr="00A04587">
        <w:rPr>
          <w:rFonts w:ascii="Times New Roman" w:hAnsi="Times New Roman" w:cs="Times New Roman"/>
          <w:sz w:val="24"/>
          <w:szCs w:val="24"/>
        </w:rPr>
        <w:t>равным</w:t>
      </w:r>
      <w:proofErr w:type="gramEnd"/>
      <w:r w:rsidRPr="00A04587">
        <w:rPr>
          <w:rFonts w:ascii="Times New Roman" w:hAnsi="Times New Roman" w:cs="Times New Roman"/>
          <w:sz w:val="24"/>
          <w:szCs w:val="24"/>
        </w:rPr>
        <w:t xml:space="preserve"> 1,0.</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Средневзвешенный коэффициент уровня цен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масштаб          </w:t>
      </w:r>
      <w:proofErr w:type="spellStart"/>
      <w:r w:rsidRPr="00A04587">
        <w:rPr>
          <w:rFonts w:ascii="Times New Roman" w:hAnsi="Times New Roman" w:cs="Times New Roman"/>
          <w:sz w:val="24"/>
          <w:szCs w:val="24"/>
        </w:rPr>
        <w:t>урбан</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SUM 0,5 x к        + 0,5 x к</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lastRenderedPageBreak/>
        <w:t xml:space="preserve">     ц    j         </w:t>
      </w:r>
      <w:proofErr w:type="spellStart"/>
      <w:r w:rsidRPr="00A04587">
        <w:rPr>
          <w:rFonts w:ascii="Times New Roman" w:hAnsi="Times New Roman" w:cs="Times New Roman"/>
          <w:sz w:val="24"/>
          <w:szCs w:val="24"/>
        </w:rPr>
        <w:t>j</w:t>
      </w:r>
      <w:proofErr w:type="spellEnd"/>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j</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k  = --------------------------------- x 0,5,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19</w:t>
      </w:r>
    </w:p>
    <w:p w:rsidR="00A04587" w:rsidRPr="00A04587" w:rsidRDefault="00A04587">
      <w:pPr>
        <w:pStyle w:val="ConsPlusNonformat"/>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масштаб</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gramStart"/>
      <w:r w:rsidRPr="00A04587">
        <w:rPr>
          <w:rFonts w:ascii="Times New Roman" w:hAnsi="Times New Roman" w:cs="Times New Roman"/>
          <w:sz w:val="24"/>
          <w:szCs w:val="24"/>
        </w:rPr>
        <w:t>к</w:t>
      </w:r>
      <w:proofErr w:type="gramEnd"/>
      <w:r w:rsidRPr="00A04587">
        <w:rPr>
          <w:rFonts w:ascii="Times New Roman" w:hAnsi="Times New Roman" w:cs="Times New Roman"/>
          <w:sz w:val="24"/>
          <w:szCs w:val="24"/>
        </w:rPr>
        <w:t xml:space="preserve">        - коэффициент масштаба в j-м поселении;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урбан</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gramStart"/>
      <w:r w:rsidRPr="00A04587">
        <w:rPr>
          <w:rFonts w:ascii="Times New Roman" w:hAnsi="Times New Roman" w:cs="Times New Roman"/>
          <w:sz w:val="24"/>
          <w:szCs w:val="24"/>
        </w:rPr>
        <w:t>к</w:t>
      </w:r>
      <w:proofErr w:type="gramEnd"/>
      <w:r w:rsidRPr="00A04587">
        <w:rPr>
          <w:rFonts w:ascii="Times New Roman" w:hAnsi="Times New Roman" w:cs="Times New Roman"/>
          <w:sz w:val="24"/>
          <w:szCs w:val="24"/>
        </w:rPr>
        <w:t xml:space="preserve">        - </w:t>
      </w:r>
      <w:proofErr w:type="gramStart"/>
      <w:r w:rsidRPr="00A04587">
        <w:rPr>
          <w:rFonts w:ascii="Times New Roman" w:hAnsi="Times New Roman" w:cs="Times New Roman"/>
          <w:sz w:val="24"/>
          <w:szCs w:val="24"/>
        </w:rPr>
        <w:t>коэффициент</w:t>
      </w:r>
      <w:proofErr w:type="gramEnd"/>
      <w:r w:rsidRPr="00A04587">
        <w:rPr>
          <w:rFonts w:ascii="Times New Roman" w:hAnsi="Times New Roman" w:cs="Times New Roman"/>
          <w:sz w:val="24"/>
          <w:szCs w:val="24"/>
        </w:rPr>
        <w:t xml:space="preserve"> уровня урбанизации в j-м поселении;</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19 - количество поселений, входящих в состав муниципального района.</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масштаб               </w:t>
      </w:r>
      <w:proofErr w:type="spellStart"/>
      <w:r w:rsidRPr="00A04587">
        <w:rPr>
          <w:rFonts w:ascii="Times New Roman" w:hAnsi="Times New Roman" w:cs="Times New Roman"/>
          <w:sz w:val="24"/>
          <w:szCs w:val="24"/>
        </w:rPr>
        <w:t>Нсред</w:t>
      </w:r>
      <w:proofErr w:type="spell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к        = 0,6 + 0,4 x -----,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                      </w:t>
      </w:r>
      <w:proofErr w:type="spellStart"/>
      <w:r w:rsidRPr="00A04587">
        <w:rPr>
          <w:rFonts w:ascii="Times New Roman" w:hAnsi="Times New Roman" w:cs="Times New Roman"/>
          <w:sz w:val="24"/>
          <w:szCs w:val="24"/>
        </w:rPr>
        <w:t>Н</w:t>
      </w:r>
      <w:proofErr w:type="gramStart"/>
      <w:r w:rsidRPr="00A04587">
        <w:rPr>
          <w:rFonts w:ascii="Times New Roman" w:hAnsi="Times New Roman" w:cs="Times New Roman"/>
          <w:sz w:val="24"/>
          <w:szCs w:val="24"/>
        </w:rPr>
        <w:t>j</w:t>
      </w:r>
      <w:proofErr w:type="spellEnd"/>
      <w:proofErr w:type="gramEnd"/>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Нсред</w:t>
      </w:r>
      <w:proofErr w:type="spellEnd"/>
      <w:r w:rsidRPr="00A04587">
        <w:rPr>
          <w:rFonts w:ascii="Times New Roman" w:hAnsi="Times New Roman" w:cs="Times New Roman"/>
          <w:sz w:val="24"/>
          <w:szCs w:val="24"/>
        </w:rPr>
        <w:t xml:space="preserve"> - средняя численность постоянного населения поселений;</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Н</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численность постоянного населения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город          </w:t>
      </w:r>
      <w:proofErr w:type="spellStart"/>
      <w:proofErr w:type="gramStart"/>
      <w:r w:rsidRPr="00A04587">
        <w:rPr>
          <w:rFonts w:ascii="Times New Roman" w:hAnsi="Times New Roman" w:cs="Times New Roman"/>
          <w:sz w:val="24"/>
          <w:szCs w:val="24"/>
        </w:rPr>
        <w:t>город</w:t>
      </w:r>
      <w:proofErr w:type="spellEnd"/>
      <w:proofErr w:type="gram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Н              </w:t>
      </w:r>
      <w:proofErr w:type="spellStart"/>
      <w:proofErr w:type="gramStart"/>
      <w:r w:rsidRPr="00A04587">
        <w:rPr>
          <w:rFonts w:ascii="Times New Roman" w:hAnsi="Times New Roman" w:cs="Times New Roman"/>
          <w:sz w:val="24"/>
          <w:szCs w:val="24"/>
        </w:rPr>
        <w:t>Н</w:t>
      </w:r>
      <w:proofErr w:type="spellEnd"/>
      <w:proofErr w:type="gram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урбан</w:t>
      </w:r>
      <w:proofErr w:type="spellEnd"/>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к      = (1 + ------) / (1 + ------),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              </w:t>
      </w:r>
      <w:proofErr w:type="spellStart"/>
      <w:r w:rsidRPr="00A04587">
        <w:rPr>
          <w:rFonts w:ascii="Times New Roman" w:hAnsi="Times New Roman" w:cs="Times New Roman"/>
          <w:sz w:val="24"/>
          <w:szCs w:val="24"/>
        </w:rPr>
        <w:t>Н</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Н</w:t>
      </w:r>
    </w:p>
    <w:p w:rsidR="00A04587" w:rsidRPr="00A04587" w:rsidRDefault="00A04587">
      <w:pPr>
        <w:pStyle w:val="ConsPlusNonformat"/>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город</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Н      - численность постоянного городского населения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j</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город</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Н      - численность постоянного городского населения всех поселений,</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входящих в состав муниципального района;</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Н</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численность постоянного населения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Н      - численность постоянного населения всех поселений, входящих</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в состав муниципального района.</w:t>
      </w:r>
    </w:p>
    <w:p w:rsidR="00A04587" w:rsidRPr="00A04587" w:rsidRDefault="00A04587">
      <w:pPr>
        <w:pStyle w:val="ConsPlusNormal"/>
        <w:jc w:val="both"/>
        <w:rPr>
          <w:rFonts w:ascii="Times New Roman" w:hAnsi="Times New Roman" w:cs="Times New Roman"/>
          <w:sz w:val="24"/>
          <w:szCs w:val="24"/>
        </w:rPr>
      </w:pPr>
      <w:bookmarkStart w:id="0" w:name="_GoBack"/>
      <w:bookmarkEnd w:id="0"/>
    </w:p>
    <w:p w:rsidR="00A04587" w:rsidRPr="00607BE4" w:rsidRDefault="00A04587">
      <w:pPr>
        <w:pStyle w:val="ConsPlusNormal"/>
        <w:jc w:val="center"/>
        <w:outlineLvl w:val="0"/>
        <w:rPr>
          <w:rFonts w:ascii="Times New Roman" w:hAnsi="Times New Roman" w:cs="Times New Roman"/>
          <w:b/>
          <w:sz w:val="24"/>
          <w:szCs w:val="24"/>
        </w:rPr>
      </w:pPr>
      <w:r w:rsidRPr="00607BE4">
        <w:rPr>
          <w:rFonts w:ascii="Times New Roman" w:hAnsi="Times New Roman" w:cs="Times New Roman"/>
          <w:b/>
          <w:sz w:val="24"/>
          <w:szCs w:val="24"/>
        </w:rPr>
        <w:t>5. Распределение дотации на выравнивание уровня</w:t>
      </w:r>
    </w:p>
    <w:p w:rsidR="00A04587" w:rsidRPr="00607BE4" w:rsidRDefault="00A04587">
      <w:pPr>
        <w:pStyle w:val="ConsPlusNormal"/>
        <w:jc w:val="center"/>
        <w:rPr>
          <w:rFonts w:ascii="Times New Roman" w:hAnsi="Times New Roman" w:cs="Times New Roman"/>
          <w:b/>
          <w:sz w:val="24"/>
          <w:szCs w:val="24"/>
        </w:rPr>
      </w:pPr>
      <w:r w:rsidRPr="00607BE4">
        <w:rPr>
          <w:rFonts w:ascii="Times New Roman" w:hAnsi="Times New Roman" w:cs="Times New Roman"/>
          <w:b/>
          <w:sz w:val="24"/>
          <w:szCs w:val="24"/>
        </w:rPr>
        <w:t>бюджетной обеспеченности поселений</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1) объем дотации на выравнивание бюджетной обеспеченности поселений рассчитывается по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НС</w:t>
      </w:r>
      <w:proofErr w:type="gramStart"/>
      <w:r w:rsidRPr="00A04587">
        <w:rPr>
          <w:rFonts w:ascii="Times New Roman" w:hAnsi="Times New Roman" w:cs="Times New Roman"/>
          <w:sz w:val="24"/>
          <w:szCs w:val="24"/>
        </w:rPr>
        <w:t>j</w:t>
      </w:r>
      <w:proofErr w:type="spellEnd"/>
      <w:proofErr w:type="gramEnd"/>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Дj</w:t>
      </w:r>
      <w:proofErr w:type="spellEnd"/>
      <w:proofErr w:type="gramStart"/>
      <w:r w:rsidRPr="00A04587">
        <w:rPr>
          <w:rFonts w:ascii="Times New Roman" w:hAnsi="Times New Roman" w:cs="Times New Roman"/>
          <w:sz w:val="24"/>
          <w:szCs w:val="24"/>
        </w:rPr>
        <w:t xml:space="preserve"> = Д</w:t>
      </w:r>
      <w:proofErr w:type="gramEnd"/>
      <w:r w:rsidRPr="00A04587">
        <w:rPr>
          <w:rFonts w:ascii="Times New Roman" w:hAnsi="Times New Roman" w:cs="Times New Roman"/>
          <w:sz w:val="24"/>
          <w:szCs w:val="24"/>
        </w:rPr>
        <w:t xml:space="preserve"> x ---,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lastRenderedPageBreak/>
        <w:t xml:space="preserve">             НС</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Д - общий объем дотаций на выравнивание бюджетной обеспеченности поселений;</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НС</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объем средств, необходимый для доведения бюджетной обеспеченности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 до критерия выравнивания;</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НС - объем средств, необходимый для доведения бюджетной обеспеченности всех поселений до критерия выравнивания;</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НД</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w:t>
      </w:r>
      <w:proofErr w:type="spellStart"/>
      <w:r w:rsidRPr="00A04587">
        <w:rPr>
          <w:rFonts w:ascii="Times New Roman" w:hAnsi="Times New Roman" w:cs="Times New Roman"/>
          <w:sz w:val="24"/>
          <w:szCs w:val="24"/>
        </w:rPr>
        <w:t>НС</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 x (БО - </w:t>
      </w:r>
      <w:proofErr w:type="spellStart"/>
      <w:r w:rsidRPr="00A04587">
        <w:rPr>
          <w:rFonts w:ascii="Times New Roman" w:hAnsi="Times New Roman" w:cs="Times New Roman"/>
          <w:sz w:val="24"/>
          <w:szCs w:val="24"/>
        </w:rPr>
        <w:t>БОj</w:t>
      </w:r>
      <w:proofErr w:type="spellEnd"/>
      <w:r w:rsidRPr="00A04587">
        <w:rPr>
          <w:rFonts w:ascii="Times New Roman" w:hAnsi="Times New Roman" w:cs="Times New Roman"/>
          <w:sz w:val="24"/>
          <w:szCs w:val="24"/>
        </w:rPr>
        <w:t xml:space="preserve">) x </w:t>
      </w:r>
      <w:proofErr w:type="spellStart"/>
      <w:r w:rsidRPr="00A04587">
        <w:rPr>
          <w:rFonts w:ascii="Times New Roman" w:hAnsi="Times New Roman" w:cs="Times New Roman"/>
          <w:sz w:val="24"/>
          <w:szCs w:val="24"/>
        </w:rPr>
        <w:t>ИБРj</w:t>
      </w:r>
      <w:proofErr w:type="spellEnd"/>
      <w:r w:rsidRPr="00A04587">
        <w:rPr>
          <w:rFonts w:ascii="Times New Roman" w:hAnsi="Times New Roman" w:cs="Times New Roman"/>
          <w:sz w:val="24"/>
          <w:szCs w:val="24"/>
        </w:rPr>
        <w:t xml:space="preserve"> x </w:t>
      </w:r>
      <w:proofErr w:type="spellStart"/>
      <w:r w:rsidRPr="00A04587">
        <w:rPr>
          <w:rFonts w:ascii="Times New Roman" w:hAnsi="Times New Roman" w:cs="Times New Roman"/>
          <w:sz w:val="24"/>
          <w:szCs w:val="24"/>
        </w:rPr>
        <w:t>Нj</w:t>
      </w:r>
      <w:proofErr w:type="spellEnd"/>
      <w:r w:rsidRPr="00A04587">
        <w:rPr>
          <w:rFonts w:ascii="Times New Roman" w:hAnsi="Times New Roman" w:cs="Times New Roman"/>
          <w:sz w:val="24"/>
          <w:szCs w:val="24"/>
        </w:rPr>
        <w:t>, где:</w:t>
      </w:r>
    </w:p>
    <w:p w:rsidR="00A04587" w:rsidRPr="00A04587" w:rsidRDefault="00A04587">
      <w:pPr>
        <w:pStyle w:val="ConsPlusNonformat"/>
        <w:jc w:val="both"/>
        <w:rPr>
          <w:rFonts w:ascii="Times New Roman" w:hAnsi="Times New Roman" w:cs="Times New Roman"/>
          <w:sz w:val="24"/>
          <w:szCs w:val="24"/>
        </w:rPr>
      </w:pPr>
      <w:r w:rsidRPr="00A04587">
        <w:rPr>
          <w:rFonts w:ascii="Times New Roman" w:hAnsi="Times New Roman" w:cs="Times New Roman"/>
          <w:sz w:val="24"/>
          <w:szCs w:val="24"/>
        </w:rPr>
        <w:t xml:space="preserve">           Н</w:t>
      </w:r>
    </w:p>
    <w:p w:rsidR="00A04587" w:rsidRPr="00A04587" w:rsidRDefault="00A04587">
      <w:pPr>
        <w:pStyle w:val="ConsPlusNormal"/>
        <w:jc w:val="both"/>
        <w:rPr>
          <w:rFonts w:ascii="Times New Roman" w:hAnsi="Times New Roman" w:cs="Times New Roman"/>
          <w:sz w:val="24"/>
          <w:szCs w:val="24"/>
        </w:rPr>
      </w:pPr>
    </w:p>
    <w:p w:rsidR="00A04587" w:rsidRPr="00A04587" w:rsidRDefault="00A04587">
      <w:pPr>
        <w:pStyle w:val="ConsPlusNormal"/>
        <w:ind w:firstLine="540"/>
        <w:jc w:val="both"/>
        <w:rPr>
          <w:rFonts w:ascii="Times New Roman" w:hAnsi="Times New Roman" w:cs="Times New Roman"/>
          <w:sz w:val="24"/>
          <w:szCs w:val="24"/>
        </w:rPr>
      </w:pPr>
      <w:r w:rsidRPr="00A04587">
        <w:rPr>
          <w:rFonts w:ascii="Times New Roman" w:hAnsi="Times New Roman" w:cs="Times New Roman"/>
          <w:sz w:val="24"/>
          <w:szCs w:val="24"/>
        </w:rPr>
        <w:t>НД - прогноз налоговых доходов бюджетов поселений, входящих в состав муниципального района;</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БО</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бюджетная обеспеченность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ИБР</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индекс бюджетных расходов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w:t>
      </w:r>
    </w:p>
    <w:p w:rsidR="00A04587" w:rsidRPr="00A04587" w:rsidRDefault="00A04587">
      <w:pPr>
        <w:pStyle w:val="ConsPlusNormal"/>
        <w:spacing w:before="220"/>
        <w:ind w:firstLine="540"/>
        <w:jc w:val="both"/>
        <w:rPr>
          <w:rFonts w:ascii="Times New Roman" w:hAnsi="Times New Roman" w:cs="Times New Roman"/>
          <w:sz w:val="24"/>
          <w:szCs w:val="24"/>
        </w:rPr>
      </w:pPr>
      <w:proofErr w:type="spellStart"/>
      <w:r w:rsidRPr="00A04587">
        <w:rPr>
          <w:rFonts w:ascii="Times New Roman" w:hAnsi="Times New Roman" w:cs="Times New Roman"/>
          <w:sz w:val="24"/>
          <w:szCs w:val="24"/>
        </w:rPr>
        <w:t>Н</w:t>
      </w:r>
      <w:proofErr w:type="gramStart"/>
      <w:r w:rsidRPr="00A04587">
        <w:rPr>
          <w:rFonts w:ascii="Times New Roman" w:hAnsi="Times New Roman" w:cs="Times New Roman"/>
          <w:sz w:val="24"/>
          <w:szCs w:val="24"/>
        </w:rPr>
        <w:t>j</w:t>
      </w:r>
      <w:proofErr w:type="spellEnd"/>
      <w:proofErr w:type="gramEnd"/>
      <w:r w:rsidRPr="00A04587">
        <w:rPr>
          <w:rFonts w:ascii="Times New Roman" w:hAnsi="Times New Roman" w:cs="Times New Roman"/>
          <w:sz w:val="24"/>
          <w:szCs w:val="24"/>
        </w:rPr>
        <w:t xml:space="preserve"> - численность постоянного населения j-</w:t>
      </w:r>
      <w:proofErr w:type="spellStart"/>
      <w:r w:rsidRPr="00A04587">
        <w:rPr>
          <w:rFonts w:ascii="Times New Roman" w:hAnsi="Times New Roman" w:cs="Times New Roman"/>
          <w:sz w:val="24"/>
          <w:szCs w:val="24"/>
        </w:rPr>
        <w:t>го</w:t>
      </w:r>
      <w:proofErr w:type="spellEnd"/>
      <w:r w:rsidRPr="00A04587">
        <w:rPr>
          <w:rFonts w:ascii="Times New Roman" w:hAnsi="Times New Roman" w:cs="Times New Roman"/>
          <w:sz w:val="24"/>
          <w:szCs w:val="24"/>
        </w:rPr>
        <w:t xml:space="preserve"> поселения;</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Н - численность постоянного населения всех поселений, входящих в состав муниципального района;</w:t>
      </w:r>
    </w:p>
    <w:p w:rsidR="00A04587" w:rsidRPr="00A04587" w:rsidRDefault="00A04587">
      <w:pPr>
        <w:pStyle w:val="ConsPlusNormal"/>
        <w:spacing w:before="220"/>
        <w:ind w:firstLine="540"/>
        <w:jc w:val="both"/>
        <w:rPr>
          <w:rFonts w:ascii="Times New Roman" w:hAnsi="Times New Roman" w:cs="Times New Roman"/>
          <w:sz w:val="24"/>
          <w:szCs w:val="24"/>
        </w:rPr>
      </w:pPr>
      <w:r w:rsidRPr="00A04587">
        <w:rPr>
          <w:rFonts w:ascii="Times New Roman" w:hAnsi="Times New Roman" w:cs="Times New Roman"/>
          <w:sz w:val="24"/>
          <w:szCs w:val="24"/>
        </w:rPr>
        <w:t>3) бюджетная обеспеченность, уровень которой принимается в качестве критерия выравнивания, устанавливается равной "единице".</w:t>
      </w:r>
    </w:p>
    <w:p w:rsidR="00A04587" w:rsidRPr="00A04587" w:rsidRDefault="00607BE4">
      <w:pPr>
        <w:pStyle w:val="ConsPlusNormal"/>
        <w:rPr>
          <w:rFonts w:ascii="Times New Roman" w:hAnsi="Times New Roman" w:cs="Times New Roman"/>
          <w:sz w:val="24"/>
          <w:szCs w:val="24"/>
        </w:rPr>
      </w:pPr>
      <w:hyperlink r:id="rId5" w:history="1">
        <w:r w:rsidR="00A04587" w:rsidRPr="00A04587">
          <w:rPr>
            <w:rFonts w:ascii="Times New Roman" w:hAnsi="Times New Roman" w:cs="Times New Roman"/>
            <w:i/>
            <w:color w:val="0000FF"/>
            <w:sz w:val="24"/>
            <w:szCs w:val="24"/>
          </w:rPr>
          <w:br/>
        </w:r>
      </w:hyperlink>
      <w:r w:rsidR="00A04587" w:rsidRPr="00A04587">
        <w:rPr>
          <w:rFonts w:ascii="Times New Roman" w:hAnsi="Times New Roman" w:cs="Times New Roman"/>
          <w:sz w:val="24"/>
          <w:szCs w:val="24"/>
        </w:rPr>
        <w:br/>
      </w:r>
    </w:p>
    <w:p w:rsidR="00717ECE" w:rsidRPr="00A04587" w:rsidRDefault="00717ECE">
      <w:pPr>
        <w:rPr>
          <w:rFonts w:ascii="Times New Roman" w:hAnsi="Times New Roman" w:cs="Times New Roman"/>
          <w:sz w:val="24"/>
          <w:szCs w:val="24"/>
        </w:rPr>
      </w:pPr>
    </w:p>
    <w:sectPr w:rsidR="00717ECE" w:rsidRPr="00A04587" w:rsidSect="009E6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87"/>
    <w:rsid w:val="00607BE4"/>
    <w:rsid w:val="00717ECE"/>
    <w:rsid w:val="00A04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0458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0458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04587"/>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0458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0458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04587"/>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38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49FA8CB2E71C9B0A790FDD1A004F4DD723679010B5CCFFC76CEF0BCC5EAE8E635B9827754B4FDFB1730106NC6A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2301</Words>
  <Characters>13116</Characters>
  <Application>Microsoft Office Word</Application>
  <DocSecurity>0</DocSecurity>
  <Lines>109</Lines>
  <Paragraphs>30</Paragraphs>
  <ScaleCrop>false</ScaleCrop>
  <Company/>
  <LinksUpToDate>false</LinksUpToDate>
  <CharactersWithSpaces>15387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Артемьева Евгения Сергеевна</dc:creator>
  <cp:lastModifiedBy>Артемьева Евгения Сергеевна</cp:lastModifiedBy>
  <cp:revision>2</cp:revision>
  <dcterms:created xsi:type="dcterms:W3CDTF">2018-05-03T11:58:00Z</dcterms:created>
  <dcterms:modified xsi:type="dcterms:W3CDTF">2018-05-03T12:27:00Z</dcterms:modified>
</cp:coreProperties>
</file>