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8902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174988" w:rsidRDefault="00174988" w:rsidP="0017498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74988" w:rsidRPr="00A333BA" w:rsidRDefault="00174988" w:rsidP="0017498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174988" w:rsidRPr="00312D99" w:rsidRDefault="00174988" w:rsidP="001749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174988" w:rsidRPr="00312D99" w:rsidRDefault="00174988" w:rsidP="001749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174988" w:rsidRPr="00312D99" w:rsidRDefault="00174988" w:rsidP="001749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174988" w:rsidRPr="00312D99" w:rsidRDefault="00174988" w:rsidP="001749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431A75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23763C" w:rsidRPr="0023763C" w:rsidRDefault="0023763C" w:rsidP="0089029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89029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89029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89029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89029E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23763C">
        <w:rPr>
          <w:color w:val="000000"/>
          <w:sz w:val="24"/>
          <w:szCs w:val="24"/>
        </w:rPr>
        <w:t>ОБОСНОВЫВАЮЩИЕ МАТЕРИАЛЫ</w:t>
      </w:r>
    </w:p>
    <w:p w:rsidR="0023763C" w:rsidRPr="0023763C" w:rsidRDefault="0023763C" w:rsidP="0089029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89029E">
      <w:pPr>
        <w:pStyle w:val="1"/>
        <w:spacing w:before="0" w:line="360" w:lineRule="auto"/>
        <w:ind w:left="0" w:firstLine="0"/>
        <w:jc w:val="center"/>
        <w:rPr>
          <w:b w:val="0"/>
          <w:sz w:val="24"/>
          <w:szCs w:val="24"/>
        </w:rPr>
      </w:pPr>
      <w:r w:rsidRPr="0023763C">
        <w:rPr>
          <w:b w:val="0"/>
          <w:sz w:val="24"/>
          <w:szCs w:val="24"/>
        </w:rPr>
        <w:t>Глава 14. Ценовые (тарифные) последствия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23763C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3F7186" w:rsidRPr="0023763C">
        <w:rPr>
          <w:sz w:val="24"/>
          <w:szCs w:val="24"/>
        </w:rPr>
        <w:t>отнесённых</w:t>
      </w:r>
      <w:r w:rsidRPr="0023763C">
        <w:rPr>
          <w:sz w:val="24"/>
          <w:szCs w:val="24"/>
        </w:rPr>
        <w:t xml:space="preserve"> к государственной тайне», не содержится.</w:t>
      </w: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23763C" w:rsidSect="003F7186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737F39" w:rsidRDefault="0023763C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color w:val="000000"/>
          <w:sz w:val="24"/>
          <w:szCs w:val="24"/>
        </w:rPr>
        <w:t>ОГЛАВЛЕНИЕ</w:t>
      </w:r>
    </w:p>
    <w:sdt>
      <w:sdtPr>
        <w:id w:val="1086661767"/>
        <w:docPartObj>
          <w:docPartGallery w:val="Table of Contents"/>
          <w:docPartUnique/>
        </w:docPartObj>
      </w:sdtPr>
      <w:sdtEndPr/>
      <w:sdtContent>
        <w:p w:rsidR="00737F39" w:rsidRPr="00DB176B" w:rsidRDefault="00C54C40" w:rsidP="00DB176B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360"/>
            <w:ind w:firstLine="0"/>
            <w:jc w:val="left"/>
            <w:rPr>
              <w:color w:val="000000"/>
              <w:sz w:val="24"/>
              <w:szCs w:val="24"/>
            </w:rPr>
          </w:pPr>
          <w:r w:rsidRPr="00DB176B">
            <w:fldChar w:fldCharType="begin"/>
          </w:r>
          <w:r w:rsidR="0023763C" w:rsidRPr="00DB176B">
            <w:instrText xml:space="preserve"> TOC \h \u \z </w:instrText>
          </w:r>
          <w:r w:rsidRPr="00DB176B">
            <w:fldChar w:fldCharType="separate"/>
          </w:r>
          <w:hyperlink w:anchor="_4d34og8">
            <w:r w:rsidR="0023763C" w:rsidRPr="00DB176B">
              <w:rPr>
                <w:color w:val="000000"/>
                <w:sz w:val="24"/>
                <w:szCs w:val="24"/>
              </w:rPr>
              <w:tab/>
            </w:r>
          </w:hyperlink>
          <w:r w:rsidRPr="00DB176B">
            <w:fldChar w:fldCharType="begin"/>
          </w:r>
          <w:r w:rsidR="0023763C" w:rsidRPr="00DB176B">
            <w:instrText xml:space="preserve"> PAGEREF _4d34og8 \h </w:instrText>
          </w:r>
          <w:r w:rsidRPr="00DB176B">
            <w:fldChar w:fldCharType="separate"/>
          </w:r>
          <w:r w:rsidR="0023763C" w:rsidRPr="00DB176B">
            <w:rPr>
              <w:color w:val="000000"/>
              <w:sz w:val="24"/>
              <w:szCs w:val="24"/>
            </w:rPr>
            <w:t>Глава 14. Ценовые (тарифные) последствия</w:t>
          </w:r>
          <w:r w:rsidR="0023763C" w:rsidRPr="00DB176B">
            <w:rPr>
              <w:color w:val="000000"/>
              <w:sz w:val="24"/>
              <w:szCs w:val="24"/>
            </w:rPr>
            <w:tab/>
          </w:r>
          <w:r w:rsidRPr="00DB176B">
            <w:fldChar w:fldCharType="end"/>
          </w:r>
          <w:bookmarkStart w:id="1" w:name="_GoBack"/>
          <w:bookmarkEnd w:id="1"/>
        </w:p>
        <w:p w:rsidR="00737F39" w:rsidRPr="00DB176B" w:rsidRDefault="000F0DB7" w:rsidP="00DB176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firstLine="0"/>
            <w:jc w:val="left"/>
            <w:rPr>
              <w:color w:val="000000"/>
              <w:sz w:val="24"/>
              <w:szCs w:val="24"/>
            </w:rPr>
          </w:pPr>
          <w:hyperlink w:anchor="_2s8eyo1">
            <w:r w:rsidR="0023763C" w:rsidRPr="00DB176B">
              <w:rPr>
                <w:color w:val="000000"/>
                <w:sz w:val="24"/>
                <w:szCs w:val="24"/>
              </w:rPr>
              <w:t>14.1.</w:t>
            </w:r>
            <w:r w:rsidR="0023763C" w:rsidRPr="00DB176B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системе теплоснабжения</w:t>
            </w:r>
            <w:r w:rsidR="0023763C" w:rsidRPr="00DB176B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DB176B" w:rsidRDefault="000F0DB7" w:rsidP="00DB176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firstLine="0"/>
            <w:jc w:val="left"/>
            <w:rPr>
              <w:color w:val="000000"/>
              <w:sz w:val="24"/>
              <w:szCs w:val="24"/>
            </w:rPr>
          </w:pPr>
          <w:hyperlink w:anchor="_3rdcrjn">
            <w:r w:rsidR="0023763C" w:rsidRPr="00DB176B">
              <w:rPr>
                <w:color w:val="000000"/>
                <w:sz w:val="24"/>
                <w:szCs w:val="24"/>
              </w:rPr>
              <w:t>14.2.</w:t>
            </w:r>
            <w:r w:rsidR="0023763C" w:rsidRPr="00DB176B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единой теплоснабжающей организации</w:t>
            </w:r>
            <w:r w:rsidR="0023763C" w:rsidRPr="00DB176B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DB176B" w:rsidRDefault="000F0DB7" w:rsidP="00DB176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firstLine="0"/>
            <w:jc w:val="left"/>
            <w:rPr>
              <w:color w:val="000000"/>
              <w:sz w:val="24"/>
              <w:szCs w:val="24"/>
            </w:rPr>
          </w:pPr>
          <w:hyperlink w:anchor="_lnxbz9">
            <w:r w:rsidR="0023763C" w:rsidRPr="00DB176B">
              <w:rPr>
                <w:color w:val="000000"/>
                <w:sz w:val="24"/>
                <w:szCs w:val="24"/>
              </w:rPr>
              <w:t>14.3.</w:t>
            </w:r>
            <w:r w:rsidR="0023763C" w:rsidRPr="00DB176B">
              <w:rPr>
                <w:color w:val="000000"/>
                <w:sz w:val="24"/>
                <w:szCs w:val="24"/>
              </w:rPr>
              <w:tab/>
    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23763C" w:rsidRPr="00DB176B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DB176B" w:rsidRDefault="000F0DB7" w:rsidP="00DB176B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firstLine="0"/>
            <w:jc w:val="left"/>
            <w:rPr>
              <w:color w:val="000000"/>
              <w:sz w:val="24"/>
              <w:szCs w:val="24"/>
            </w:rPr>
          </w:pPr>
          <w:hyperlink w:anchor="_44sinio">
            <w:r w:rsidR="0023763C" w:rsidRPr="00DB176B">
              <w:rPr>
                <w:color w:val="000000"/>
                <w:sz w:val="24"/>
                <w:szCs w:val="24"/>
              </w:rPr>
              <w:t>14.4.</w:t>
            </w:r>
            <w:r w:rsidR="0023763C" w:rsidRPr="00DB176B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ценовых (тарифных) последствий реализации проектов схемы теплоснабжения</w:t>
            </w:r>
            <w:r w:rsidR="0023763C" w:rsidRPr="00DB176B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C54C40" w:rsidP="00DB176B">
          <w:pPr>
            <w:spacing w:after="120" w:line="240" w:lineRule="auto"/>
            <w:ind w:firstLine="0"/>
            <w:jc w:val="left"/>
          </w:pPr>
          <w:r w:rsidRPr="00DB176B">
            <w:fldChar w:fldCharType="end"/>
          </w:r>
        </w:p>
      </w:sdtContent>
    </w:sdt>
    <w:p w:rsidR="00737F39" w:rsidRDefault="00737F39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37F39" w:rsidSect="003F7186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737F39" w:rsidRDefault="0023763C" w:rsidP="003F7186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2" w:name="_4d34og8" w:colFirst="0" w:colLast="0"/>
      <w:bookmarkEnd w:id="2"/>
      <w:r w:rsidRPr="0023763C">
        <w:rPr>
          <w:sz w:val="24"/>
          <w:szCs w:val="24"/>
        </w:rPr>
        <w:lastRenderedPageBreak/>
        <w:t>Глава 14. Ценовые (тарифные) последствия</w:t>
      </w:r>
    </w:p>
    <w:p w:rsidR="00174988" w:rsidRPr="00174988" w:rsidRDefault="00174988" w:rsidP="003F7186"/>
    <w:p w:rsidR="00737F39" w:rsidRPr="0023763C" w:rsidRDefault="0023763C" w:rsidP="003F718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23763C">
        <w:rPr>
          <w:sz w:val="24"/>
          <w:szCs w:val="24"/>
        </w:rPr>
        <w:t xml:space="preserve">Тарифно-балансовые </w:t>
      </w:r>
      <w:r w:rsidR="003F7186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системе теплоснабжения</w:t>
      </w:r>
    </w:p>
    <w:p w:rsidR="00737F39" w:rsidRDefault="003F7186" w:rsidP="003F7186">
      <w:pPr>
        <w:spacing w:line="240" w:lineRule="auto"/>
        <w:rPr>
          <w:sz w:val="24"/>
          <w:szCs w:val="24"/>
        </w:rPr>
      </w:pPr>
      <w:r w:rsidRPr="003F7186">
        <w:rPr>
          <w:sz w:val="24"/>
          <w:szCs w:val="24"/>
        </w:rPr>
        <w:t xml:space="preserve">Тарифно-балансовые расчётные модели теплоснабжения по каждой системе </w:t>
      </w:r>
      <w:r w:rsidRPr="003F7186">
        <w:rPr>
          <w:sz w:val="24"/>
          <w:szCs w:val="24"/>
        </w:rPr>
        <w:br/>
        <w:t>не представлены.</w:t>
      </w:r>
      <w:bookmarkStart w:id="4" w:name="_17dp8vu" w:colFirst="0" w:colLast="0"/>
      <w:bookmarkEnd w:id="4"/>
    </w:p>
    <w:p w:rsidR="003F7186" w:rsidRDefault="003F7186" w:rsidP="003F7186">
      <w:pPr>
        <w:spacing w:line="240" w:lineRule="auto"/>
        <w:rPr>
          <w:sz w:val="24"/>
          <w:szCs w:val="24"/>
        </w:rPr>
      </w:pPr>
    </w:p>
    <w:p w:rsidR="00737F39" w:rsidRPr="0023763C" w:rsidRDefault="0023763C" w:rsidP="0023763C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5" w:name="_3rdcrjn" w:colFirst="0" w:colLast="0"/>
      <w:bookmarkEnd w:id="5"/>
      <w:r w:rsidRPr="0023763C">
        <w:rPr>
          <w:sz w:val="24"/>
          <w:szCs w:val="24"/>
        </w:rPr>
        <w:t xml:space="preserve">Тарифно-балансовые </w:t>
      </w:r>
      <w:r w:rsidR="003F7186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единой теплоснабжающей организации</w:t>
      </w:r>
    </w:p>
    <w:p w:rsidR="00737F39" w:rsidRPr="0023763C" w:rsidRDefault="0023763C" w:rsidP="003F7186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На территории </w:t>
      </w:r>
      <w:r w:rsidR="0014283A">
        <w:rPr>
          <w:sz w:val="24"/>
          <w:szCs w:val="24"/>
        </w:rPr>
        <w:t>Сельского поселения</w:t>
      </w:r>
      <w:r>
        <w:rPr>
          <w:sz w:val="24"/>
          <w:szCs w:val="24"/>
        </w:rPr>
        <w:t xml:space="preserve"> «Юшарский сельсовет» </w:t>
      </w:r>
      <w:r w:rsidR="0014283A">
        <w:rPr>
          <w:sz w:val="24"/>
          <w:szCs w:val="24"/>
        </w:rPr>
        <w:t xml:space="preserve">ЗР </w:t>
      </w:r>
      <w:r>
        <w:rPr>
          <w:sz w:val="24"/>
          <w:szCs w:val="24"/>
        </w:rPr>
        <w:t xml:space="preserve">НАО </w:t>
      </w:r>
      <w:r w:rsidRPr="0023763C">
        <w:rPr>
          <w:sz w:val="24"/>
          <w:szCs w:val="24"/>
        </w:rPr>
        <w:t>наделен</w:t>
      </w:r>
      <w:r w:rsidR="003F7186">
        <w:rPr>
          <w:sz w:val="24"/>
          <w:szCs w:val="24"/>
        </w:rPr>
        <w:t>о</w:t>
      </w:r>
      <w:r w:rsidRPr="0023763C">
        <w:rPr>
          <w:sz w:val="24"/>
          <w:szCs w:val="24"/>
        </w:rPr>
        <w:t xml:space="preserve"> статусом ЕТО </w:t>
      </w:r>
      <w:r>
        <w:rPr>
          <w:color w:val="000000"/>
          <w:sz w:val="24"/>
          <w:szCs w:val="24"/>
        </w:rPr>
        <w:t>МП ЗР «Севержилкомсервис»</w:t>
      </w:r>
      <w:r w:rsidR="003F7186">
        <w:rPr>
          <w:color w:val="000000"/>
          <w:sz w:val="24"/>
          <w:szCs w:val="24"/>
        </w:rPr>
        <w:t>.</w:t>
      </w:r>
    </w:p>
    <w:p w:rsidR="00737F39" w:rsidRPr="0023763C" w:rsidRDefault="0023763C" w:rsidP="0023763C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14283A">
        <w:rPr>
          <w:sz w:val="24"/>
          <w:szCs w:val="24"/>
        </w:rPr>
        <w:t>Сельского поселения «Юшарский сельсовет» ЗР НАО</w:t>
      </w:r>
      <w:r w:rsidRPr="0023763C">
        <w:rPr>
          <w:sz w:val="24"/>
          <w:szCs w:val="24"/>
        </w:rPr>
        <w:t>, представлен в таблице ниже.</w:t>
      </w:r>
    </w:p>
    <w:p w:rsidR="00737F39" w:rsidRPr="0023763C" w:rsidRDefault="00737F39" w:rsidP="0023763C">
      <w:pPr>
        <w:spacing w:line="240" w:lineRule="auto"/>
        <w:ind w:firstLine="0"/>
        <w:jc w:val="left"/>
        <w:rPr>
          <w:sz w:val="24"/>
          <w:szCs w:val="24"/>
        </w:rPr>
        <w:sectPr w:rsidR="00737F39" w:rsidRPr="0023763C" w:rsidSect="003F7186">
          <w:pgSz w:w="11906" w:h="16838"/>
          <w:pgMar w:top="1134" w:right="850" w:bottom="1134" w:left="1701" w:header="426" w:footer="708" w:gutter="0"/>
          <w:cols w:space="720"/>
        </w:sectPr>
      </w:pPr>
    </w:p>
    <w:p w:rsidR="0023763C" w:rsidRDefault="0023763C" w:rsidP="0014283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906BD4">
        <w:rPr>
          <w:color w:val="000000"/>
          <w:sz w:val="24"/>
          <w:szCs w:val="24"/>
        </w:rPr>
        <w:lastRenderedPageBreak/>
        <w:t xml:space="preserve">Таблица </w:t>
      </w:r>
      <w:r w:rsidR="00906BD4" w:rsidRPr="00906BD4">
        <w:rPr>
          <w:color w:val="000000"/>
          <w:sz w:val="24"/>
          <w:szCs w:val="24"/>
        </w:rPr>
        <w:t>2</w:t>
      </w:r>
      <w:r w:rsidRPr="00906BD4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14283A">
        <w:rPr>
          <w:sz w:val="24"/>
          <w:szCs w:val="24"/>
        </w:rPr>
        <w:t>Сельского поселения «Юшарский сельсовет» ЗР НАО</w:t>
      </w:r>
    </w:p>
    <w:p w:rsidR="0014283A" w:rsidRPr="00906BD4" w:rsidRDefault="0014283A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c"/>
        <w:tblW w:w="1569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04"/>
        <w:gridCol w:w="1622"/>
        <w:gridCol w:w="1638"/>
        <w:gridCol w:w="992"/>
        <w:gridCol w:w="1560"/>
        <w:gridCol w:w="1559"/>
        <w:gridCol w:w="1843"/>
        <w:gridCol w:w="2910"/>
        <w:gridCol w:w="2866"/>
      </w:tblGrid>
      <w:tr w:rsidR="00737F39" w:rsidRPr="00615ECA" w:rsidTr="003629BF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№п/п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57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Реквизиты нормативно-правового документа о присвоении статуса единой теплоснабжающей организаци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2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Наличие статуса ЕТО (присвоен статус ЕТО/ отсутствует)</w:t>
            </w:r>
          </w:p>
        </w:tc>
        <w:tc>
          <w:tcPr>
            <w:tcW w:w="2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Зона деятельности ЕТО</w:t>
            </w:r>
          </w:p>
        </w:tc>
      </w:tr>
      <w:tr w:rsidR="00737F39" w:rsidRPr="00615ECA" w:rsidTr="003629BF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737F39" w:rsidRPr="00615ECA" w:rsidTr="003629BF"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615ECA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9</w:t>
            </w:r>
          </w:p>
        </w:tc>
      </w:tr>
      <w:tr w:rsidR="003F7186" w:rsidRPr="00615ECA" w:rsidTr="003629BF"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186" w:rsidRPr="00615ECA" w:rsidRDefault="003F7186" w:rsidP="003F718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186" w:rsidRPr="00615ECA" w:rsidRDefault="003F7186" w:rsidP="003F718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МО Муниципальный район «Заполярный район»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186" w:rsidRPr="00615ECA" w:rsidRDefault="003F7186" w:rsidP="008B55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186" w:rsidRPr="00615ECA" w:rsidRDefault="003F7186" w:rsidP="003F718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186" w:rsidRPr="00615ECA" w:rsidRDefault="003F7186" w:rsidP="003F718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186" w:rsidRPr="00615ECA" w:rsidRDefault="003F7186" w:rsidP="003F718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186" w:rsidRPr="00615ECA" w:rsidRDefault="003F7186" w:rsidP="003F718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186" w:rsidRPr="00615ECA" w:rsidRDefault="003F7186" w:rsidP="003F718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color w:val="000000"/>
                <w:sz w:val="16"/>
                <w:szCs w:val="16"/>
              </w:rPr>
              <w:t>Присвоен статус ЕТО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7186" w:rsidRPr="00615ECA" w:rsidRDefault="003F7186" w:rsidP="003F718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5ECA">
              <w:rPr>
                <w:sz w:val="16"/>
                <w:szCs w:val="16"/>
              </w:rPr>
              <w:t>Сельского поселения «Юшарский сельсовет»</w:t>
            </w:r>
          </w:p>
          <w:p w:rsidR="003F7186" w:rsidRPr="00615ECA" w:rsidRDefault="003F7186" w:rsidP="003F718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5ECA">
              <w:rPr>
                <w:sz w:val="16"/>
                <w:szCs w:val="16"/>
              </w:rPr>
              <w:t>ЗР НАО</w:t>
            </w:r>
          </w:p>
        </w:tc>
      </w:tr>
    </w:tbl>
    <w:p w:rsidR="00737F39" w:rsidRPr="0023763C" w:rsidRDefault="00737F39" w:rsidP="0023763C">
      <w:pPr>
        <w:spacing w:line="240" w:lineRule="auto"/>
        <w:rPr>
          <w:sz w:val="24"/>
          <w:szCs w:val="24"/>
        </w:rPr>
        <w:sectPr w:rsidR="00737F39" w:rsidRPr="0023763C">
          <w:pgSz w:w="16838" w:h="11906" w:orient="landscape"/>
          <w:pgMar w:top="1701" w:right="567" w:bottom="567" w:left="567" w:header="425" w:footer="709" w:gutter="0"/>
          <w:cols w:space="720"/>
        </w:sectPr>
      </w:pPr>
    </w:p>
    <w:p w:rsidR="003F7186" w:rsidRDefault="0023763C" w:rsidP="0023763C">
      <w:pPr>
        <w:spacing w:line="240" w:lineRule="auto"/>
        <w:rPr>
          <w:color w:val="000000"/>
          <w:sz w:val="24"/>
          <w:szCs w:val="24"/>
        </w:rPr>
      </w:pPr>
      <w:r w:rsidRPr="0023763C">
        <w:rPr>
          <w:sz w:val="24"/>
          <w:szCs w:val="24"/>
        </w:rPr>
        <w:lastRenderedPageBreak/>
        <w:t xml:space="preserve">Прогнозные тарифно-балансовые расчетные модели организаций, наделенных статусом ЕТО на территории </w:t>
      </w:r>
      <w:r w:rsidR="0014283A">
        <w:rPr>
          <w:sz w:val="24"/>
          <w:szCs w:val="24"/>
        </w:rPr>
        <w:t xml:space="preserve">Сельского поселения «Юшарский сельсовет» ЗР НАО </w:t>
      </w:r>
      <w:r w:rsidRPr="0023763C">
        <w:rPr>
          <w:sz w:val="24"/>
          <w:szCs w:val="24"/>
        </w:rPr>
        <w:t>рассчитаны в соответствии с предоставленными данными этих организаций, о калькуляции тарифов в сфере теплоснабжения за 20</w:t>
      </w:r>
      <w:r w:rsidR="003629BF">
        <w:rPr>
          <w:sz w:val="24"/>
          <w:szCs w:val="24"/>
        </w:rPr>
        <w:t>2</w:t>
      </w:r>
      <w:r w:rsidR="00615ECA">
        <w:rPr>
          <w:sz w:val="24"/>
          <w:szCs w:val="24"/>
        </w:rPr>
        <w:t>2</w:t>
      </w:r>
      <w:r w:rsidRPr="0023763C">
        <w:rPr>
          <w:sz w:val="24"/>
          <w:szCs w:val="24"/>
        </w:rPr>
        <w:t xml:space="preserve"> год, и представлены в таблицах ниже.</w:t>
      </w:r>
      <w:r w:rsidR="003F7186" w:rsidRPr="003F7186">
        <w:rPr>
          <w:color w:val="000000"/>
          <w:sz w:val="24"/>
          <w:szCs w:val="24"/>
        </w:rPr>
        <w:t xml:space="preserve"> </w:t>
      </w:r>
    </w:p>
    <w:p w:rsidR="003F7186" w:rsidRDefault="003F7186" w:rsidP="0023763C">
      <w:pPr>
        <w:spacing w:line="240" w:lineRule="auto"/>
        <w:rPr>
          <w:color w:val="000000"/>
          <w:sz w:val="24"/>
          <w:szCs w:val="24"/>
        </w:rPr>
      </w:pPr>
    </w:p>
    <w:p w:rsidR="00737F39" w:rsidRDefault="003F7186" w:rsidP="0023763C">
      <w:pPr>
        <w:spacing w:line="240" w:lineRule="auto"/>
        <w:rPr>
          <w:color w:val="000000"/>
          <w:sz w:val="24"/>
          <w:szCs w:val="24"/>
        </w:rPr>
      </w:pPr>
      <w:r w:rsidRPr="00906BD4">
        <w:rPr>
          <w:color w:val="000000"/>
          <w:sz w:val="24"/>
          <w:szCs w:val="24"/>
        </w:rPr>
        <w:t>Таблица 3. Прогнозная тарифно-балансовая расчетная модель МП ЗР «Севержилкомсервис»</w:t>
      </w:r>
    </w:p>
    <w:p w:rsidR="00615ECA" w:rsidRDefault="00615ECA" w:rsidP="0023763C">
      <w:pPr>
        <w:spacing w:line="240" w:lineRule="auto"/>
        <w:rPr>
          <w:sz w:val="24"/>
          <w:szCs w:val="24"/>
        </w:rPr>
      </w:pPr>
    </w:p>
    <w:tbl>
      <w:tblPr>
        <w:tblW w:w="15725" w:type="dxa"/>
        <w:tblInd w:w="118" w:type="dxa"/>
        <w:tblLook w:val="04A0" w:firstRow="1" w:lastRow="0" w:firstColumn="1" w:lastColumn="0" w:noHBand="0" w:noVBand="1"/>
      </w:tblPr>
      <w:tblGrid>
        <w:gridCol w:w="2258"/>
        <w:gridCol w:w="960"/>
        <w:gridCol w:w="1563"/>
        <w:gridCol w:w="1563"/>
        <w:gridCol w:w="1564"/>
        <w:gridCol w:w="1563"/>
        <w:gridCol w:w="1563"/>
        <w:gridCol w:w="1564"/>
        <w:gridCol w:w="1563"/>
        <w:gridCol w:w="1564"/>
      </w:tblGrid>
      <w:tr w:rsidR="003F7186" w:rsidTr="00615ECA">
        <w:trPr>
          <w:trHeight w:val="270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Един. изм.</w:t>
            </w:r>
          </w:p>
        </w:tc>
        <w:tc>
          <w:tcPr>
            <w:tcW w:w="1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1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1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1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1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1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15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5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2038 г.</w:t>
            </w:r>
          </w:p>
        </w:tc>
      </w:tr>
      <w:tr w:rsidR="005300A9" w:rsidTr="00615EC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топливо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179 750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191 797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166 245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193 140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291 028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304 675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286 973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615EC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Затраты на покупку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300A9" w:rsidTr="00615ECA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Основная оплата труда с отчислениями на соц.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140 432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142 841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133 853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128 155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135 800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322 141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344 271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615ECA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Амортизация (аренда) производственного оборудования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23 475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24 934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16 368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16 921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16 502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615EC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62 823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58 317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51 896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52 980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71 217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87 474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90 973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615EC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затраты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135 413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128 841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111 949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118 755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Pr="000B66EA" w:rsidRDefault="005300A9" w:rsidP="005300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99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599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Pr="000B66EA" w:rsidRDefault="005300A9" w:rsidP="005300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611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886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Pr="000B66EA" w:rsidRDefault="005300A9" w:rsidP="005300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382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615ECA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приобретение сырья и материалов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6 107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6 179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6 089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6 394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3 132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3 257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615EC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ремонт основных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73 228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70 412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615ECA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НВВ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548 058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552 797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486 550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516 098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620 601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1 418 251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1 403 983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615ECA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13 955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16 271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16 444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19909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48476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47989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-</w:t>
            </w:r>
          </w:p>
        </w:tc>
      </w:tr>
    </w:tbl>
    <w:p w:rsidR="003F7186" w:rsidRPr="0023763C" w:rsidRDefault="003F7186" w:rsidP="0023763C">
      <w:pPr>
        <w:spacing w:line="240" w:lineRule="auto"/>
        <w:rPr>
          <w:sz w:val="24"/>
          <w:szCs w:val="24"/>
        </w:rPr>
      </w:pPr>
    </w:p>
    <w:p w:rsidR="003629BF" w:rsidRPr="00906BD4" w:rsidRDefault="0023763C" w:rsidP="003F7186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3763C">
        <w:rPr>
          <w:sz w:val="24"/>
          <w:szCs w:val="24"/>
        </w:rPr>
        <w:br w:type="page"/>
      </w:r>
      <w:bookmarkStart w:id="6" w:name="_26in1rg" w:colFirst="0" w:colLast="0"/>
      <w:bookmarkEnd w:id="6"/>
    </w:p>
    <w:p w:rsidR="00737F39" w:rsidRPr="0023763C" w:rsidRDefault="00737F39" w:rsidP="0023763C">
      <w:pPr>
        <w:spacing w:line="240" w:lineRule="auto"/>
        <w:rPr>
          <w:sz w:val="24"/>
          <w:szCs w:val="24"/>
        </w:rPr>
        <w:sectPr w:rsidR="00737F39" w:rsidRPr="0023763C">
          <w:pgSz w:w="16838" w:h="11906" w:orient="landscape"/>
          <w:pgMar w:top="1701" w:right="567" w:bottom="567" w:left="567" w:header="425" w:footer="709" w:gutter="0"/>
          <w:cols w:space="720"/>
        </w:sectPr>
      </w:pPr>
    </w:p>
    <w:p w:rsidR="00737F39" w:rsidRPr="0023763C" w:rsidRDefault="0023763C" w:rsidP="003629BF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lnxbz9" w:colFirst="0" w:colLast="0"/>
      <w:bookmarkEnd w:id="7"/>
      <w:r w:rsidRPr="0023763C">
        <w:rPr>
          <w:sz w:val="24"/>
          <w:szCs w:val="24"/>
        </w:rPr>
        <w:lastRenderedPageBreak/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</w:p>
    <w:p w:rsidR="00737F39" w:rsidRPr="0023763C" w:rsidRDefault="0023763C" w:rsidP="003629BF">
      <w:pPr>
        <w:spacing w:line="240" w:lineRule="auto"/>
        <w:rPr>
          <w:sz w:val="24"/>
          <w:szCs w:val="24"/>
        </w:rPr>
      </w:pPr>
      <w:bookmarkStart w:id="8" w:name="_35nkun2" w:colFirst="0" w:colLast="0"/>
      <w:bookmarkEnd w:id="8"/>
      <w:r w:rsidRPr="0023763C">
        <w:rPr>
          <w:sz w:val="24"/>
          <w:szCs w:val="24"/>
        </w:rPr>
        <w:t>Для формирования целевых показателей роста тарифов использованы прогнозные индексы-дефляторы, устанавливаемые Минэкономразвития России.</w:t>
      </w:r>
    </w:p>
    <w:p w:rsidR="00737F39" w:rsidRDefault="0023763C" w:rsidP="003629BF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 результатам </w:t>
      </w:r>
      <w:r w:rsidR="003F7186" w:rsidRPr="0023763C">
        <w:rPr>
          <w:sz w:val="24"/>
          <w:szCs w:val="24"/>
        </w:rPr>
        <w:t>расчётов</w:t>
      </w:r>
      <w:r w:rsidRPr="0023763C">
        <w:rPr>
          <w:sz w:val="24"/>
          <w:szCs w:val="24"/>
        </w:rPr>
        <w:t xml:space="preserve"> установлена перспективная цена на тепловую энергию с учетом и без </w:t>
      </w:r>
      <w:r w:rsidR="003F7186" w:rsidRPr="0023763C">
        <w:rPr>
          <w:sz w:val="24"/>
          <w:szCs w:val="24"/>
        </w:rPr>
        <w:t>учёта</w:t>
      </w:r>
      <w:r w:rsidRPr="0023763C">
        <w:rPr>
          <w:sz w:val="24"/>
          <w:szCs w:val="24"/>
        </w:rPr>
        <w:t xml:space="preserve"> реализации проектов схемы теплоснабжения (инвестиционной составляющей). Результаты оценки представлены в таблицах ниже.</w:t>
      </w:r>
    </w:p>
    <w:p w:rsidR="00906BD4" w:rsidRPr="0023763C" w:rsidRDefault="00906BD4" w:rsidP="003629BF">
      <w:pPr>
        <w:spacing w:line="240" w:lineRule="auto"/>
        <w:rPr>
          <w:sz w:val="24"/>
          <w:szCs w:val="24"/>
        </w:rPr>
      </w:pPr>
    </w:p>
    <w:p w:rsidR="003629BF" w:rsidRDefault="0023763C" w:rsidP="00906BD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9" w:name="_1ksv4uv" w:colFirst="0" w:colLast="0"/>
      <w:bookmarkEnd w:id="9"/>
      <w:r w:rsidRPr="00906BD4">
        <w:rPr>
          <w:color w:val="000000"/>
          <w:sz w:val="24"/>
          <w:szCs w:val="24"/>
        </w:rPr>
        <w:t xml:space="preserve">Таблица </w:t>
      </w:r>
      <w:r w:rsidR="00906BD4" w:rsidRPr="00906BD4">
        <w:rPr>
          <w:color w:val="000000"/>
          <w:sz w:val="24"/>
          <w:szCs w:val="24"/>
        </w:rPr>
        <w:t>4</w:t>
      </w:r>
      <w:r w:rsidRPr="00906BD4">
        <w:rPr>
          <w:color w:val="000000"/>
          <w:sz w:val="24"/>
          <w:szCs w:val="24"/>
        </w:rPr>
        <w:t xml:space="preserve">. Оценка тарифных последствий </w:t>
      </w:r>
      <w:r w:rsidR="003629BF" w:rsidRPr="00906BD4">
        <w:rPr>
          <w:color w:val="000000"/>
          <w:sz w:val="24"/>
          <w:szCs w:val="24"/>
        </w:rPr>
        <w:t>МП ЗР «Севержилкомсервис»</w:t>
      </w:r>
    </w:p>
    <w:p w:rsidR="001E4692" w:rsidRDefault="001E4692" w:rsidP="00906BD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W w:w="10140" w:type="dxa"/>
        <w:tblInd w:w="118" w:type="dxa"/>
        <w:tblLook w:val="04A0" w:firstRow="1" w:lastRow="0" w:firstColumn="1" w:lastColumn="0" w:noHBand="0" w:noVBand="1"/>
      </w:tblPr>
      <w:tblGrid>
        <w:gridCol w:w="3420"/>
        <w:gridCol w:w="960"/>
        <w:gridCol w:w="1540"/>
        <w:gridCol w:w="1340"/>
        <w:gridCol w:w="1540"/>
        <w:gridCol w:w="1340"/>
      </w:tblGrid>
      <w:tr w:rsidR="003F7186" w:rsidTr="003841CE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Един. изм.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F7186" w:rsidRDefault="003F7186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5300A9" w:rsidTr="003841CE">
        <w:trPr>
          <w:trHeight w:val="2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Гкал/год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31 802,010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32 758,46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</w:tr>
      <w:tr w:rsidR="005300A9" w:rsidTr="003841CE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 с учетом индексов МЭР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5300A9" w:rsidTr="003841CE">
        <w:trPr>
          <w:trHeight w:val="27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капитальных затрат в тарифе,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</w:tr>
      <w:tr w:rsidR="005300A9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0A9" w:rsidRDefault="005300A9" w:rsidP="005300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0A9" w:rsidRDefault="005300A9" w:rsidP="005300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0A9" w:rsidRDefault="005300A9" w:rsidP="005300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300A9" w:rsidTr="003841CE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Индекс-дефлятор МЭР (инфляция среднегодовая)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5300A9" w:rsidTr="003841CE">
        <w:trPr>
          <w:trHeight w:val="69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Прогнозный тариф с инвестиционной составляющей (реализация мероприятий по прогнозным ценам),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полуголие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16 728,98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5300A9" w:rsidTr="003841CE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00A9" w:rsidRDefault="005300A9" w:rsidP="005300A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полугодие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17 410,50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00A9" w:rsidRDefault="005300A9" w:rsidP="005300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</w:tbl>
    <w:p w:rsidR="003F7186" w:rsidRPr="00906BD4" w:rsidRDefault="003F7186" w:rsidP="00906BD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737F39" w:rsidRPr="0023763C" w:rsidRDefault="00737F39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23763C">
      <w:pPr>
        <w:pStyle w:val="2"/>
        <w:keepNext/>
        <w:numPr>
          <w:ilvl w:val="1"/>
          <w:numId w:val="1"/>
        </w:numPr>
        <w:spacing w:before="0" w:line="240" w:lineRule="auto"/>
        <w:ind w:left="788" w:hanging="431"/>
        <w:rPr>
          <w:sz w:val="24"/>
          <w:szCs w:val="24"/>
        </w:rPr>
      </w:pPr>
      <w:bookmarkStart w:id="10" w:name="_44sinio" w:colFirst="0" w:colLast="0"/>
      <w:bookmarkEnd w:id="10"/>
      <w:r w:rsidRPr="0023763C">
        <w:rPr>
          <w:sz w:val="24"/>
          <w:szCs w:val="24"/>
        </w:rPr>
        <w:t>Описание изменений (фактических данных) в оценке ценовых (тарифных) последствий реализации проектов схемы теплоснабжения</w:t>
      </w:r>
    </w:p>
    <w:p w:rsidR="00737F39" w:rsidRPr="0023763C" w:rsidRDefault="0023763C" w:rsidP="0023763C">
      <w:pPr>
        <w:spacing w:line="240" w:lineRule="auto"/>
        <w:rPr>
          <w:sz w:val="24"/>
          <w:szCs w:val="24"/>
        </w:rPr>
      </w:pPr>
      <w:bookmarkStart w:id="11" w:name="_2jxsxqh" w:colFirst="0" w:colLast="0"/>
      <w:bookmarkEnd w:id="11"/>
      <w:r w:rsidRPr="0023763C">
        <w:rPr>
          <w:sz w:val="24"/>
          <w:szCs w:val="24"/>
        </w:rPr>
        <w:t xml:space="preserve">В настоящей актуализации тарифные последствия были пересмотрены в связи </w:t>
      </w:r>
      <w:r w:rsidR="00CB2C3D">
        <w:rPr>
          <w:sz w:val="24"/>
          <w:szCs w:val="24"/>
        </w:rPr>
        <w:br/>
      </w:r>
      <w:r w:rsidRPr="0023763C">
        <w:rPr>
          <w:sz w:val="24"/>
          <w:szCs w:val="24"/>
        </w:rPr>
        <w:t xml:space="preserve">с </w:t>
      </w:r>
      <w:r w:rsidR="003F7186" w:rsidRPr="0023763C">
        <w:rPr>
          <w:sz w:val="24"/>
          <w:szCs w:val="24"/>
        </w:rPr>
        <w:t>обновлёнными</w:t>
      </w:r>
      <w:r w:rsidRPr="0023763C">
        <w:rPr>
          <w:sz w:val="24"/>
          <w:szCs w:val="24"/>
        </w:rPr>
        <w:t xml:space="preserve"> данными базового года</w:t>
      </w:r>
      <w:r w:rsidR="003F7186">
        <w:rPr>
          <w:sz w:val="24"/>
          <w:szCs w:val="24"/>
        </w:rPr>
        <w:t>.</w:t>
      </w:r>
    </w:p>
    <w:p w:rsidR="00737F39" w:rsidRDefault="00737F39">
      <w:pPr>
        <w:spacing w:after="160" w:line="259" w:lineRule="auto"/>
        <w:ind w:firstLine="0"/>
        <w:jc w:val="left"/>
      </w:pPr>
    </w:p>
    <w:sectPr w:rsidR="00737F39" w:rsidSect="003629BF">
      <w:pgSz w:w="11906" w:h="16838"/>
      <w:pgMar w:top="1134" w:right="850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DB7" w:rsidRDefault="000F0DB7">
      <w:pPr>
        <w:spacing w:line="240" w:lineRule="auto"/>
      </w:pPr>
      <w:r>
        <w:separator/>
      </w:r>
    </w:p>
  </w:endnote>
  <w:endnote w:type="continuationSeparator" w:id="0">
    <w:p w:rsidR="000F0DB7" w:rsidRDefault="000F0D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3C" w:rsidRDefault="0023763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C54C4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C54C4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C54C4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C54C40">
      <w:rPr>
        <w:color w:val="000000"/>
        <w:sz w:val="24"/>
        <w:szCs w:val="24"/>
      </w:rPr>
      <w:fldChar w:fldCharType="end"/>
    </w:r>
  </w:p>
  <w:p w:rsidR="0023763C" w:rsidRDefault="0023763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B61DC43" wp14:editId="344BCF8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3C" w:rsidRDefault="00CE13DB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23763C">
      <w:rPr>
        <w:sz w:val="20"/>
        <w:szCs w:val="20"/>
      </w:rPr>
      <w:t>п. Искателей</w:t>
    </w:r>
  </w:p>
  <w:p w:rsidR="0023763C" w:rsidRDefault="0023763C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431A75">
      <w:rPr>
        <w:sz w:val="20"/>
        <w:szCs w:val="20"/>
      </w:rPr>
      <w:t>4</w:t>
    </w:r>
    <w:r w:rsidR="00276E4A">
      <w:rPr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3C" w:rsidRPr="00DB176B" w:rsidRDefault="0023763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DB176B">
      <w:rPr>
        <w:color w:val="000000"/>
        <w:sz w:val="20"/>
        <w:szCs w:val="20"/>
      </w:rPr>
      <w:t xml:space="preserve">Страница </w:t>
    </w:r>
    <w:r w:rsidR="00C54C40" w:rsidRPr="00DB176B">
      <w:rPr>
        <w:color w:val="000000"/>
        <w:sz w:val="20"/>
        <w:szCs w:val="20"/>
      </w:rPr>
      <w:fldChar w:fldCharType="begin"/>
    </w:r>
    <w:r w:rsidRPr="00DB176B">
      <w:rPr>
        <w:color w:val="000000"/>
        <w:sz w:val="20"/>
        <w:szCs w:val="20"/>
      </w:rPr>
      <w:instrText>PAGE</w:instrText>
    </w:r>
    <w:r w:rsidR="00C54C40" w:rsidRPr="00DB176B">
      <w:rPr>
        <w:color w:val="000000"/>
        <w:sz w:val="20"/>
        <w:szCs w:val="20"/>
      </w:rPr>
      <w:fldChar w:fldCharType="separate"/>
    </w:r>
    <w:r w:rsidR="00431A75">
      <w:rPr>
        <w:noProof/>
        <w:color w:val="000000"/>
        <w:sz w:val="20"/>
        <w:szCs w:val="20"/>
      </w:rPr>
      <w:t>2</w:t>
    </w:r>
    <w:r w:rsidR="00C54C40" w:rsidRPr="00DB176B">
      <w:rPr>
        <w:color w:val="000000"/>
        <w:sz w:val="20"/>
        <w:szCs w:val="20"/>
      </w:rPr>
      <w:fldChar w:fldCharType="end"/>
    </w:r>
    <w:r w:rsidRPr="00DB176B">
      <w:rPr>
        <w:color w:val="000000"/>
        <w:sz w:val="20"/>
        <w:szCs w:val="20"/>
      </w:rPr>
      <w:t xml:space="preserve"> из </w:t>
    </w:r>
    <w:r w:rsidR="00C54C40" w:rsidRPr="00DB176B">
      <w:rPr>
        <w:color w:val="000000"/>
        <w:sz w:val="20"/>
        <w:szCs w:val="20"/>
      </w:rPr>
      <w:fldChar w:fldCharType="begin"/>
    </w:r>
    <w:r w:rsidRPr="00DB176B">
      <w:rPr>
        <w:color w:val="000000"/>
        <w:sz w:val="20"/>
        <w:szCs w:val="20"/>
      </w:rPr>
      <w:instrText>NUMPAGES</w:instrText>
    </w:r>
    <w:r w:rsidR="00C54C40" w:rsidRPr="00DB176B">
      <w:rPr>
        <w:color w:val="000000"/>
        <w:sz w:val="20"/>
        <w:szCs w:val="20"/>
      </w:rPr>
      <w:fldChar w:fldCharType="separate"/>
    </w:r>
    <w:r w:rsidR="00431A75">
      <w:rPr>
        <w:noProof/>
        <w:color w:val="000000"/>
        <w:sz w:val="20"/>
        <w:szCs w:val="20"/>
      </w:rPr>
      <w:t>6</w:t>
    </w:r>
    <w:r w:rsidR="00C54C40" w:rsidRPr="00DB176B">
      <w:rPr>
        <w:color w:val="000000"/>
        <w:sz w:val="20"/>
        <w:szCs w:val="20"/>
      </w:rPr>
      <w:fldChar w:fldCharType="end"/>
    </w:r>
  </w:p>
  <w:p w:rsidR="0023763C" w:rsidRDefault="0023763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3C" w:rsidRDefault="0023763C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23763C" w:rsidRDefault="0023763C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DB7" w:rsidRDefault="000F0DB7">
      <w:pPr>
        <w:spacing w:line="240" w:lineRule="auto"/>
      </w:pPr>
      <w:r>
        <w:separator/>
      </w:r>
    </w:p>
  </w:footnote>
  <w:footnote w:type="continuationSeparator" w:id="0">
    <w:p w:rsidR="000F0DB7" w:rsidRDefault="000F0D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63C" w:rsidRDefault="0023763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988" w:rsidRPr="009E2855" w:rsidRDefault="00174988" w:rsidP="001749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23763C" w:rsidRPr="0023763C" w:rsidRDefault="0023763C" w:rsidP="0023763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A3DFA"/>
    <w:multiLevelType w:val="multilevel"/>
    <w:tmpl w:val="DE421B3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932466"/>
    <w:multiLevelType w:val="multilevel"/>
    <w:tmpl w:val="22149F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F20FB5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F39"/>
    <w:rsid w:val="000361A9"/>
    <w:rsid w:val="000733A9"/>
    <w:rsid w:val="000F0DB7"/>
    <w:rsid w:val="0014283A"/>
    <w:rsid w:val="00174988"/>
    <w:rsid w:val="001E4692"/>
    <w:rsid w:val="0022704C"/>
    <w:rsid w:val="0023763C"/>
    <w:rsid w:val="00276E4A"/>
    <w:rsid w:val="003629BF"/>
    <w:rsid w:val="003F7186"/>
    <w:rsid w:val="00431A75"/>
    <w:rsid w:val="004D1C6F"/>
    <w:rsid w:val="005300A9"/>
    <w:rsid w:val="005E481D"/>
    <w:rsid w:val="00615ECA"/>
    <w:rsid w:val="006D149E"/>
    <w:rsid w:val="00722FF2"/>
    <w:rsid w:val="00737F39"/>
    <w:rsid w:val="0089029E"/>
    <w:rsid w:val="008B5538"/>
    <w:rsid w:val="00906BD4"/>
    <w:rsid w:val="00983094"/>
    <w:rsid w:val="009E25E5"/>
    <w:rsid w:val="00A90ABC"/>
    <w:rsid w:val="00BB78C1"/>
    <w:rsid w:val="00C54C40"/>
    <w:rsid w:val="00CA7AE1"/>
    <w:rsid w:val="00CB2C3D"/>
    <w:rsid w:val="00CE13DB"/>
    <w:rsid w:val="00CE4C8D"/>
    <w:rsid w:val="00D85862"/>
    <w:rsid w:val="00DB176B"/>
    <w:rsid w:val="00DE7CC2"/>
    <w:rsid w:val="00E6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ADAFE"/>
  <w15:docId w15:val="{7BAE5533-3C71-4B64-A142-2A1C4021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90ABC"/>
  </w:style>
  <w:style w:type="paragraph" w:styleId="1">
    <w:name w:val="heading 1"/>
    <w:basedOn w:val="a"/>
    <w:next w:val="a"/>
    <w:rsid w:val="00A90ABC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90ABC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90ABC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90ABC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90ABC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90ABC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90AB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90ABC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90ABC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90ABC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A90AB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763C"/>
  </w:style>
  <w:style w:type="paragraph" w:styleId="af2">
    <w:name w:val="footer"/>
    <w:basedOn w:val="a"/>
    <w:link w:val="af3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763C"/>
  </w:style>
  <w:style w:type="paragraph" w:styleId="af4">
    <w:name w:val="Balloon Text"/>
    <w:basedOn w:val="a"/>
    <w:link w:val="af5"/>
    <w:uiPriority w:val="99"/>
    <w:semiHidden/>
    <w:unhideWhenUsed/>
    <w:rsid w:val="00DE7C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E7CC2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3F7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0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22</cp:revision>
  <dcterms:created xsi:type="dcterms:W3CDTF">2021-05-13T15:04:00Z</dcterms:created>
  <dcterms:modified xsi:type="dcterms:W3CDTF">2024-05-22T12:17:00Z</dcterms:modified>
</cp:coreProperties>
</file>