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6D56" w:rsidRDefault="00766D56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766D56" w:rsidRDefault="00766D56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766D56" w:rsidRDefault="00766D56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766D56" w:rsidRDefault="00766D56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766D56" w:rsidRDefault="00766D56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766D56" w:rsidRDefault="00766D56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766D56" w:rsidRDefault="00766D56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766D56" w:rsidRDefault="00766D56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766D56" w:rsidRDefault="00766D56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7A1EB1" w:rsidRDefault="007A1EB1" w:rsidP="00A666CB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033E4C" w:rsidRPr="00026005" w:rsidRDefault="00033E4C" w:rsidP="00A666CB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033E4C" w:rsidRPr="00B97E16" w:rsidRDefault="002C3237" w:rsidP="00A666C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center"/>
        <w:rPr>
          <w:sz w:val="24"/>
          <w:szCs w:val="24"/>
        </w:rPr>
      </w:pPr>
      <w:r>
        <w:rPr>
          <w:sz w:val="24"/>
          <w:szCs w:val="24"/>
        </w:rPr>
        <w:t>С</w:t>
      </w:r>
      <w:r w:rsidR="00033E4C" w:rsidRPr="00B97E16">
        <w:rPr>
          <w:sz w:val="24"/>
          <w:szCs w:val="24"/>
        </w:rPr>
        <w:t>хем</w:t>
      </w:r>
      <w:r>
        <w:rPr>
          <w:sz w:val="24"/>
          <w:szCs w:val="24"/>
        </w:rPr>
        <w:t xml:space="preserve">а </w:t>
      </w:r>
      <w:r w:rsidR="00033E4C" w:rsidRPr="00B97E16">
        <w:rPr>
          <w:sz w:val="24"/>
          <w:szCs w:val="24"/>
        </w:rPr>
        <w:t>теплоснабжения</w:t>
      </w:r>
    </w:p>
    <w:p w:rsidR="00033E4C" w:rsidRPr="00B97E16" w:rsidRDefault="00033E4C" w:rsidP="00A666C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center"/>
        <w:rPr>
          <w:sz w:val="24"/>
          <w:szCs w:val="24"/>
        </w:rPr>
      </w:pPr>
      <w:r>
        <w:rPr>
          <w:sz w:val="24"/>
          <w:szCs w:val="24"/>
        </w:rPr>
        <w:t>Сельского поселения</w:t>
      </w:r>
    </w:p>
    <w:p w:rsidR="00033E4C" w:rsidRPr="00B97E16" w:rsidRDefault="00033E4C" w:rsidP="00A666C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center"/>
        <w:rPr>
          <w:sz w:val="24"/>
          <w:szCs w:val="24"/>
        </w:rPr>
      </w:pPr>
      <w:r w:rsidRPr="00B97E16">
        <w:rPr>
          <w:sz w:val="24"/>
          <w:szCs w:val="24"/>
        </w:rPr>
        <w:t xml:space="preserve"> «Карский сельсовет»</w:t>
      </w:r>
      <w:r>
        <w:rPr>
          <w:sz w:val="24"/>
          <w:szCs w:val="24"/>
        </w:rPr>
        <w:t xml:space="preserve"> ЗР</w:t>
      </w:r>
      <w:r w:rsidRPr="00B97E16">
        <w:rPr>
          <w:sz w:val="24"/>
          <w:szCs w:val="24"/>
        </w:rPr>
        <w:t xml:space="preserve"> НАО </w:t>
      </w:r>
    </w:p>
    <w:p w:rsidR="00033E4C" w:rsidRPr="00B97E16" w:rsidRDefault="00033E4C" w:rsidP="00A666C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center"/>
        <w:rPr>
          <w:sz w:val="24"/>
          <w:szCs w:val="24"/>
        </w:rPr>
      </w:pPr>
      <w:r w:rsidRPr="00B97E16">
        <w:rPr>
          <w:sz w:val="24"/>
          <w:szCs w:val="24"/>
        </w:rPr>
        <w:t>(актуализация на 202</w:t>
      </w:r>
      <w:r w:rsidR="00B5429A">
        <w:rPr>
          <w:sz w:val="24"/>
          <w:szCs w:val="24"/>
        </w:rPr>
        <w:t>4</w:t>
      </w:r>
      <w:r w:rsidRPr="00B97E16">
        <w:rPr>
          <w:sz w:val="24"/>
          <w:szCs w:val="24"/>
        </w:rPr>
        <w:t xml:space="preserve"> г.)</w:t>
      </w:r>
    </w:p>
    <w:p w:rsidR="00A02A76" w:rsidRDefault="00A02A76" w:rsidP="00A666CB">
      <w:pPr>
        <w:tabs>
          <w:tab w:val="left" w:pos="6315"/>
        </w:tabs>
        <w:spacing w:line="240" w:lineRule="auto"/>
        <w:ind w:firstLine="0"/>
        <w:jc w:val="center"/>
        <w:rPr>
          <w:sz w:val="24"/>
          <w:szCs w:val="24"/>
        </w:rPr>
      </w:pPr>
    </w:p>
    <w:p w:rsidR="00A02A76" w:rsidRDefault="00A02A76" w:rsidP="00A666CB">
      <w:pPr>
        <w:tabs>
          <w:tab w:val="left" w:pos="6315"/>
        </w:tabs>
        <w:spacing w:line="240" w:lineRule="auto"/>
        <w:ind w:firstLine="0"/>
        <w:jc w:val="center"/>
        <w:rPr>
          <w:sz w:val="24"/>
          <w:szCs w:val="24"/>
        </w:rPr>
      </w:pPr>
    </w:p>
    <w:p w:rsidR="00A02A76" w:rsidRDefault="00A02A76" w:rsidP="00A666CB">
      <w:pPr>
        <w:tabs>
          <w:tab w:val="left" w:pos="6315"/>
        </w:tabs>
        <w:spacing w:line="240" w:lineRule="auto"/>
        <w:ind w:firstLine="0"/>
        <w:jc w:val="center"/>
        <w:rPr>
          <w:sz w:val="24"/>
          <w:szCs w:val="24"/>
        </w:rPr>
      </w:pPr>
    </w:p>
    <w:p w:rsidR="00A02A76" w:rsidRDefault="00A02A76" w:rsidP="00A666CB">
      <w:pPr>
        <w:pBdr>
          <w:top w:val="nil"/>
          <w:left w:val="nil"/>
          <w:bottom w:val="nil"/>
          <w:right w:val="nil"/>
          <w:between w:val="nil"/>
        </w:pBdr>
        <w:ind w:firstLine="0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ОБОСНОВЫВАЮЩИЕ МАТЕРИАЛЫ</w:t>
      </w:r>
    </w:p>
    <w:p w:rsidR="00766D56" w:rsidRDefault="00766D56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766D56" w:rsidRDefault="00A666CB">
      <w:pPr>
        <w:tabs>
          <w:tab w:val="left" w:pos="6315"/>
        </w:tabs>
        <w:spacing w:before="240" w:line="240" w:lineRule="auto"/>
        <w:ind w:firstLine="0"/>
        <w:jc w:val="center"/>
        <w:rPr>
          <w:sz w:val="24"/>
          <w:szCs w:val="24"/>
        </w:rPr>
      </w:pPr>
      <w:r w:rsidRPr="00A666CB">
        <w:rPr>
          <w:color w:val="000000"/>
          <w:sz w:val="24"/>
          <w:szCs w:val="24"/>
        </w:rPr>
        <w:t>Глава 15. Реестр единых теплоснабжающих организаций</w:t>
      </w:r>
    </w:p>
    <w:p w:rsidR="00766D56" w:rsidRDefault="00766D56">
      <w:pPr>
        <w:tabs>
          <w:tab w:val="left" w:pos="6315"/>
        </w:tabs>
        <w:spacing w:before="240" w:line="240" w:lineRule="auto"/>
        <w:ind w:firstLine="0"/>
        <w:jc w:val="center"/>
        <w:rPr>
          <w:sz w:val="36"/>
          <w:szCs w:val="36"/>
        </w:rPr>
      </w:pPr>
    </w:p>
    <w:p w:rsidR="00A02A76" w:rsidRDefault="00A02A76" w:rsidP="00A02A76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Сведений, составляющих государственную тайну в соответствии с Указом Президента Российской Федерации от 30.11.1995 № 1203 «Об утверждении перечня сведений, </w:t>
      </w:r>
      <w:r w:rsidR="0013755B">
        <w:rPr>
          <w:sz w:val="24"/>
          <w:szCs w:val="24"/>
        </w:rPr>
        <w:t>отнесённых</w:t>
      </w:r>
      <w:r>
        <w:rPr>
          <w:sz w:val="24"/>
          <w:szCs w:val="24"/>
        </w:rPr>
        <w:t xml:space="preserve"> к государственной тайне», не содержится.</w:t>
      </w:r>
    </w:p>
    <w:p w:rsidR="00A02A76" w:rsidRDefault="00A02A76" w:rsidP="00A02A76">
      <w:pPr>
        <w:tabs>
          <w:tab w:val="left" w:pos="7513"/>
        </w:tabs>
        <w:spacing w:line="240" w:lineRule="auto"/>
        <w:ind w:firstLine="0"/>
        <w:rPr>
          <w:sz w:val="24"/>
          <w:szCs w:val="24"/>
        </w:rPr>
      </w:pPr>
    </w:p>
    <w:p w:rsidR="00A02A76" w:rsidRDefault="00A02A76" w:rsidP="00A02A76">
      <w:pPr>
        <w:tabs>
          <w:tab w:val="left" w:pos="7513"/>
        </w:tabs>
        <w:spacing w:line="240" w:lineRule="auto"/>
        <w:ind w:firstLine="0"/>
        <w:rPr>
          <w:sz w:val="24"/>
          <w:szCs w:val="24"/>
        </w:rPr>
      </w:pPr>
    </w:p>
    <w:p w:rsidR="00A02A76" w:rsidRDefault="00A02A76" w:rsidP="00A02A76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  <w:bookmarkStart w:id="0" w:name="_gjdgxs" w:colFirst="0" w:colLast="0"/>
      <w:bookmarkEnd w:id="0"/>
    </w:p>
    <w:p w:rsidR="00A02A76" w:rsidRDefault="00A02A76" w:rsidP="00A02A76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A02A76" w:rsidRDefault="00A02A76" w:rsidP="00A02A76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A02A76" w:rsidRDefault="00A02A76" w:rsidP="00A02A76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A02A76" w:rsidRDefault="00A02A76" w:rsidP="00341F7B">
      <w:pPr>
        <w:tabs>
          <w:tab w:val="left" w:pos="7513"/>
        </w:tabs>
        <w:spacing w:line="240" w:lineRule="auto"/>
        <w:ind w:firstLine="0"/>
        <w:rPr>
          <w:sz w:val="24"/>
          <w:szCs w:val="24"/>
        </w:rPr>
        <w:sectPr w:rsidR="00A02A76" w:rsidSect="00341F7B">
          <w:headerReference w:type="default" r:id="rId7"/>
          <w:footerReference w:type="default" r:id="rId8"/>
          <w:footerReference w:type="first" r:id="rId9"/>
          <w:pgSz w:w="11906" w:h="16838"/>
          <w:pgMar w:top="1077" w:right="709" w:bottom="1134" w:left="1701" w:header="425" w:footer="301" w:gutter="0"/>
          <w:pgNumType w:start="1"/>
          <w:cols w:space="720"/>
          <w:titlePg/>
        </w:sectPr>
      </w:pPr>
    </w:p>
    <w:p w:rsidR="00766D56" w:rsidRDefault="009A242D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432" w:hanging="432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>ОГЛАВЛЕНИЕ</w:t>
      </w:r>
    </w:p>
    <w:sdt>
      <w:sdtPr>
        <w:id w:val="-1985142550"/>
        <w:docPartObj>
          <w:docPartGallery w:val="Table of Contents"/>
          <w:docPartUnique/>
        </w:docPartObj>
      </w:sdtPr>
      <w:sdtEndPr/>
      <w:sdtContent>
        <w:p w:rsidR="00766D56" w:rsidRPr="00A666CB" w:rsidRDefault="00711035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567"/>
              <w:tab w:val="right" w:pos="9345"/>
            </w:tabs>
            <w:spacing w:before="360"/>
            <w:ind w:firstLine="0"/>
            <w:rPr>
              <w:color w:val="000000"/>
              <w:sz w:val="24"/>
              <w:szCs w:val="24"/>
            </w:rPr>
          </w:pPr>
          <w:r w:rsidRPr="00A666CB">
            <w:rPr>
              <w:sz w:val="24"/>
              <w:szCs w:val="24"/>
            </w:rPr>
            <w:fldChar w:fldCharType="begin"/>
          </w:r>
          <w:r w:rsidR="009A242D" w:rsidRPr="00A666CB">
            <w:rPr>
              <w:sz w:val="24"/>
              <w:szCs w:val="24"/>
            </w:rPr>
            <w:instrText xml:space="preserve"> TOC \h \u \z </w:instrText>
          </w:r>
          <w:r w:rsidRPr="00A666CB">
            <w:rPr>
              <w:sz w:val="24"/>
              <w:szCs w:val="24"/>
            </w:rPr>
            <w:fldChar w:fldCharType="separate"/>
          </w:r>
          <w:r w:rsidRPr="00A666CB">
            <w:rPr>
              <w:sz w:val="24"/>
              <w:szCs w:val="24"/>
            </w:rPr>
            <w:fldChar w:fldCharType="begin"/>
          </w:r>
          <w:r w:rsidR="009A242D" w:rsidRPr="00A666CB">
            <w:rPr>
              <w:sz w:val="24"/>
              <w:szCs w:val="24"/>
            </w:rPr>
            <w:instrText xml:space="preserve"> PAGEREF _4d34og8 \h </w:instrText>
          </w:r>
          <w:r w:rsidRPr="00A666CB">
            <w:rPr>
              <w:sz w:val="24"/>
              <w:szCs w:val="24"/>
            </w:rPr>
          </w:r>
          <w:r w:rsidRPr="00A666CB">
            <w:rPr>
              <w:sz w:val="24"/>
              <w:szCs w:val="24"/>
            </w:rPr>
            <w:fldChar w:fldCharType="separate"/>
          </w:r>
          <w:r w:rsidR="009A242D" w:rsidRPr="00A666CB">
            <w:rPr>
              <w:color w:val="000000"/>
              <w:sz w:val="24"/>
              <w:szCs w:val="24"/>
            </w:rPr>
            <w:t>Глава 15. Реестр единых теплоснабжающих организаций</w:t>
          </w:r>
          <w:r w:rsidR="009A242D" w:rsidRPr="00A666CB">
            <w:rPr>
              <w:color w:val="000000"/>
              <w:sz w:val="24"/>
              <w:szCs w:val="24"/>
            </w:rPr>
            <w:tab/>
          </w:r>
          <w:r w:rsidRPr="00A666CB">
            <w:rPr>
              <w:sz w:val="24"/>
              <w:szCs w:val="24"/>
            </w:rPr>
            <w:fldChar w:fldCharType="end"/>
          </w:r>
        </w:p>
        <w:p w:rsidR="00766D56" w:rsidRPr="00A666CB" w:rsidRDefault="00B5429A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709"/>
              <w:tab w:val="left" w:pos="851"/>
              <w:tab w:val="right" w:pos="9345"/>
            </w:tabs>
            <w:spacing w:after="120" w:line="240" w:lineRule="auto"/>
            <w:ind w:firstLine="0"/>
            <w:rPr>
              <w:color w:val="000000"/>
              <w:sz w:val="24"/>
              <w:szCs w:val="24"/>
            </w:rPr>
          </w:pPr>
          <w:hyperlink w:anchor="_2s8eyo1">
            <w:r w:rsidR="009A242D" w:rsidRPr="00A666CB">
              <w:rPr>
                <w:color w:val="000000"/>
                <w:sz w:val="24"/>
                <w:szCs w:val="24"/>
              </w:rPr>
              <w:t>15.1.</w:t>
            </w:r>
            <w:r w:rsidR="009A242D" w:rsidRPr="00A666CB">
              <w:rPr>
                <w:color w:val="000000"/>
                <w:sz w:val="24"/>
                <w:szCs w:val="24"/>
              </w:rPr>
              <w:tab/>
              <w:t>Реестр систем теплоснабжения, содержащий перечень теплоснабжающих организаций, действующих в каждой системе теплоснабжения, расположенных в границах поселения, городского округа</w:t>
            </w:r>
            <w:r w:rsidR="009A242D" w:rsidRPr="00A666CB">
              <w:rPr>
                <w:color w:val="000000"/>
                <w:sz w:val="24"/>
                <w:szCs w:val="24"/>
              </w:rPr>
              <w:tab/>
            </w:r>
          </w:hyperlink>
        </w:p>
        <w:p w:rsidR="00766D56" w:rsidRPr="00A666CB" w:rsidRDefault="00B5429A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709"/>
              <w:tab w:val="left" w:pos="851"/>
              <w:tab w:val="right" w:pos="9345"/>
            </w:tabs>
            <w:spacing w:after="120" w:line="240" w:lineRule="auto"/>
            <w:ind w:firstLine="0"/>
            <w:rPr>
              <w:color w:val="000000"/>
              <w:sz w:val="24"/>
              <w:szCs w:val="24"/>
            </w:rPr>
          </w:pPr>
          <w:hyperlink w:anchor="_3rdcrjn">
            <w:r w:rsidR="009A242D" w:rsidRPr="00A666CB">
              <w:rPr>
                <w:color w:val="000000"/>
                <w:sz w:val="24"/>
                <w:szCs w:val="24"/>
              </w:rPr>
              <w:t>15.2.</w:t>
            </w:r>
            <w:r w:rsidR="009A242D" w:rsidRPr="00A666CB">
              <w:rPr>
                <w:color w:val="000000"/>
                <w:sz w:val="24"/>
                <w:szCs w:val="24"/>
              </w:rPr>
              <w:tab/>
              <w:t>Реестр единых теплоснабжающих организаций, содержащий перечень систем теплоснабжения, входящих в состав единой теплоснабжающей организации</w:t>
            </w:r>
            <w:r w:rsidR="009A242D" w:rsidRPr="00A666CB">
              <w:rPr>
                <w:color w:val="000000"/>
                <w:sz w:val="24"/>
                <w:szCs w:val="24"/>
              </w:rPr>
              <w:tab/>
            </w:r>
          </w:hyperlink>
        </w:p>
        <w:p w:rsidR="00766D56" w:rsidRPr="00A666CB" w:rsidRDefault="00B5429A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709"/>
              <w:tab w:val="left" w:pos="851"/>
              <w:tab w:val="right" w:pos="9345"/>
            </w:tabs>
            <w:spacing w:after="120" w:line="240" w:lineRule="auto"/>
            <w:ind w:firstLine="0"/>
            <w:rPr>
              <w:color w:val="000000"/>
              <w:sz w:val="24"/>
              <w:szCs w:val="24"/>
            </w:rPr>
          </w:pPr>
          <w:hyperlink w:anchor="_35nkun2">
            <w:r w:rsidR="009A242D" w:rsidRPr="00A666CB">
              <w:rPr>
                <w:color w:val="000000"/>
                <w:sz w:val="24"/>
                <w:szCs w:val="24"/>
              </w:rPr>
              <w:t>15.3.</w:t>
            </w:r>
            <w:r w:rsidR="009A242D" w:rsidRPr="00A666CB">
              <w:rPr>
                <w:color w:val="000000"/>
                <w:sz w:val="24"/>
                <w:szCs w:val="24"/>
              </w:rPr>
              <w:tab/>
              <w:t>Основания, в том числе критерии, в соответствии с которыми теплоснабжающая организация определена единой теплоснабжающей организацией</w:t>
            </w:r>
            <w:r w:rsidR="009A242D" w:rsidRPr="00A666CB">
              <w:rPr>
                <w:color w:val="000000"/>
                <w:sz w:val="24"/>
                <w:szCs w:val="24"/>
              </w:rPr>
              <w:tab/>
            </w:r>
          </w:hyperlink>
        </w:p>
        <w:p w:rsidR="00766D56" w:rsidRPr="00A666CB" w:rsidRDefault="00B5429A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709"/>
              <w:tab w:val="left" w:pos="851"/>
              <w:tab w:val="right" w:pos="9345"/>
            </w:tabs>
            <w:spacing w:after="120" w:line="240" w:lineRule="auto"/>
            <w:ind w:firstLine="0"/>
            <w:rPr>
              <w:color w:val="000000"/>
              <w:sz w:val="24"/>
              <w:szCs w:val="24"/>
            </w:rPr>
          </w:pPr>
          <w:hyperlink w:anchor="_z337ya">
            <w:r w:rsidR="009A242D" w:rsidRPr="00A666CB">
              <w:rPr>
                <w:color w:val="000000"/>
                <w:sz w:val="24"/>
                <w:szCs w:val="24"/>
              </w:rPr>
              <w:t>15.4.</w:t>
            </w:r>
            <w:r w:rsidR="009A242D" w:rsidRPr="00A666CB">
              <w:rPr>
                <w:color w:val="000000"/>
                <w:sz w:val="24"/>
                <w:szCs w:val="24"/>
              </w:rPr>
              <w:tab/>
              <w:t>Заявки теплоснабжающих организаций, поданные в рамках разработки проекта схемы теплоснабжения (при их наличии), на присвоение статуса единой теплоснабжающей организации</w:t>
            </w:r>
            <w:r w:rsidR="009A242D" w:rsidRPr="00A666CB">
              <w:rPr>
                <w:color w:val="000000"/>
                <w:sz w:val="24"/>
                <w:szCs w:val="24"/>
              </w:rPr>
              <w:tab/>
            </w:r>
          </w:hyperlink>
        </w:p>
        <w:p w:rsidR="00766D56" w:rsidRPr="00A666CB" w:rsidRDefault="00B5429A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709"/>
              <w:tab w:val="left" w:pos="851"/>
              <w:tab w:val="right" w:pos="9345"/>
            </w:tabs>
            <w:spacing w:after="120" w:line="240" w:lineRule="auto"/>
            <w:ind w:firstLine="0"/>
            <w:rPr>
              <w:color w:val="000000"/>
              <w:sz w:val="24"/>
              <w:szCs w:val="24"/>
            </w:rPr>
          </w:pPr>
          <w:hyperlink w:anchor="_3j2qqm3">
            <w:r w:rsidR="009A242D" w:rsidRPr="00A666CB">
              <w:rPr>
                <w:color w:val="000000"/>
                <w:sz w:val="24"/>
                <w:szCs w:val="24"/>
              </w:rPr>
              <w:t>15.5.</w:t>
            </w:r>
            <w:r w:rsidR="009A242D" w:rsidRPr="00A666CB">
              <w:rPr>
                <w:color w:val="000000"/>
                <w:sz w:val="24"/>
                <w:szCs w:val="24"/>
              </w:rPr>
              <w:tab/>
              <w:t>Описание границ зон деятельности единой теплоснабжающей организации (организаций)</w:t>
            </w:r>
            <w:r w:rsidR="009A242D" w:rsidRPr="00A666CB">
              <w:rPr>
                <w:color w:val="000000"/>
                <w:sz w:val="24"/>
                <w:szCs w:val="24"/>
              </w:rPr>
              <w:tab/>
            </w:r>
          </w:hyperlink>
        </w:p>
        <w:p w:rsidR="00766D56" w:rsidRPr="00A666CB" w:rsidRDefault="00B5429A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709"/>
              <w:tab w:val="left" w:pos="851"/>
              <w:tab w:val="right" w:pos="9345"/>
            </w:tabs>
            <w:spacing w:after="120" w:line="240" w:lineRule="auto"/>
            <w:ind w:firstLine="0"/>
            <w:rPr>
              <w:color w:val="000000"/>
              <w:sz w:val="24"/>
              <w:szCs w:val="24"/>
            </w:rPr>
          </w:pPr>
          <w:hyperlink w:anchor="_4i7ojhp">
            <w:r w:rsidR="009A242D" w:rsidRPr="00A666CB">
              <w:rPr>
                <w:color w:val="000000"/>
                <w:sz w:val="24"/>
                <w:szCs w:val="24"/>
              </w:rPr>
              <w:t>15.6.</w:t>
            </w:r>
            <w:r w:rsidR="009A242D" w:rsidRPr="00A666CB">
              <w:rPr>
                <w:color w:val="000000"/>
                <w:sz w:val="24"/>
                <w:szCs w:val="24"/>
              </w:rPr>
              <w:tab/>
              <w:t>Описание изменений в зонах деятельности единых теплоснабжающих организаций, произошедших за период, предшествующий актуализации схемы теплоснабжения, и актуализированные сведения в реестре систем теплоснабжения и реестре единых теплоснабжающих организаций (в случае необходимости) с описанием оснований для внесения изменений</w:t>
            </w:r>
            <w:r w:rsidR="009A242D" w:rsidRPr="00A666CB">
              <w:rPr>
                <w:color w:val="000000"/>
                <w:sz w:val="24"/>
                <w:szCs w:val="24"/>
              </w:rPr>
              <w:tab/>
            </w:r>
          </w:hyperlink>
        </w:p>
        <w:p w:rsidR="00766D56" w:rsidRDefault="00711035">
          <w:pPr>
            <w:spacing w:after="120" w:line="240" w:lineRule="auto"/>
            <w:ind w:firstLine="0"/>
          </w:pPr>
          <w:r w:rsidRPr="00A666CB">
            <w:rPr>
              <w:sz w:val="24"/>
              <w:szCs w:val="24"/>
            </w:rPr>
            <w:fldChar w:fldCharType="end"/>
          </w:r>
        </w:p>
      </w:sdtContent>
    </w:sdt>
    <w:p w:rsidR="00766D56" w:rsidRDefault="00766D56">
      <w:pPr>
        <w:tabs>
          <w:tab w:val="center" w:pos="4677"/>
          <w:tab w:val="left" w:pos="7245"/>
        </w:tabs>
        <w:ind w:firstLine="0"/>
        <w:rPr>
          <w:sz w:val="24"/>
          <w:szCs w:val="24"/>
        </w:rPr>
        <w:sectPr w:rsidR="00766D56">
          <w:headerReference w:type="default" r:id="rId10"/>
          <w:footerReference w:type="default" r:id="rId11"/>
          <w:footerReference w:type="first" r:id="rId12"/>
          <w:pgSz w:w="11906" w:h="16838"/>
          <w:pgMar w:top="1076" w:right="707" w:bottom="1135" w:left="1701" w:header="426" w:footer="545" w:gutter="0"/>
          <w:cols w:space="720"/>
        </w:sectPr>
      </w:pPr>
    </w:p>
    <w:p w:rsidR="00766D56" w:rsidRDefault="009A242D" w:rsidP="00A666CB">
      <w:pPr>
        <w:pStyle w:val="1"/>
        <w:spacing w:before="0" w:line="240" w:lineRule="auto"/>
        <w:ind w:left="709" w:firstLine="0"/>
        <w:rPr>
          <w:sz w:val="24"/>
          <w:szCs w:val="24"/>
        </w:rPr>
      </w:pPr>
      <w:bookmarkStart w:id="1" w:name="_4d34og8" w:colFirst="0" w:colLast="0"/>
      <w:bookmarkEnd w:id="1"/>
      <w:r w:rsidRPr="00A02A76">
        <w:rPr>
          <w:sz w:val="24"/>
          <w:szCs w:val="24"/>
        </w:rPr>
        <w:lastRenderedPageBreak/>
        <w:t>Глава 15. Реестр единых теплоснабжающих организаций</w:t>
      </w:r>
    </w:p>
    <w:p w:rsidR="00766D56" w:rsidRPr="00A02A76" w:rsidRDefault="009A242D" w:rsidP="00A02A76">
      <w:pPr>
        <w:pStyle w:val="2"/>
        <w:numPr>
          <w:ilvl w:val="1"/>
          <w:numId w:val="1"/>
        </w:numPr>
        <w:spacing w:before="0" w:line="240" w:lineRule="auto"/>
        <w:ind w:left="0" w:firstLine="709"/>
        <w:rPr>
          <w:sz w:val="24"/>
          <w:szCs w:val="24"/>
        </w:rPr>
      </w:pPr>
      <w:bookmarkStart w:id="2" w:name="_2s8eyo1" w:colFirst="0" w:colLast="0"/>
      <w:bookmarkEnd w:id="2"/>
      <w:r w:rsidRPr="00A02A76">
        <w:rPr>
          <w:sz w:val="24"/>
          <w:szCs w:val="24"/>
        </w:rPr>
        <w:t>Реестр систем теплоснабжения, содержащий перечень теплоснабжающих организаций, действующих в каждой системе теплоснабжения, расположенных в границах поселения, городского округа</w:t>
      </w:r>
    </w:p>
    <w:p w:rsidR="00766D56" w:rsidRDefault="009A242D" w:rsidP="00A02A76">
      <w:pPr>
        <w:spacing w:line="240" w:lineRule="auto"/>
        <w:rPr>
          <w:sz w:val="24"/>
          <w:szCs w:val="24"/>
        </w:rPr>
      </w:pPr>
      <w:r w:rsidRPr="00A02A76">
        <w:rPr>
          <w:sz w:val="24"/>
          <w:szCs w:val="24"/>
        </w:rPr>
        <w:t>Реестр систем теплоснабжения, содержащий перечень теплоснабжающих организаций представлен в таблице</w:t>
      </w:r>
      <w:r w:rsidR="00A0295A">
        <w:rPr>
          <w:sz w:val="24"/>
          <w:szCs w:val="24"/>
        </w:rPr>
        <w:t xml:space="preserve"> </w:t>
      </w:r>
      <w:r w:rsidR="00906385">
        <w:rPr>
          <w:sz w:val="24"/>
          <w:szCs w:val="24"/>
        </w:rPr>
        <w:t>ниже.</w:t>
      </w:r>
    </w:p>
    <w:p w:rsidR="00906385" w:rsidRPr="00A02A76" w:rsidRDefault="00906385" w:rsidP="00A02A76">
      <w:pPr>
        <w:spacing w:line="240" w:lineRule="auto"/>
        <w:rPr>
          <w:sz w:val="24"/>
          <w:szCs w:val="24"/>
        </w:rPr>
      </w:pPr>
    </w:p>
    <w:p w:rsidR="00341F7B" w:rsidRPr="00A0295A" w:rsidRDefault="009A242D" w:rsidP="00906385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  <w:sz w:val="24"/>
          <w:szCs w:val="24"/>
        </w:rPr>
      </w:pPr>
      <w:bookmarkStart w:id="3" w:name="_17dp8vu" w:colFirst="0" w:colLast="0"/>
      <w:bookmarkEnd w:id="3"/>
      <w:r w:rsidRPr="00A0295A">
        <w:rPr>
          <w:color w:val="000000"/>
          <w:sz w:val="24"/>
          <w:szCs w:val="24"/>
        </w:rPr>
        <w:t xml:space="preserve">Таблица </w:t>
      </w:r>
      <w:r w:rsidR="00906385">
        <w:rPr>
          <w:color w:val="000000"/>
          <w:sz w:val="24"/>
          <w:szCs w:val="24"/>
        </w:rPr>
        <w:t>1</w:t>
      </w:r>
      <w:r w:rsidRPr="00A0295A">
        <w:rPr>
          <w:color w:val="000000"/>
          <w:sz w:val="24"/>
          <w:szCs w:val="24"/>
        </w:rPr>
        <w:t>. Реестр систем теплоснабжения, содержащий перечень теплоснабжающих организаций</w:t>
      </w:r>
    </w:p>
    <w:tbl>
      <w:tblPr>
        <w:tblStyle w:val="a8"/>
        <w:tblW w:w="14720" w:type="dxa"/>
        <w:tblInd w:w="7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6" w:space="0" w:color="000000"/>
          <w:insideV w:val="single" w:sz="6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899"/>
        <w:gridCol w:w="8285"/>
        <w:gridCol w:w="4536"/>
      </w:tblGrid>
      <w:tr w:rsidR="00766D56" w:rsidRPr="001772A1" w:rsidTr="00B5429A">
        <w:trPr>
          <w:trHeight w:val="600"/>
        </w:trPr>
        <w:tc>
          <w:tcPr>
            <w:tcW w:w="1899" w:type="dxa"/>
            <w:shd w:val="clear" w:color="auto" w:fill="auto"/>
            <w:vAlign w:val="center"/>
          </w:tcPr>
          <w:p w:rsidR="00766D56" w:rsidRPr="001772A1" w:rsidRDefault="009A242D" w:rsidP="001772A1">
            <w:pPr>
              <w:spacing w:line="240" w:lineRule="auto"/>
              <w:ind w:firstLine="23"/>
              <w:jc w:val="center"/>
              <w:rPr>
                <w:color w:val="000000"/>
                <w:sz w:val="16"/>
                <w:szCs w:val="16"/>
              </w:rPr>
            </w:pPr>
            <w:r w:rsidRPr="001772A1">
              <w:rPr>
                <w:color w:val="000000"/>
                <w:sz w:val="16"/>
                <w:szCs w:val="16"/>
              </w:rPr>
              <w:t>Система теплоснабжения</w:t>
            </w:r>
          </w:p>
        </w:tc>
        <w:tc>
          <w:tcPr>
            <w:tcW w:w="8285" w:type="dxa"/>
            <w:shd w:val="clear" w:color="auto" w:fill="auto"/>
            <w:vAlign w:val="center"/>
          </w:tcPr>
          <w:p w:rsidR="00766D56" w:rsidRPr="001772A1" w:rsidRDefault="009A242D" w:rsidP="001772A1">
            <w:pPr>
              <w:spacing w:line="240" w:lineRule="auto"/>
              <w:ind w:firstLine="23"/>
              <w:jc w:val="center"/>
              <w:rPr>
                <w:color w:val="000000"/>
                <w:sz w:val="16"/>
                <w:szCs w:val="16"/>
              </w:rPr>
            </w:pPr>
            <w:r w:rsidRPr="001772A1">
              <w:rPr>
                <w:color w:val="000000"/>
                <w:sz w:val="16"/>
                <w:szCs w:val="16"/>
              </w:rPr>
              <w:t>Теплоисточники, работающие в системе теплоснабжения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766D56" w:rsidRPr="001772A1" w:rsidRDefault="009A242D" w:rsidP="001772A1">
            <w:pPr>
              <w:spacing w:line="240" w:lineRule="auto"/>
              <w:ind w:firstLine="23"/>
              <w:jc w:val="center"/>
              <w:rPr>
                <w:color w:val="000000"/>
                <w:sz w:val="16"/>
                <w:szCs w:val="16"/>
              </w:rPr>
            </w:pPr>
            <w:r w:rsidRPr="001772A1">
              <w:rPr>
                <w:color w:val="000000"/>
                <w:sz w:val="16"/>
                <w:szCs w:val="16"/>
              </w:rPr>
              <w:t xml:space="preserve">Теплоснабжающие и теплосетевые организаций, осуществляющие деятельность </w:t>
            </w:r>
            <w:r w:rsidR="00341F7B" w:rsidRPr="001772A1">
              <w:rPr>
                <w:color w:val="000000"/>
                <w:sz w:val="16"/>
                <w:szCs w:val="16"/>
              </w:rPr>
              <w:br/>
            </w:r>
            <w:r w:rsidRPr="001772A1">
              <w:rPr>
                <w:color w:val="000000"/>
                <w:sz w:val="16"/>
                <w:szCs w:val="16"/>
              </w:rPr>
              <w:t>в системе теплоснабжения</w:t>
            </w:r>
          </w:p>
        </w:tc>
      </w:tr>
      <w:tr w:rsidR="00DC41FB" w:rsidRPr="001772A1" w:rsidTr="00B5429A">
        <w:tc>
          <w:tcPr>
            <w:tcW w:w="1899" w:type="dxa"/>
            <w:shd w:val="clear" w:color="auto" w:fill="auto"/>
            <w:vAlign w:val="center"/>
          </w:tcPr>
          <w:p w:rsidR="00DC41FB" w:rsidRPr="001772A1" w:rsidRDefault="00DC41FB" w:rsidP="00DC41FB">
            <w:pPr>
              <w:spacing w:line="240" w:lineRule="auto"/>
              <w:ind w:right="-59" w:firstLine="23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п. Усть-Кара</w:t>
            </w:r>
          </w:p>
        </w:tc>
        <w:tc>
          <w:tcPr>
            <w:tcW w:w="8285" w:type="dxa"/>
            <w:shd w:val="clear" w:color="auto" w:fill="auto"/>
            <w:vAlign w:val="center"/>
          </w:tcPr>
          <w:p w:rsidR="00DC41FB" w:rsidRPr="00AA1335" w:rsidRDefault="00DC41FB" w:rsidP="00B5429A">
            <w:pPr>
              <w:spacing w:line="240" w:lineRule="auto"/>
              <w:ind w:left="23" w:right="-120" w:hanging="50"/>
              <w:jc w:val="center"/>
              <w:rPr>
                <w:color w:val="000000"/>
                <w:sz w:val="16"/>
                <w:szCs w:val="16"/>
              </w:rPr>
            </w:pPr>
            <w:r w:rsidRPr="00AA1335">
              <w:rPr>
                <w:sz w:val="16"/>
                <w:szCs w:val="16"/>
              </w:rPr>
              <w:t xml:space="preserve">Котельная </w:t>
            </w:r>
            <w:r w:rsidRPr="00AA1335">
              <w:rPr>
                <w:sz w:val="16"/>
                <w:szCs w:val="16"/>
              </w:rPr>
              <w:br/>
              <w:t>№ 1 Средней общеобразовательной школы,</w:t>
            </w:r>
            <w:r w:rsidR="00B5429A">
              <w:rPr>
                <w:sz w:val="16"/>
                <w:szCs w:val="16"/>
              </w:rPr>
              <w:t xml:space="preserve"> </w:t>
            </w:r>
            <w:r w:rsidRPr="00AA1335">
              <w:rPr>
                <w:sz w:val="16"/>
                <w:szCs w:val="16"/>
              </w:rPr>
              <w:t>п. Усть-Кара</w:t>
            </w:r>
          </w:p>
        </w:tc>
        <w:tc>
          <w:tcPr>
            <w:tcW w:w="4536" w:type="dxa"/>
            <w:vMerge w:val="restart"/>
            <w:shd w:val="clear" w:color="auto" w:fill="auto"/>
            <w:vAlign w:val="center"/>
          </w:tcPr>
          <w:p w:rsidR="00DC41FB" w:rsidRPr="001772A1" w:rsidRDefault="00DC41FB" w:rsidP="00DC41FB">
            <w:pPr>
              <w:spacing w:line="240" w:lineRule="auto"/>
              <w:ind w:firstLine="23"/>
              <w:jc w:val="center"/>
              <w:rPr>
                <w:color w:val="000000"/>
                <w:sz w:val="16"/>
                <w:szCs w:val="16"/>
              </w:rPr>
            </w:pPr>
            <w:r w:rsidRPr="001772A1">
              <w:rPr>
                <w:color w:val="000000"/>
                <w:sz w:val="16"/>
                <w:szCs w:val="16"/>
              </w:rPr>
              <w:t xml:space="preserve">МП ЗР </w:t>
            </w:r>
            <w:r w:rsidR="00906385">
              <w:rPr>
                <w:color w:val="000000"/>
                <w:sz w:val="16"/>
                <w:szCs w:val="16"/>
              </w:rPr>
              <w:t>«</w:t>
            </w:r>
            <w:r w:rsidRPr="001772A1">
              <w:rPr>
                <w:color w:val="000000"/>
                <w:sz w:val="16"/>
                <w:szCs w:val="16"/>
              </w:rPr>
              <w:t>Севержилкомсервис</w:t>
            </w:r>
            <w:r w:rsidR="00906385">
              <w:rPr>
                <w:color w:val="000000"/>
                <w:sz w:val="16"/>
                <w:szCs w:val="16"/>
              </w:rPr>
              <w:t>»</w:t>
            </w:r>
          </w:p>
        </w:tc>
      </w:tr>
      <w:tr w:rsidR="00DC41FB" w:rsidRPr="001772A1" w:rsidTr="00B5429A">
        <w:tc>
          <w:tcPr>
            <w:tcW w:w="1899" w:type="dxa"/>
            <w:shd w:val="clear" w:color="auto" w:fill="auto"/>
          </w:tcPr>
          <w:p w:rsidR="00DC41FB" w:rsidRDefault="00DC41FB" w:rsidP="00DC41FB">
            <w:pPr>
              <w:ind w:firstLine="27"/>
            </w:pPr>
            <w:r w:rsidRPr="009C4422">
              <w:rPr>
                <w:color w:val="000000"/>
                <w:sz w:val="16"/>
                <w:szCs w:val="16"/>
              </w:rPr>
              <w:t>п. Усть-Кара</w:t>
            </w:r>
          </w:p>
        </w:tc>
        <w:tc>
          <w:tcPr>
            <w:tcW w:w="8285" w:type="dxa"/>
            <w:shd w:val="clear" w:color="auto" w:fill="auto"/>
            <w:vAlign w:val="center"/>
          </w:tcPr>
          <w:p w:rsidR="00DC41FB" w:rsidRPr="00AA1335" w:rsidRDefault="00DC41FB" w:rsidP="00B5429A">
            <w:pPr>
              <w:spacing w:line="240" w:lineRule="auto"/>
              <w:ind w:left="23" w:right="-120" w:hanging="50"/>
              <w:jc w:val="center"/>
              <w:rPr>
                <w:color w:val="000000"/>
                <w:sz w:val="16"/>
                <w:szCs w:val="16"/>
              </w:rPr>
            </w:pPr>
            <w:r w:rsidRPr="00AA1335">
              <w:rPr>
                <w:sz w:val="16"/>
                <w:szCs w:val="16"/>
              </w:rPr>
              <w:t xml:space="preserve">Котельная </w:t>
            </w:r>
            <w:r w:rsidRPr="00AA1335">
              <w:rPr>
                <w:sz w:val="16"/>
                <w:szCs w:val="16"/>
              </w:rPr>
              <w:br/>
              <w:t>№ 2 Детский сад</w:t>
            </w:r>
            <w:r w:rsidR="00B5429A">
              <w:rPr>
                <w:sz w:val="16"/>
                <w:szCs w:val="16"/>
              </w:rPr>
              <w:t xml:space="preserve"> </w:t>
            </w:r>
            <w:r w:rsidR="00906385">
              <w:rPr>
                <w:sz w:val="16"/>
                <w:szCs w:val="16"/>
              </w:rPr>
              <w:t>п. Усть-</w:t>
            </w:r>
            <w:r w:rsidRPr="00AA1335">
              <w:rPr>
                <w:sz w:val="16"/>
                <w:szCs w:val="16"/>
              </w:rPr>
              <w:t>Кара</w:t>
            </w:r>
          </w:p>
        </w:tc>
        <w:tc>
          <w:tcPr>
            <w:tcW w:w="4536" w:type="dxa"/>
            <w:vMerge/>
            <w:shd w:val="clear" w:color="auto" w:fill="auto"/>
            <w:vAlign w:val="center"/>
          </w:tcPr>
          <w:p w:rsidR="00DC41FB" w:rsidRPr="001772A1" w:rsidRDefault="00DC41FB" w:rsidP="00DC41FB">
            <w:pPr>
              <w:spacing w:line="240" w:lineRule="auto"/>
              <w:ind w:firstLine="23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DC41FB" w:rsidRPr="001772A1" w:rsidTr="00B5429A">
        <w:trPr>
          <w:trHeight w:val="215"/>
        </w:trPr>
        <w:tc>
          <w:tcPr>
            <w:tcW w:w="1899" w:type="dxa"/>
            <w:shd w:val="clear" w:color="auto" w:fill="auto"/>
          </w:tcPr>
          <w:p w:rsidR="00DC41FB" w:rsidRDefault="00DC41FB" w:rsidP="00DC41FB">
            <w:pPr>
              <w:ind w:firstLine="27"/>
            </w:pPr>
            <w:r w:rsidRPr="009C4422">
              <w:rPr>
                <w:color w:val="000000"/>
                <w:sz w:val="16"/>
                <w:szCs w:val="16"/>
              </w:rPr>
              <w:t>п. Усть-Кара</w:t>
            </w:r>
          </w:p>
        </w:tc>
        <w:tc>
          <w:tcPr>
            <w:tcW w:w="8285" w:type="dxa"/>
            <w:shd w:val="clear" w:color="auto" w:fill="auto"/>
            <w:vAlign w:val="center"/>
          </w:tcPr>
          <w:p w:rsidR="00DC41FB" w:rsidRPr="00AA1335" w:rsidRDefault="00DC41FB" w:rsidP="00DC41FB">
            <w:pPr>
              <w:spacing w:line="240" w:lineRule="auto"/>
              <w:ind w:left="23" w:right="-120" w:hanging="50"/>
              <w:jc w:val="center"/>
              <w:rPr>
                <w:sz w:val="16"/>
                <w:szCs w:val="16"/>
              </w:rPr>
            </w:pPr>
            <w:r w:rsidRPr="00AA1335">
              <w:rPr>
                <w:sz w:val="16"/>
                <w:szCs w:val="16"/>
              </w:rPr>
              <w:t>Котельная № 3</w:t>
            </w:r>
          </w:p>
          <w:p w:rsidR="00DC41FB" w:rsidRPr="00AA1335" w:rsidRDefault="00DC41FB" w:rsidP="00B5429A">
            <w:pPr>
              <w:spacing w:line="240" w:lineRule="auto"/>
              <w:ind w:left="23" w:right="-120" w:hanging="50"/>
              <w:jc w:val="center"/>
              <w:rPr>
                <w:color w:val="000000"/>
                <w:sz w:val="16"/>
                <w:szCs w:val="16"/>
              </w:rPr>
            </w:pPr>
            <w:r w:rsidRPr="00AA1335">
              <w:rPr>
                <w:sz w:val="16"/>
                <w:szCs w:val="16"/>
              </w:rPr>
              <w:t>Дом культуры</w:t>
            </w:r>
            <w:r w:rsidR="00B5429A">
              <w:rPr>
                <w:sz w:val="16"/>
                <w:szCs w:val="16"/>
              </w:rPr>
              <w:t xml:space="preserve"> </w:t>
            </w:r>
            <w:r w:rsidR="00906385">
              <w:rPr>
                <w:sz w:val="16"/>
                <w:szCs w:val="16"/>
              </w:rPr>
              <w:t>п. Усть-</w:t>
            </w:r>
            <w:r w:rsidRPr="00AA1335">
              <w:rPr>
                <w:sz w:val="16"/>
                <w:szCs w:val="16"/>
              </w:rPr>
              <w:t>Кара</w:t>
            </w:r>
          </w:p>
        </w:tc>
        <w:tc>
          <w:tcPr>
            <w:tcW w:w="4536" w:type="dxa"/>
            <w:vMerge/>
            <w:shd w:val="clear" w:color="auto" w:fill="auto"/>
            <w:vAlign w:val="center"/>
          </w:tcPr>
          <w:p w:rsidR="00DC41FB" w:rsidRPr="001772A1" w:rsidRDefault="00DC41FB" w:rsidP="00DC41FB">
            <w:pPr>
              <w:spacing w:line="240" w:lineRule="auto"/>
              <w:ind w:firstLine="23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DC41FB" w:rsidRPr="001772A1" w:rsidTr="00B5429A">
        <w:tc>
          <w:tcPr>
            <w:tcW w:w="1899" w:type="dxa"/>
            <w:shd w:val="clear" w:color="auto" w:fill="auto"/>
          </w:tcPr>
          <w:p w:rsidR="00DC41FB" w:rsidRDefault="00DC41FB" w:rsidP="00DC41FB">
            <w:pPr>
              <w:ind w:firstLine="27"/>
            </w:pPr>
            <w:r w:rsidRPr="009C4422">
              <w:rPr>
                <w:color w:val="000000"/>
                <w:sz w:val="16"/>
                <w:szCs w:val="16"/>
              </w:rPr>
              <w:t>п. Усть-Кара</w:t>
            </w:r>
          </w:p>
        </w:tc>
        <w:tc>
          <w:tcPr>
            <w:tcW w:w="8285" w:type="dxa"/>
            <w:shd w:val="clear" w:color="auto" w:fill="auto"/>
            <w:vAlign w:val="center"/>
          </w:tcPr>
          <w:p w:rsidR="00DC41FB" w:rsidRPr="00AA1335" w:rsidRDefault="00DC41FB" w:rsidP="00DC41FB">
            <w:pPr>
              <w:spacing w:line="240" w:lineRule="auto"/>
              <w:ind w:left="23" w:right="-120" w:hanging="50"/>
              <w:jc w:val="center"/>
              <w:rPr>
                <w:sz w:val="16"/>
                <w:szCs w:val="16"/>
              </w:rPr>
            </w:pPr>
            <w:r w:rsidRPr="00AA1335">
              <w:rPr>
                <w:sz w:val="16"/>
                <w:szCs w:val="16"/>
              </w:rPr>
              <w:t>Котельная № 4</w:t>
            </w:r>
          </w:p>
          <w:p w:rsidR="00DC41FB" w:rsidRPr="00AA1335" w:rsidRDefault="00DC41FB" w:rsidP="00B5429A">
            <w:pPr>
              <w:spacing w:line="240" w:lineRule="auto"/>
              <w:ind w:left="23" w:right="-120" w:hanging="50"/>
              <w:jc w:val="center"/>
              <w:rPr>
                <w:color w:val="000000"/>
                <w:sz w:val="16"/>
                <w:szCs w:val="16"/>
              </w:rPr>
            </w:pPr>
            <w:r w:rsidRPr="00AA1335">
              <w:rPr>
                <w:sz w:val="16"/>
                <w:szCs w:val="16"/>
              </w:rPr>
              <w:t>Карская амбулатория</w:t>
            </w:r>
            <w:r w:rsidR="00B5429A">
              <w:rPr>
                <w:sz w:val="16"/>
                <w:szCs w:val="16"/>
              </w:rPr>
              <w:t xml:space="preserve"> </w:t>
            </w:r>
            <w:r w:rsidR="00906385">
              <w:rPr>
                <w:sz w:val="16"/>
                <w:szCs w:val="16"/>
              </w:rPr>
              <w:t>п. Усть-</w:t>
            </w:r>
            <w:r w:rsidRPr="00AA1335">
              <w:rPr>
                <w:sz w:val="16"/>
                <w:szCs w:val="16"/>
              </w:rPr>
              <w:t>Кара</w:t>
            </w:r>
          </w:p>
        </w:tc>
        <w:tc>
          <w:tcPr>
            <w:tcW w:w="4536" w:type="dxa"/>
            <w:vMerge/>
            <w:shd w:val="clear" w:color="auto" w:fill="auto"/>
            <w:vAlign w:val="center"/>
          </w:tcPr>
          <w:p w:rsidR="00DC41FB" w:rsidRPr="001772A1" w:rsidRDefault="00DC41FB" w:rsidP="00DC41FB">
            <w:pPr>
              <w:spacing w:line="240" w:lineRule="auto"/>
              <w:ind w:firstLine="23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DC41FB" w:rsidRPr="001772A1" w:rsidTr="00B5429A">
        <w:tc>
          <w:tcPr>
            <w:tcW w:w="1899" w:type="dxa"/>
            <w:shd w:val="clear" w:color="auto" w:fill="auto"/>
          </w:tcPr>
          <w:p w:rsidR="00DC41FB" w:rsidRDefault="00DC41FB" w:rsidP="00DC41FB">
            <w:pPr>
              <w:ind w:firstLine="27"/>
            </w:pPr>
            <w:r w:rsidRPr="009C4422">
              <w:rPr>
                <w:color w:val="000000"/>
                <w:sz w:val="16"/>
                <w:szCs w:val="16"/>
              </w:rPr>
              <w:t>п. Усть-Кара</w:t>
            </w:r>
          </w:p>
        </w:tc>
        <w:tc>
          <w:tcPr>
            <w:tcW w:w="8285" w:type="dxa"/>
            <w:shd w:val="clear" w:color="auto" w:fill="auto"/>
            <w:vAlign w:val="center"/>
          </w:tcPr>
          <w:p w:rsidR="00DC41FB" w:rsidRPr="00AA1335" w:rsidRDefault="00DC41FB" w:rsidP="00DC41FB">
            <w:pPr>
              <w:pStyle w:val="ConsPlusNormal"/>
              <w:ind w:left="23" w:right="-120" w:hanging="5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A1335">
              <w:rPr>
                <w:rFonts w:ascii="Times New Roman" w:hAnsi="Times New Roman" w:cs="Times New Roman"/>
                <w:sz w:val="16"/>
                <w:szCs w:val="16"/>
              </w:rPr>
              <w:t>К</w:t>
            </w:r>
            <w:r w:rsidR="00906385">
              <w:rPr>
                <w:rFonts w:ascii="Times New Roman" w:hAnsi="Times New Roman" w:cs="Times New Roman"/>
                <w:sz w:val="16"/>
                <w:szCs w:val="16"/>
              </w:rPr>
              <w:t>отельная № 5 Библиотека п. Усть-</w:t>
            </w:r>
            <w:r w:rsidRPr="00AA1335">
              <w:rPr>
                <w:rFonts w:ascii="Times New Roman" w:hAnsi="Times New Roman" w:cs="Times New Roman"/>
                <w:sz w:val="16"/>
                <w:szCs w:val="16"/>
              </w:rPr>
              <w:t>Кара</w:t>
            </w:r>
          </w:p>
        </w:tc>
        <w:tc>
          <w:tcPr>
            <w:tcW w:w="4536" w:type="dxa"/>
            <w:vMerge/>
            <w:shd w:val="clear" w:color="auto" w:fill="auto"/>
            <w:vAlign w:val="center"/>
          </w:tcPr>
          <w:p w:rsidR="00DC41FB" w:rsidRPr="001772A1" w:rsidRDefault="00DC41FB" w:rsidP="00DC41FB">
            <w:pPr>
              <w:spacing w:line="240" w:lineRule="auto"/>
              <w:ind w:firstLine="23"/>
              <w:jc w:val="center"/>
              <w:rPr>
                <w:color w:val="000000"/>
                <w:sz w:val="16"/>
                <w:szCs w:val="16"/>
              </w:rPr>
            </w:pPr>
          </w:p>
        </w:tc>
      </w:tr>
    </w:tbl>
    <w:p w:rsidR="00766D56" w:rsidRPr="00A02A76" w:rsidRDefault="00766D56" w:rsidP="00A02A76">
      <w:pPr>
        <w:spacing w:line="240" w:lineRule="auto"/>
        <w:rPr>
          <w:sz w:val="24"/>
          <w:szCs w:val="24"/>
        </w:rPr>
      </w:pPr>
    </w:p>
    <w:p w:rsidR="00766D56" w:rsidRDefault="009A242D" w:rsidP="00A0295A">
      <w:pPr>
        <w:pStyle w:val="2"/>
        <w:numPr>
          <w:ilvl w:val="1"/>
          <w:numId w:val="1"/>
        </w:numPr>
        <w:spacing w:before="0" w:line="240" w:lineRule="auto"/>
        <w:ind w:left="0" w:firstLine="709"/>
        <w:rPr>
          <w:sz w:val="24"/>
          <w:szCs w:val="24"/>
        </w:rPr>
      </w:pPr>
      <w:bookmarkStart w:id="4" w:name="_3rdcrjn" w:colFirst="0" w:colLast="0"/>
      <w:bookmarkEnd w:id="4"/>
      <w:r w:rsidRPr="00A0295A">
        <w:rPr>
          <w:sz w:val="24"/>
          <w:szCs w:val="24"/>
        </w:rPr>
        <w:t>Реестр единых теплоснабжающих организаций, содержащий перечень систем теплоснабжения, входящих в состав единой теплоснабжающей организации</w:t>
      </w:r>
    </w:p>
    <w:p w:rsidR="00A0295A" w:rsidRDefault="009A242D" w:rsidP="00B5429A">
      <w:pPr>
        <w:spacing w:line="240" w:lineRule="auto"/>
        <w:rPr>
          <w:color w:val="000000"/>
          <w:sz w:val="24"/>
          <w:szCs w:val="24"/>
        </w:rPr>
      </w:pPr>
      <w:r w:rsidRPr="00A0295A">
        <w:rPr>
          <w:sz w:val="24"/>
          <w:szCs w:val="24"/>
        </w:rPr>
        <w:t xml:space="preserve">На территории </w:t>
      </w:r>
      <w:r w:rsidR="00033E4C">
        <w:rPr>
          <w:sz w:val="24"/>
          <w:szCs w:val="24"/>
        </w:rPr>
        <w:t>Сельского поселения</w:t>
      </w:r>
      <w:r w:rsidR="00A0295A" w:rsidRPr="00A0295A">
        <w:rPr>
          <w:sz w:val="24"/>
          <w:szCs w:val="24"/>
        </w:rPr>
        <w:t xml:space="preserve"> «</w:t>
      </w:r>
      <w:r w:rsidR="00DC41FB">
        <w:rPr>
          <w:sz w:val="24"/>
          <w:szCs w:val="24"/>
        </w:rPr>
        <w:t>Карский</w:t>
      </w:r>
      <w:r w:rsidR="00A0295A" w:rsidRPr="00A0295A">
        <w:rPr>
          <w:sz w:val="24"/>
          <w:szCs w:val="24"/>
        </w:rPr>
        <w:t xml:space="preserve"> сельсовет»</w:t>
      </w:r>
      <w:r w:rsidR="00033E4C">
        <w:rPr>
          <w:sz w:val="24"/>
          <w:szCs w:val="24"/>
        </w:rPr>
        <w:t xml:space="preserve"> ЗР </w:t>
      </w:r>
      <w:r w:rsidR="00033E4C" w:rsidRPr="00A0295A">
        <w:rPr>
          <w:sz w:val="24"/>
          <w:szCs w:val="24"/>
        </w:rPr>
        <w:t>НАО</w:t>
      </w:r>
      <w:r w:rsidR="00A0295A" w:rsidRPr="00A0295A">
        <w:rPr>
          <w:sz w:val="24"/>
          <w:szCs w:val="24"/>
        </w:rPr>
        <w:t xml:space="preserve"> </w:t>
      </w:r>
      <w:r w:rsidRPr="00A0295A">
        <w:rPr>
          <w:sz w:val="24"/>
          <w:szCs w:val="24"/>
        </w:rPr>
        <w:t>наделен</w:t>
      </w:r>
      <w:r w:rsidR="00B5429A">
        <w:rPr>
          <w:sz w:val="24"/>
          <w:szCs w:val="24"/>
        </w:rPr>
        <w:t xml:space="preserve">о </w:t>
      </w:r>
      <w:r w:rsidRPr="00A0295A">
        <w:rPr>
          <w:sz w:val="24"/>
          <w:szCs w:val="24"/>
        </w:rPr>
        <w:t xml:space="preserve">ЕТО </w:t>
      </w:r>
      <w:r w:rsidR="00A0295A">
        <w:rPr>
          <w:color w:val="000000"/>
          <w:sz w:val="24"/>
          <w:szCs w:val="24"/>
        </w:rPr>
        <w:t xml:space="preserve"> </w:t>
      </w:r>
      <w:r w:rsidR="00A0295A" w:rsidRPr="00A0295A">
        <w:rPr>
          <w:color w:val="000000"/>
          <w:sz w:val="24"/>
          <w:szCs w:val="24"/>
        </w:rPr>
        <w:t xml:space="preserve">МП ЗР </w:t>
      </w:r>
      <w:r w:rsidR="00A0295A">
        <w:rPr>
          <w:color w:val="000000"/>
          <w:sz w:val="24"/>
          <w:szCs w:val="24"/>
        </w:rPr>
        <w:t>«</w:t>
      </w:r>
      <w:r w:rsidR="00A0295A" w:rsidRPr="00A0295A">
        <w:rPr>
          <w:color w:val="000000"/>
          <w:sz w:val="24"/>
          <w:szCs w:val="24"/>
        </w:rPr>
        <w:t>Севержилкомсервис</w:t>
      </w:r>
      <w:r w:rsidR="00A0295A">
        <w:rPr>
          <w:color w:val="000000"/>
          <w:sz w:val="24"/>
          <w:szCs w:val="24"/>
        </w:rPr>
        <w:t>».</w:t>
      </w:r>
    </w:p>
    <w:p w:rsidR="00906385" w:rsidRDefault="00906385" w:rsidP="00A0295A">
      <w:pPr>
        <w:spacing w:line="240" w:lineRule="auto"/>
        <w:jc w:val="left"/>
        <w:rPr>
          <w:sz w:val="24"/>
          <w:szCs w:val="24"/>
        </w:rPr>
      </w:pPr>
    </w:p>
    <w:p w:rsidR="002A0A46" w:rsidRDefault="002A0A46" w:rsidP="00A0295A">
      <w:pPr>
        <w:spacing w:line="240" w:lineRule="auto"/>
        <w:jc w:val="left"/>
        <w:rPr>
          <w:sz w:val="24"/>
          <w:szCs w:val="24"/>
        </w:rPr>
      </w:pPr>
    </w:p>
    <w:p w:rsidR="002A0A46" w:rsidRDefault="002A0A46" w:rsidP="00A0295A">
      <w:pPr>
        <w:spacing w:line="240" w:lineRule="auto"/>
        <w:jc w:val="left"/>
        <w:rPr>
          <w:sz w:val="24"/>
          <w:szCs w:val="24"/>
        </w:rPr>
      </w:pPr>
    </w:p>
    <w:p w:rsidR="002A0A46" w:rsidRDefault="002A0A46" w:rsidP="00A0295A">
      <w:pPr>
        <w:spacing w:line="240" w:lineRule="auto"/>
        <w:jc w:val="left"/>
        <w:rPr>
          <w:sz w:val="24"/>
          <w:szCs w:val="24"/>
        </w:rPr>
      </w:pPr>
    </w:p>
    <w:p w:rsidR="002A0A46" w:rsidRDefault="002A0A46" w:rsidP="00A0295A">
      <w:pPr>
        <w:spacing w:line="240" w:lineRule="auto"/>
        <w:jc w:val="left"/>
        <w:rPr>
          <w:sz w:val="24"/>
          <w:szCs w:val="24"/>
        </w:rPr>
      </w:pPr>
    </w:p>
    <w:p w:rsidR="002A0A46" w:rsidRDefault="002A0A46" w:rsidP="00A0295A">
      <w:pPr>
        <w:spacing w:line="240" w:lineRule="auto"/>
        <w:jc w:val="left"/>
        <w:rPr>
          <w:sz w:val="24"/>
          <w:szCs w:val="24"/>
        </w:rPr>
      </w:pPr>
    </w:p>
    <w:p w:rsidR="002A0A46" w:rsidRDefault="002A0A46" w:rsidP="00A0295A">
      <w:pPr>
        <w:spacing w:line="240" w:lineRule="auto"/>
        <w:jc w:val="left"/>
        <w:rPr>
          <w:sz w:val="24"/>
          <w:szCs w:val="24"/>
        </w:rPr>
      </w:pPr>
    </w:p>
    <w:p w:rsidR="00B5429A" w:rsidRDefault="00B5429A" w:rsidP="00A0295A">
      <w:pPr>
        <w:spacing w:line="240" w:lineRule="auto"/>
        <w:jc w:val="left"/>
        <w:rPr>
          <w:sz w:val="24"/>
          <w:szCs w:val="24"/>
        </w:rPr>
      </w:pPr>
    </w:p>
    <w:p w:rsidR="00B5429A" w:rsidRDefault="00B5429A" w:rsidP="00A0295A">
      <w:pPr>
        <w:spacing w:line="240" w:lineRule="auto"/>
        <w:jc w:val="left"/>
        <w:rPr>
          <w:sz w:val="24"/>
          <w:szCs w:val="24"/>
        </w:rPr>
      </w:pPr>
    </w:p>
    <w:p w:rsidR="00B5429A" w:rsidRDefault="00B5429A" w:rsidP="00A0295A">
      <w:pPr>
        <w:spacing w:line="240" w:lineRule="auto"/>
        <w:jc w:val="left"/>
        <w:rPr>
          <w:sz w:val="24"/>
          <w:szCs w:val="24"/>
        </w:rPr>
      </w:pPr>
    </w:p>
    <w:p w:rsidR="00B5429A" w:rsidRDefault="00B5429A" w:rsidP="00A0295A">
      <w:pPr>
        <w:spacing w:line="240" w:lineRule="auto"/>
        <w:jc w:val="left"/>
        <w:rPr>
          <w:sz w:val="24"/>
          <w:szCs w:val="24"/>
        </w:rPr>
      </w:pPr>
    </w:p>
    <w:p w:rsidR="002A0A46" w:rsidRDefault="002A0A46" w:rsidP="00A0295A">
      <w:pPr>
        <w:spacing w:line="240" w:lineRule="auto"/>
        <w:jc w:val="left"/>
        <w:rPr>
          <w:sz w:val="24"/>
          <w:szCs w:val="24"/>
        </w:rPr>
      </w:pPr>
    </w:p>
    <w:p w:rsidR="00062971" w:rsidRDefault="009A242D" w:rsidP="00033E4C">
      <w:pPr>
        <w:tabs>
          <w:tab w:val="left" w:pos="1935"/>
        </w:tabs>
        <w:spacing w:line="240" w:lineRule="auto"/>
        <w:rPr>
          <w:sz w:val="24"/>
          <w:szCs w:val="24"/>
        </w:rPr>
      </w:pPr>
      <w:r w:rsidRPr="00A0295A">
        <w:rPr>
          <w:color w:val="000000"/>
          <w:sz w:val="24"/>
          <w:szCs w:val="24"/>
        </w:rPr>
        <w:lastRenderedPageBreak/>
        <w:t xml:space="preserve">Таблица </w:t>
      </w:r>
      <w:bookmarkStart w:id="5" w:name="26in1rg" w:colFirst="0" w:colLast="0"/>
      <w:bookmarkEnd w:id="5"/>
      <w:r w:rsidR="00906385">
        <w:rPr>
          <w:color w:val="000000"/>
          <w:sz w:val="24"/>
          <w:szCs w:val="24"/>
        </w:rPr>
        <w:t>2</w:t>
      </w:r>
      <w:r w:rsidRPr="00A0295A">
        <w:rPr>
          <w:color w:val="000000"/>
          <w:sz w:val="24"/>
          <w:szCs w:val="24"/>
        </w:rPr>
        <w:t xml:space="preserve">. Перечень постановлений об определении статуса единой теплоснабжающей организации и установлении границ зон деятельности на территории </w:t>
      </w:r>
      <w:r w:rsidR="00033E4C">
        <w:rPr>
          <w:sz w:val="24"/>
          <w:szCs w:val="24"/>
        </w:rPr>
        <w:t>Сельского поселения</w:t>
      </w:r>
      <w:r w:rsidR="00033E4C" w:rsidRPr="00A0295A">
        <w:rPr>
          <w:sz w:val="24"/>
          <w:szCs w:val="24"/>
        </w:rPr>
        <w:t xml:space="preserve"> «</w:t>
      </w:r>
      <w:r w:rsidR="00033E4C">
        <w:rPr>
          <w:sz w:val="24"/>
          <w:szCs w:val="24"/>
        </w:rPr>
        <w:t>Карский</w:t>
      </w:r>
      <w:r w:rsidR="00033E4C" w:rsidRPr="00A0295A">
        <w:rPr>
          <w:sz w:val="24"/>
          <w:szCs w:val="24"/>
        </w:rPr>
        <w:t xml:space="preserve"> сельсовет»</w:t>
      </w:r>
      <w:r w:rsidR="00033E4C">
        <w:rPr>
          <w:sz w:val="24"/>
          <w:szCs w:val="24"/>
        </w:rPr>
        <w:t xml:space="preserve"> ЗР </w:t>
      </w:r>
      <w:r w:rsidR="00033E4C" w:rsidRPr="00A0295A">
        <w:rPr>
          <w:sz w:val="24"/>
          <w:szCs w:val="24"/>
        </w:rPr>
        <w:t>НАО</w:t>
      </w:r>
    </w:p>
    <w:p w:rsidR="00033E4C" w:rsidRPr="00906385" w:rsidRDefault="00033E4C" w:rsidP="00906385">
      <w:pPr>
        <w:tabs>
          <w:tab w:val="left" w:pos="1935"/>
        </w:tabs>
        <w:spacing w:line="240" w:lineRule="auto"/>
        <w:rPr>
          <w:sz w:val="24"/>
          <w:szCs w:val="24"/>
        </w:rPr>
      </w:pPr>
    </w:p>
    <w:tbl>
      <w:tblPr>
        <w:tblStyle w:val="a9"/>
        <w:tblW w:w="15146" w:type="dxa"/>
        <w:tblInd w:w="137" w:type="dxa"/>
        <w:tblLayout w:type="fixed"/>
        <w:tblLook w:val="0400" w:firstRow="0" w:lastRow="0" w:firstColumn="0" w:lastColumn="0" w:noHBand="0" w:noVBand="1"/>
      </w:tblPr>
      <w:tblGrid>
        <w:gridCol w:w="567"/>
        <w:gridCol w:w="1743"/>
        <w:gridCol w:w="1744"/>
        <w:gridCol w:w="1191"/>
        <w:gridCol w:w="1984"/>
        <w:gridCol w:w="1744"/>
        <w:gridCol w:w="1744"/>
        <w:gridCol w:w="1744"/>
        <w:gridCol w:w="2685"/>
      </w:tblGrid>
      <w:tr w:rsidR="00766D56" w:rsidRPr="002A0A46" w:rsidTr="00B5429A"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295A" w:rsidRPr="002A0A46" w:rsidRDefault="009A242D" w:rsidP="00A0295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2A0A46">
              <w:rPr>
                <w:color w:val="000000"/>
                <w:sz w:val="16"/>
                <w:szCs w:val="16"/>
              </w:rPr>
              <w:t>№</w:t>
            </w:r>
          </w:p>
          <w:p w:rsidR="00766D56" w:rsidRPr="002A0A46" w:rsidRDefault="009A242D" w:rsidP="00A0295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2A0A46">
              <w:rPr>
                <w:color w:val="000000"/>
                <w:sz w:val="16"/>
                <w:szCs w:val="16"/>
              </w:rPr>
              <w:t>п/п</w:t>
            </w:r>
          </w:p>
        </w:tc>
        <w:tc>
          <w:tcPr>
            <w:tcW w:w="17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6D56" w:rsidRPr="002A0A46" w:rsidRDefault="009A242D" w:rsidP="00A0295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2A0A46">
              <w:rPr>
                <w:color w:val="000000"/>
                <w:sz w:val="16"/>
                <w:szCs w:val="16"/>
              </w:rPr>
              <w:t>Наименование муниципального образования</w:t>
            </w:r>
          </w:p>
        </w:tc>
        <w:tc>
          <w:tcPr>
            <w:tcW w:w="6663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6D56" w:rsidRPr="002A0A46" w:rsidRDefault="009A242D" w:rsidP="00A0295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2A0A46">
              <w:rPr>
                <w:color w:val="000000"/>
                <w:sz w:val="16"/>
                <w:szCs w:val="16"/>
              </w:rPr>
              <w:t xml:space="preserve">Реквизиты нормативно-правового документа о присвоении статуса единой теплоснабжающей </w:t>
            </w:r>
            <w:r w:rsidR="00062971" w:rsidRPr="002A0A46">
              <w:rPr>
                <w:color w:val="000000"/>
                <w:sz w:val="16"/>
                <w:szCs w:val="16"/>
              </w:rPr>
              <w:t>организации</w:t>
            </w:r>
          </w:p>
        </w:tc>
        <w:tc>
          <w:tcPr>
            <w:tcW w:w="17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6D56" w:rsidRPr="002A0A46" w:rsidRDefault="009A242D" w:rsidP="00A0295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2A0A46">
              <w:rPr>
                <w:color w:val="000000"/>
                <w:sz w:val="16"/>
                <w:szCs w:val="16"/>
              </w:rPr>
              <w:t>Наименование теплоснабжающей организации</w:t>
            </w:r>
          </w:p>
        </w:tc>
        <w:tc>
          <w:tcPr>
            <w:tcW w:w="17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6D56" w:rsidRPr="002A0A46" w:rsidRDefault="009A242D" w:rsidP="00A0295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2A0A46">
              <w:rPr>
                <w:color w:val="000000"/>
                <w:sz w:val="16"/>
                <w:szCs w:val="16"/>
              </w:rPr>
              <w:t>Наличие статуса ЕСО (присвоен статус ЕТСО/ отсутствует)</w:t>
            </w:r>
          </w:p>
        </w:tc>
        <w:tc>
          <w:tcPr>
            <w:tcW w:w="26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6D56" w:rsidRPr="002A0A46" w:rsidRDefault="009A242D" w:rsidP="00A0295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2A0A46">
              <w:rPr>
                <w:color w:val="000000"/>
                <w:sz w:val="16"/>
                <w:szCs w:val="16"/>
              </w:rPr>
              <w:t>Зона деятельности ЕТСО</w:t>
            </w:r>
          </w:p>
        </w:tc>
      </w:tr>
      <w:tr w:rsidR="00766D56" w:rsidRPr="002A0A46" w:rsidTr="00B5429A"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6D56" w:rsidRPr="002A0A46" w:rsidRDefault="00766D56" w:rsidP="00A029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7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6D56" w:rsidRPr="002A0A46" w:rsidRDefault="00766D56" w:rsidP="00A029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6D56" w:rsidRPr="002A0A46" w:rsidRDefault="009A242D" w:rsidP="00A0295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2A0A46">
              <w:rPr>
                <w:color w:val="000000"/>
                <w:sz w:val="16"/>
                <w:szCs w:val="16"/>
              </w:rPr>
              <w:t>вид (решение, постановление и т.п.)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6D56" w:rsidRPr="002A0A46" w:rsidRDefault="009A242D" w:rsidP="00A0295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2A0A46">
              <w:rPr>
                <w:color w:val="000000"/>
                <w:sz w:val="16"/>
                <w:szCs w:val="16"/>
              </w:rPr>
              <w:t>номер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6D56" w:rsidRPr="002A0A46" w:rsidRDefault="009A242D" w:rsidP="00A0295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2A0A46">
              <w:rPr>
                <w:color w:val="000000"/>
                <w:sz w:val="16"/>
                <w:szCs w:val="16"/>
              </w:rPr>
              <w:t>Дата принятия в формате (дд.мм.гггг)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6D56" w:rsidRPr="002A0A46" w:rsidRDefault="009A242D" w:rsidP="00A0295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2A0A46">
              <w:rPr>
                <w:color w:val="000000"/>
                <w:sz w:val="16"/>
                <w:szCs w:val="16"/>
              </w:rPr>
              <w:t>наименование</w:t>
            </w:r>
          </w:p>
        </w:tc>
        <w:tc>
          <w:tcPr>
            <w:tcW w:w="17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6D56" w:rsidRPr="002A0A46" w:rsidRDefault="00766D56" w:rsidP="00A029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7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6D56" w:rsidRPr="002A0A46" w:rsidRDefault="00766D56" w:rsidP="00A029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6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6D56" w:rsidRPr="002A0A46" w:rsidRDefault="00766D56" w:rsidP="00A029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766D56" w:rsidRPr="002A0A46" w:rsidTr="00B5429A"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6D56" w:rsidRPr="002A0A46" w:rsidRDefault="009A242D" w:rsidP="00A0295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2A0A46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6D56" w:rsidRPr="002A0A46" w:rsidRDefault="009A242D" w:rsidP="00A0295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2A0A46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6D56" w:rsidRPr="002A0A46" w:rsidRDefault="009A242D" w:rsidP="00A0295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2A0A46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6D56" w:rsidRPr="002A0A46" w:rsidRDefault="009A242D" w:rsidP="00A0295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2A0A46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6D56" w:rsidRPr="002A0A46" w:rsidRDefault="009A242D" w:rsidP="00A0295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2A0A46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6D56" w:rsidRPr="002A0A46" w:rsidRDefault="009A242D" w:rsidP="00A0295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2A0A46"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6D56" w:rsidRPr="002A0A46" w:rsidRDefault="009A242D" w:rsidP="00A0295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2A0A46"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6D56" w:rsidRPr="002A0A46" w:rsidRDefault="009A242D" w:rsidP="00A0295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2A0A46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2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6D56" w:rsidRPr="002A0A46" w:rsidRDefault="009A242D" w:rsidP="00A0295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2A0A46">
              <w:rPr>
                <w:color w:val="000000"/>
                <w:sz w:val="16"/>
                <w:szCs w:val="16"/>
              </w:rPr>
              <w:t>9</w:t>
            </w:r>
          </w:p>
        </w:tc>
      </w:tr>
      <w:tr w:rsidR="00766D56" w:rsidRPr="002A0A46" w:rsidTr="00B5429A">
        <w:trPr>
          <w:trHeight w:val="1709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6D56" w:rsidRPr="002A0A46" w:rsidRDefault="009A242D" w:rsidP="00A0295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2A0A46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7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6D56" w:rsidRPr="002A0A46" w:rsidRDefault="00033E4C" w:rsidP="00DC41FB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2A0A46">
              <w:rPr>
                <w:sz w:val="16"/>
                <w:szCs w:val="16"/>
              </w:rPr>
              <w:t>Сельского поселения «Карский сельсовет» ЗР  НАО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6D56" w:rsidRPr="002A0A46" w:rsidRDefault="009A242D" w:rsidP="00A0295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2A0A46">
              <w:rPr>
                <w:color w:val="000000"/>
                <w:sz w:val="16"/>
                <w:szCs w:val="16"/>
              </w:rPr>
              <w:t>Постановление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6D56" w:rsidRPr="002A0A46" w:rsidRDefault="008B1052" w:rsidP="00A0295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2A0A46">
              <w:rPr>
                <w:color w:val="000000"/>
                <w:sz w:val="16"/>
                <w:szCs w:val="16"/>
              </w:rPr>
              <w:t>102п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6D56" w:rsidRPr="002A0A46" w:rsidRDefault="008B1052" w:rsidP="00A0295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2A0A46">
              <w:rPr>
                <w:color w:val="000000"/>
                <w:sz w:val="16"/>
                <w:szCs w:val="16"/>
              </w:rPr>
              <w:t>27.06.2019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6D56" w:rsidRPr="002A0A46" w:rsidRDefault="009A242D" w:rsidP="00A0295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2A0A46">
              <w:rPr>
                <w:color w:val="000000"/>
                <w:sz w:val="16"/>
                <w:szCs w:val="16"/>
              </w:rPr>
              <w:t>Об определении статуса единой теплоснабжающей организации и установлении границ зон деятельности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295A" w:rsidRPr="002A0A46" w:rsidRDefault="00A0295A" w:rsidP="00A0295A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2A0A46">
              <w:rPr>
                <w:color w:val="000000"/>
                <w:sz w:val="16"/>
                <w:szCs w:val="16"/>
              </w:rPr>
              <w:t>- МП ЗР «Севержилкомсервис».</w:t>
            </w:r>
          </w:p>
          <w:p w:rsidR="00766D56" w:rsidRPr="002A0A46" w:rsidRDefault="00766D56" w:rsidP="00A0295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6D56" w:rsidRPr="002A0A46" w:rsidRDefault="009A242D" w:rsidP="00A0295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2A0A46">
              <w:rPr>
                <w:color w:val="000000"/>
                <w:sz w:val="16"/>
                <w:szCs w:val="16"/>
              </w:rPr>
              <w:t>Присвоен статус ЕТСО</w:t>
            </w:r>
          </w:p>
        </w:tc>
        <w:tc>
          <w:tcPr>
            <w:tcW w:w="26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6D56" w:rsidRPr="002A0A46" w:rsidRDefault="00DC41FB" w:rsidP="00A0295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bookmarkStart w:id="6" w:name="_lnxbz9" w:colFirst="0" w:colLast="0"/>
            <w:bookmarkEnd w:id="6"/>
            <w:r w:rsidRPr="002A0A46">
              <w:rPr>
                <w:color w:val="000000"/>
                <w:sz w:val="16"/>
                <w:szCs w:val="16"/>
              </w:rPr>
              <w:t>п. Усть-Кара</w:t>
            </w:r>
          </w:p>
        </w:tc>
      </w:tr>
    </w:tbl>
    <w:p w:rsidR="00766D56" w:rsidRPr="00A02A76" w:rsidRDefault="00766D56" w:rsidP="00A0295A">
      <w:pPr>
        <w:spacing w:line="240" w:lineRule="auto"/>
        <w:rPr>
          <w:sz w:val="24"/>
          <w:szCs w:val="24"/>
        </w:rPr>
        <w:sectPr w:rsidR="00766D56" w:rsidRPr="00A02A76" w:rsidSect="00A02A76">
          <w:pgSz w:w="16838" w:h="11906" w:orient="landscape"/>
          <w:pgMar w:top="1701" w:right="566" w:bottom="567" w:left="1134" w:header="425" w:footer="709" w:gutter="0"/>
          <w:cols w:space="720"/>
        </w:sectPr>
      </w:pPr>
    </w:p>
    <w:p w:rsidR="00766D56" w:rsidRPr="00A02A76" w:rsidRDefault="009A242D" w:rsidP="00B57C9A">
      <w:pPr>
        <w:pStyle w:val="2"/>
        <w:numPr>
          <w:ilvl w:val="1"/>
          <w:numId w:val="1"/>
        </w:numPr>
        <w:spacing w:before="0" w:line="240" w:lineRule="auto"/>
        <w:ind w:left="0" w:firstLine="709"/>
        <w:rPr>
          <w:sz w:val="24"/>
          <w:szCs w:val="24"/>
        </w:rPr>
      </w:pPr>
      <w:bookmarkStart w:id="7" w:name="_35nkun2" w:colFirst="0" w:colLast="0"/>
      <w:bookmarkEnd w:id="7"/>
      <w:r w:rsidRPr="00A02A76">
        <w:rPr>
          <w:sz w:val="24"/>
          <w:szCs w:val="24"/>
        </w:rPr>
        <w:lastRenderedPageBreak/>
        <w:t>Основания, в том числе критерии, в соответствии с которыми теплоснабжающая организация определена единой теплоснабжающей организацией</w:t>
      </w:r>
    </w:p>
    <w:p w:rsidR="00766D56" w:rsidRPr="00A02A76" w:rsidRDefault="009A242D" w:rsidP="00B57C9A">
      <w:pPr>
        <w:spacing w:line="240" w:lineRule="auto"/>
        <w:rPr>
          <w:sz w:val="24"/>
          <w:szCs w:val="24"/>
        </w:rPr>
      </w:pPr>
      <w:bookmarkStart w:id="8" w:name="_1ksv4uv" w:colFirst="0" w:colLast="0"/>
      <w:bookmarkEnd w:id="8"/>
      <w:r w:rsidRPr="00A02A76">
        <w:rPr>
          <w:sz w:val="24"/>
          <w:szCs w:val="24"/>
        </w:rPr>
        <w:t>Критерии определения единой теплоснабжающей организации определены постановлением Правительства Российской Федерации № 808 от 08.08.2012 года «Об организации теплоснабжения в Российской Федерации и о внесении изменений в некоторые акты Правительства Российской Федерации».</w:t>
      </w:r>
    </w:p>
    <w:p w:rsidR="00766D56" w:rsidRPr="00A02A76" w:rsidRDefault="009A242D" w:rsidP="00B57C9A">
      <w:pPr>
        <w:spacing w:line="240" w:lineRule="auto"/>
        <w:rPr>
          <w:sz w:val="24"/>
          <w:szCs w:val="24"/>
        </w:rPr>
      </w:pPr>
      <w:r w:rsidRPr="00A02A76">
        <w:rPr>
          <w:sz w:val="24"/>
          <w:szCs w:val="24"/>
        </w:rPr>
        <w:t>Статус единой теплоснабжающей организации присваивается теплоснабжающей и (или) теплосетевой организации решением органа местного самоуправления (далее - уполномоченные органы) при утверждении схемы теплоснабжения городского округа.</w:t>
      </w:r>
    </w:p>
    <w:p w:rsidR="00766D56" w:rsidRPr="00A02A76" w:rsidRDefault="009A242D" w:rsidP="00B57C9A">
      <w:pPr>
        <w:spacing w:line="240" w:lineRule="auto"/>
        <w:rPr>
          <w:sz w:val="24"/>
          <w:szCs w:val="24"/>
        </w:rPr>
      </w:pPr>
      <w:r w:rsidRPr="00A02A76">
        <w:rPr>
          <w:sz w:val="24"/>
          <w:szCs w:val="24"/>
        </w:rPr>
        <w:t>В проекте схемы теплоснабжения должны быть определены границы зон деятельности единой теплоснабжающей организации (организаций). Границы зоны (зон) деятельности единой теплоснабжающей организации (организаций) определяются границами системы теплоснабжения.</w:t>
      </w:r>
    </w:p>
    <w:p w:rsidR="00766D56" w:rsidRPr="00A02A76" w:rsidRDefault="009A242D" w:rsidP="00B57C9A">
      <w:pPr>
        <w:spacing w:line="240" w:lineRule="auto"/>
        <w:rPr>
          <w:sz w:val="24"/>
          <w:szCs w:val="24"/>
        </w:rPr>
      </w:pPr>
      <w:r w:rsidRPr="00A02A76">
        <w:rPr>
          <w:sz w:val="24"/>
          <w:szCs w:val="24"/>
        </w:rPr>
        <w:t>В случае если на территории поселения, городского округа существуют несколько систем теплоснабжения, уполномоченные органы вправе:</w:t>
      </w:r>
    </w:p>
    <w:p w:rsidR="00766D56" w:rsidRPr="00A02A76" w:rsidRDefault="009A242D" w:rsidP="00B57C9A">
      <w:pPr>
        <w:spacing w:line="240" w:lineRule="auto"/>
        <w:rPr>
          <w:sz w:val="24"/>
          <w:szCs w:val="24"/>
        </w:rPr>
      </w:pPr>
      <w:r w:rsidRPr="00A02A76">
        <w:rPr>
          <w:sz w:val="24"/>
          <w:szCs w:val="24"/>
        </w:rPr>
        <w:t>•</w:t>
      </w:r>
      <w:r w:rsidRPr="00A02A76">
        <w:rPr>
          <w:sz w:val="24"/>
          <w:szCs w:val="24"/>
        </w:rPr>
        <w:tab/>
        <w:t>определить единую теплоснабжающую организацию (организации) в каждой из систем теплоснабжения, расположенных в границах поселения, городского округа;</w:t>
      </w:r>
    </w:p>
    <w:p w:rsidR="00766D56" w:rsidRPr="00A02A76" w:rsidRDefault="009A242D" w:rsidP="00B57C9A">
      <w:pPr>
        <w:spacing w:line="240" w:lineRule="auto"/>
        <w:rPr>
          <w:sz w:val="24"/>
          <w:szCs w:val="24"/>
        </w:rPr>
      </w:pPr>
      <w:r w:rsidRPr="00A02A76">
        <w:rPr>
          <w:sz w:val="24"/>
          <w:szCs w:val="24"/>
        </w:rPr>
        <w:t>•</w:t>
      </w:r>
      <w:r w:rsidRPr="00A02A76">
        <w:rPr>
          <w:sz w:val="24"/>
          <w:szCs w:val="24"/>
        </w:rPr>
        <w:tab/>
        <w:t>определить на несколько систем теплоснабжения единую теплоснабжающую организацию.</w:t>
      </w:r>
    </w:p>
    <w:p w:rsidR="00766D56" w:rsidRPr="00A02A76" w:rsidRDefault="009A242D" w:rsidP="00B57C9A">
      <w:pPr>
        <w:spacing w:line="240" w:lineRule="auto"/>
        <w:rPr>
          <w:sz w:val="24"/>
          <w:szCs w:val="24"/>
        </w:rPr>
      </w:pPr>
      <w:r w:rsidRPr="00A02A76">
        <w:rPr>
          <w:sz w:val="24"/>
          <w:szCs w:val="24"/>
        </w:rPr>
        <w:t>Для присвоения организации статуса единой теплоснабжающей организации на территории поселения, городского округа лица, владеющие на праве собственности или ином законном основании источниками тепловой энергии и (или) тепловыми сетями, подают в уполномоченный орган в течение 1 месяца с даты опубликования (размещения) в установленном порядке проекта схемы теплоснабжения заявку на присвоение организации статуса единой теплоснабжающей организации с указанием зоны ее деятельности. К заявке прилагается бухгалтерская отчетность, составленная на последнюю отчетную дату перед подачей заявки, с отметкой налогового органа о ее принятии.</w:t>
      </w:r>
    </w:p>
    <w:p w:rsidR="00766D56" w:rsidRPr="00A02A76" w:rsidRDefault="009A242D" w:rsidP="00B57C9A">
      <w:pPr>
        <w:spacing w:line="240" w:lineRule="auto"/>
        <w:rPr>
          <w:sz w:val="24"/>
          <w:szCs w:val="24"/>
        </w:rPr>
      </w:pPr>
      <w:r w:rsidRPr="00A02A76">
        <w:rPr>
          <w:sz w:val="24"/>
          <w:szCs w:val="24"/>
        </w:rPr>
        <w:t>Уполномоченные органы обязаны в течение 3 рабочих дней с даты окончания срока для подачи заявок разместить сведения о принятых заявках на сайте поселения, городского округа, на сайте соответствующего субъекта Российской Федерации в информационно-телекоммуникационной сети «Интернет».</w:t>
      </w:r>
    </w:p>
    <w:p w:rsidR="00766D56" w:rsidRPr="00A02A76" w:rsidRDefault="009A242D" w:rsidP="00B57C9A">
      <w:pPr>
        <w:spacing w:line="240" w:lineRule="auto"/>
        <w:rPr>
          <w:sz w:val="24"/>
          <w:szCs w:val="24"/>
        </w:rPr>
      </w:pPr>
      <w:r w:rsidRPr="00A02A76">
        <w:rPr>
          <w:sz w:val="24"/>
          <w:szCs w:val="24"/>
        </w:rPr>
        <w:t>В случае если органы местного самоуправления не имеют возможности размещать соответствующую информацию на своих официальных сайтах, необходимая информация может размещаться на официальном сайте субъекта Российской Федерации, в границах которого находится соответствующее муниципальное образование. Поселения, входящие в муниципальный район, могут размещать необходимую информацию на официальном сайте этого муниципального района.</w:t>
      </w:r>
    </w:p>
    <w:p w:rsidR="00766D56" w:rsidRPr="00A02A76" w:rsidRDefault="009A242D" w:rsidP="00B57C9A">
      <w:pPr>
        <w:spacing w:line="240" w:lineRule="auto"/>
        <w:rPr>
          <w:sz w:val="24"/>
          <w:szCs w:val="24"/>
        </w:rPr>
      </w:pPr>
      <w:r w:rsidRPr="00A02A76">
        <w:rPr>
          <w:sz w:val="24"/>
          <w:szCs w:val="24"/>
        </w:rPr>
        <w:t>В случае если в отношении одной зоны деятельности единой теплоснабжающей организации подана 1 заявка от лица, владеющего на праве собственности или ином законном основании источниками тепловой энергии и (или) тепловыми сетями в соответствующей зоне деятельности единой теплоснабжающей организации, то статус единой теплоснабжающей организации присваивается указанному лицу. В случае если в отношении одной зоны деятельности единой теплоснабжающей организации подано несколько заявок от лиц, владеющих на праве собственности или ином законном основании источниками тепловой энергии и (или) тепловыми сетями в соответствующей зоне деятельности единой теплоснабжающей организации, уполномоченный орган присваивает статус единой теплоснабжающей организации в соответствии с нижеперечисленными критериями.</w:t>
      </w:r>
    </w:p>
    <w:p w:rsidR="00766D56" w:rsidRPr="00A02A76" w:rsidRDefault="009A242D" w:rsidP="00B57C9A">
      <w:pPr>
        <w:spacing w:line="240" w:lineRule="auto"/>
        <w:rPr>
          <w:sz w:val="24"/>
          <w:szCs w:val="24"/>
        </w:rPr>
      </w:pPr>
      <w:r w:rsidRPr="00A02A76">
        <w:rPr>
          <w:sz w:val="24"/>
          <w:szCs w:val="24"/>
        </w:rPr>
        <w:t>Критериями определения единой теплоснабжающей организации являются:</w:t>
      </w:r>
    </w:p>
    <w:p w:rsidR="00766D56" w:rsidRPr="00A02A76" w:rsidRDefault="009A242D" w:rsidP="00B57C9A">
      <w:pPr>
        <w:spacing w:line="240" w:lineRule="auto"/>
        <w:rPr>
          <w:sz w:val="24"/>
          <w:szCs w:val="24"/>
        </w:rPr>
      </w:pPr>
      <w:r w:rsidRPr="00A02A76">
        <w:rPr>
          <w:sz w:val="24"/>
          <w:szCs w:val="24"/>
        </w:rPr>
        <w:t>•</w:t>
      </w:r>
      <w:r w:rsidRPr="00A02A76">
        <w:rPr>
          <w:sz w:val="24"/>
          <w:szCs w:val="24"/>
        </w:rPr>
        <w:tab/>
        <w:t>владение на праве собственности или ином законном основании источниками тепловой энергии с наибольшей рабочей тепловой мощностью и (или) тепловыми сетями с наибольшей емкостью в границах зоны деятельности единой теплоснабжающей организации;</w:t>
      </w:r>
    </w:p>
    <w:p w:rsidR="00766D56" w:rsidRPr="00A02A76" w:rsidRDefault="009A242D" w:rsidP="00B57C9A">
      <w:pPr>
        <w:spacing w:line="240" w:lineRule="auto"/>
        <w:rPr>
          <w:sz w:val="24"/>
          <w:szCs w:val="24"/>
        </w:rPr>
      </w:pPr>
      <w:r w:rsidRPr="00A02A76">
        <w:rPr>
          <w:sz w:val="24"/>
          <w:szCs w:val="24"/>
        </w:rPr>
        <w:t>•</w:t>
      </w:r>
      <w:r w:rsidRPr="00A02A76">
        <w:rPr>
          <w:sz w:val="24"/>
          <w:szCs w:val="24"/>
        </w:rPr>
        <w:tab/>
        <w:t>размер собственного капитала;</w:t>
      </w:r>
    </w:p>
    <w:p w:rsidR="00766D56" w:rsidRPr="00A02A76" w:rsidRDefault="009A242D" w:rsidP="00B57C9A">
      <w:pPr>
        <w:spacing w:line="240" w:lineRule="auto"/>
        <w:rPr>
          <w:sz w:val="24"/>
          <w:szCs w:val="24"/>
        </w:rPr>
      </w:pPr>
      <w:r w:rsidRPr="00A02A76">
        <w:rPr>
          <w:sz w:val="24"/>
          <w:szCs w:val="24"/>
        </w:rPr>
        <w:t>•</w:t>
      </w:r>
      <w:r w:rsidRPr="00A02A76">
        <w:rPr>
          <w:sz w:val="24"/>
          <w:szCs w:val="24"/>
        </w:rPr>
        <w:tab/>
        <w:t>способность в лучшей мере обеспечить надежность теплоснабжения в соответствующей системе теплоснабжения.</w:t>
      </w:r>
    </w:p>
    <w:p w:rsidR="00766D56" w:rsidRPr="00A02A76" w:rsidRDefault="009A242D" w:rsidP="00B57C9A">
      <w:pPr>
        <w:spacing w:line="240" w:lineRule="auto"/>
        <w:rPr>
          <w:sz w:val="24"/>
          <w:szCs w:val="24"/>
        </w:rPr>
      </w:pPr>
      <w:r w:rsidRPr="00A02A76">
        <w:rPr>
          <w:sz w:val="24"/>
          <w:szCs w:val="24"/>
        </w:rPr>
        <w:lastRenderedPageBreak/>
        <w:t>Для определения указанных критериев уполномоченный орган при разработке схемы теплоснабжения вправе запрашивать у теплоснабжающих и теплосетевых организаций соответствующие сведения.</w:t>
      </w:r>
    </w:p>
    <w:p w:rsidR="00766D56" w:rsidRPr="00A02A76" w:rsidRDefault="009A242D" w:rsidP="00B57C9A">
      <w:pPr>
        <w:spacing w:line="240" w:lineRule="auto"/>
        <w:rPr>
          <w:sz w:val="24"/>
          <w:szCs w:val="24"/>
        </w:rPr>
      </w:pPr>
      <w:r w:rsidRPr="00A02A76">
        <w:rPr>
          <w:sz w:val="24"/>
          <w:szCs w:val="24"/>
        </w:rPr>
        <w:t>В случае если заявка на присвоение статуса единой теплоснабжающей организации подана организацией, которая владеет на праве собственности или ином законном основании источниками тепловой энергии с наибольшей рабочей тепловой мощностью и тепловыми сетями с наибольшей емкостью в границах зоны деятельности единой теплоснабжающей организации, статус единой теплоснабжающей организации присваивается данной организации.</w:t>
      </w:r>
    </w:p>
    <w:p w:rsidR="00766D56" w:rsidRPr="00A02A76" w:rsidRDefault="009A242D" w:rsidP="00B57C9A">
      <w:pPr>
        <w:spacing w:line="240" w:lineRule="auto"/>
        <w:rPr>
          <w:sz w:val="24"/>
          <w:szCs w:val="24"/>
        </w:rPr>
      </w:pPr>
      <w:r w:rsidRPr="00A02A76">
        <w:rPr>
          <w:sz w:val="24"/>
          <w:szCs w:val="24"/>
        </w:rPr>
        <w:t>Показатели рабочей мощности источников тепловой энергии и емкости тепловых сетей определяются на основании данных схемы (проекта схемы) теплоснабжения поселения, городского округа.</w:t>
      </w:r>
    </w:p>
    <w:p w:rsidR="00766D56" w:rsidRPr="00A02A76" w:rsidRDefault="009A242D" w:rsidP="00B57C9A">
      <w:pPr>
        <w:spacing w:line="240" w:lineRule="auto"/>
        <w:rPr>
          <w:sz w:val="24"/>
          <w:szCs w:val="24"/>
        </w:rPr>
      </w:pPr>
      <w:r w:rsidRPr="00A02A76">
        <w:rPr>
          <w:sz w:val="24"/>
          <w:szCs w:val="24"/>
        </w:rPr>
        <w:t>В случае если заявки на присвоение статуса единой теплоснабжающей организации поданы от организации, которая владеет на праве собственности или ином законном основании источниками тепловой энергии с наибольшей рабочей тепловой мощностью, и от организации, которая владеет на праве собственности или ином законном основании тепловыми сетями с наибольшей емкостью в границах зоны деятельности единой теплоснабжающей организации, статус единой теплоснабжающей организации присваивается той организации из указанных, которая имеет наибольший размер собственного капитала. В случае если размеры собственных капиталов этих организаций различаются не более чем на 5 процентов, статус единой теплоснабжающей организации присваивается организации, способной в лучшей мере обеспечить надежность теплоснабжения в соответствующей системе теплоснабжения.</w:t>
      </w:r>
    </w:p>
    <w:p w:rsidR="00766D56" w:rsidRPr="00A02A76" w:rsidRDefault="009A242D" w:rsidP="00B57C9A">
      <w:pPr>
        <w:spacing w:line="240" w:lineRule="auto"/>
        <w:rPr>
          <w:sz w:val="24"/>
          <w:szCs w:val="24"/>
        </w:rPr>
      </w:pPr>
      <w:r w:rsidRPr="00A02A76">
        <w:rPr>
          <w:sz w:val="24"/>
          <w:szCs w:val="24"/>
        </w:rPr>
        <w:t>Размер собственного капитала определяется по данным бухгалтерской отчетности, составленной на последнюю отчетную дату перед подачей заявки на присвоение организации статуса единой теплоснабжающей организации с отметкой налогового органа о ее принятии.</w:t>
      </w:r>
    </w:p>
    <w:p w:rsidR="00766D56" w:rsidRPr="00A02A76" w:rsidRDefault="009A242D" w:rsidP="00B57C9A">
      <w:pPr>
        <w:spacing w:line="240" w:lineRule="auto"/>
        <w:rPr>
          <w:sz w:val="24"/>
          <w:szCs w:val="24"/>
        </w:rPr>
      </w:pPr>
      <w:r w:rsidRPr="00A02A76">
        <w:rPr>
          <w:sz w:val="24"/>
          <w:szCs w:val="24"/>
        </w:rPr>
        <w:t>Способность в лучшей мере обеспечить надежность теплоснабжения в соответствующей системе теплоснабжения определяется наличием у организации технических возможностей и квалифицированного персонала по наладке, мониторингу, диспетчеризации, переключениям и оперативному управлению гидравлическими и температурными режимами системы теплоснабжения и обосновывается в схеме теплоснабжения.</w:t>
      </w:r>
    </w:p>
    <w:p w:rsidR="00766D56" w:rsidRPr="00A02A76" w:rsidRDefault="009A242D" w:rsidP="00B57C9A">
      <w:pPr>
        <w:spacing w:line="240" w:lineRule="auto"/>
        <w:rPr>
          <w:sz w:val="24"/>
          <w:szCs w:val="24"/>
        </w:rPr>
      </w:pPr>
      <w:r w:rsidRPr="00A02A76">
        <w:rPr>
          <w:sz w:val="24"/>
          <w:szCs w:val="24"/>
        </w:rPr>
        <w:t>В случае если организациями не подано ни одной заявки на присвоение статуса единой теплоснабжающей организации, статус единой теплоснабжающей организации присваивается организации, владеющей в соответствующей зоне деятельности источниками тепловой энергии с наибольшей рабочей тепловой мощностью и (или) тепловыми сетями с наибольшей тепловой емкостью.</w:t>
      </w:r>
    </w:p>
    <w:p w:rsidR="00766D56" w:rsidRPr="00A02A76" w:rsidRDefault="009A242D" w:rsidP="00B57C9A">
      <w:pPr>
        <w:spacing w:line="240" w:lineRule="auto"/>
        <w:rPr>
          <w:sz w:val="24"/>
          <w:szCs w:val="24"/>
        </w:rPr>
      </w:pPr>
      <w:r w:rsidRPr="00A02A76">
        <w:rPr>
          <w:sz w:val="24"/>
          <w:szCs w:val="24"/>
        </w:rPr>
        <w:t>Единая теплоснабжающая организация при осуществлении своей деятельности обязана:</w:t>
      </w:r>
    </w:p>
    <w:p w:rsidR="00766D56" w:rsidRPr="00A02A76" w:rsidRDefault="009A242D" w:rsidP="00B57C9A">
      <w:pPr>
        <w:spacing w:line="240" w:lineRule="auto"/>
        <w:rPr>
          <w:sz w:val="24"/>
          <w:szCs w:val="24"/>
        </w:rPr>
      </w:pPr>
      <w:r w:rsidRPr="00A02A76">
        <w:rPr>
          <w:sz w:val="24"/>
          <w:szCs w:val="24"/>
        </w:rPr>
        <w:t>•</w:t>
      </w:r>
      <w:r w:rsidRPr="00A02A76">
        <w:rPr>
          <w:sz w:val="24"/>
          <w:szCs w:val="24"/>
        </w:rPr>
        <w:tab/>
        <w:t xml:space="preserve">заключать и исполнять договоры теплоснабжения с любыми обратившимися к ней потребителями тепловой энергии, теплопотребляющие установки которых находятся в данной системе теплоснабжения при условии </w:t>
      </w:r>
      <w:r w:rsidR="00A0295A" w:rsidRPr="00A02A76">
        <w:rPr>
          <w:sz w:val="24"/>
          <w:szCs w:val="24"/>
        </w:rPr>
        <w:t>соблюдения указанными потребителями,</w:t>
      </w:r>
      <w:r w:rsidRPr="00A02A76">
        <w:rPr>
          <w:sz w:val="24"/>
          <w:szCs w:val="24"/>
        </w:rPr>
        <w:t xml:space="preserve"> выданных им в соответствии с законодательством о градостроительной деятельности технических условий подключения к тепловым сетям;</w:t>
      </w:r>
    </w:p>
    <w:p w:rsidR="00766D56" w:rsidRPr="00A02A76" w:rsidRDefault="009A242D" w:rsidP="00B57C9A">
      <w:pPr>
        <w:spacing w:line="240" w:lineRule="auto"/>
        <w:rPr>
          <w:sz w:val="24"/>
          <w:szCs w:val="24"/>
        </w:rPr>
      </w:pPr>
      <w:r w:rsidRPr="00A02A76">
        <w:rPr>
          <w:sz w:val="24"/>
          <w:szCs w:val="24"/>
        </w:rPr>
        <w:t>•</w:t>
      </w:r>
      <w:r w:rsidRPr="00A02A76">
        <w:rPr>
          <w:sz w:val="24"/>
          <w:szCs w:val="24"/>
        </w:rPr>
        <w:tab/>
        <w:t>заключать и исполнять договоры поставки тепловой энергии (мощности) и (или) теплоносителя в отношении объема тепловой нагрузки, распределенной в соответствии со схемой теплоснабжения;</w:t>
      </w:r>
    </w:p>
    <w:p w:rsidR="00766D56" w:rsidRPr="00A02A76" w:rsidRDefault="009A242D" w:rsidP="00B57C9A">
      <w:pPr>
        <w:spacing w:line="240" w:lineRule="auto"/>
        <w:rPr>
          <w:sz w:val="24"/>
          <w:szCs w:val="24"/>
        </w:rPr>
      </w:pPr>
      <w:r w:rsidRPr="00A02A76">
        <w:rPr>
          <w:sz w:val="24"/>
          <w:szCs w:val="24"/>
        </w:rPr>
        <w:t>•</w:t>
      </w:r>
      <w:r w:rsidRPr="00A02A76">
        <w:rPr>
          <w:sz w:val="24"/>
          <w:szCs w:val="24"/>
        </w:rPr>
        <w:tab/>
        <w:t>заключать и исполнять договоры оказания услуг по передаче тепловой энергии, теплоносителя в объеме, необходимом для обеспечения теплоснабжения потребителей тепловой энергии с учетом потерь тепловой энергии, теплоносителя при их передаче.</w:t>
      </w:r>
    </w:p>
    <w:p w:rsidR="00766D56" w:rsidRPr="00A02A76" w:rsidRDefault="009A242D" w:rsidP="00B57C9A">
      <w:pPr>
        <w:spacing w:line="240" w:lineRule="auto"/>
        <w:rPr>
          <w:sz w:val="24"/>
          <w:szCs w:val="24"/>
        </w:rPr>
      </w:pPr>
      <w:r w:rsidRPr="00A02A76">
        <w:rPr>
          <w:sz w:val="24"/>
          <w:szCs w:val="24"/>
        </w:rPr>
        <w:t>Организация может утратить статус единой теплоснабжающей организации в следующих случаях: систематическое (3 и более раза в течение 12 месяцев) неисполнение или ненадлежащее исполнение обязательств, предусмотренных условиями договоров теплоснабжения. Факт неисполнения или ненадлежащего исполнения обязательств должен быть подтвержден вступившими в законную силу решениями федерального антимонопольного органа, и (или) его территориальных органов, и (или) судов;</w:t>
      </w:r>
    </w:p>
    <w:p w:rsidR="00766D56" w:rsidRPr="00A02A76" w:rsidRDefault="009A242D" w:rsidP="00B57C9A">
      <w:pPr>
        <w:spacing w:line="240" w:lineRule="auto"/>
        <w:rPr>
          <w:sz w:val="24"/>
          <w:szCs w:val="24"/>
        </w:rPr>
      </w:pPr>
      <w:r w:rsidRPr="00A02A76">
        <w:rPr>
          <w:sz w:val="24"/>
          <w:szCs w:val="24"/>
        </w:rPr>
        <w:lastRenderedPageBreak/>
        <w:t>Границы зоны деятельности единой теплоснабжающей организации могут быть изменены в следующих случаях:</w:t>
      </w:r>
    </w:p>
    <w:p w:rsidR="00766D56" w:rsidRPr="00A02A76" w:rsidRDefault="009A242D" w:rsidP="00B57C9A">
      <w:pPr>
        <w:spacing w:line="240" w:lineRule="auto"/>
        <w:rPr>
          <w:sz w:val="24"/>
          <w:szCs w:val="24"/>
        </w:rPr>
      </w:pPr>
      <w:r w:rsidRPr="00A02A76">
        <w:rPr>
          <w:sz w:val="24"/>
          <w:szCs w:val="24"/>
        </w:rPr>
        <w:t>•</w:t>
      </w:r>
      <w:r w:rsidRPr="00A02A76">
        <w:rPr>
          <w:sz w:val="24"/>
          <w:szCs w:val="24"/>
        </w:rPr>
        <w:tab/>
        <w:t>подключение к системе теплоснабжения новых теплопотребляющих установок, источников тепловой энергии или тепловых сетей, или их отключение от системы теплоснабжения;</w:t>
      </w:r>
    </w:p>
    <w:p w:rsidR="00766D56" w:rsidRPr="00A02A76" w:rsidRDefault="009A242D" w:rsidP="00B57C9A">
      <w:pPr>
        <w:spacing w:line="240" w:lineRule="auto"/>
        <w:rPr>
          <w:sz w:val="24"/>
          <w:szCs w:val="24"/>
        </w:rPr>
      </w:pPr>
      <w:r w:rsidRPr="00A02A76">
        <w:rPr>
          <w:sz w:val="24"/>
          <w:szCs w:val="24"/>
        </w:rPr>
        <w:t>•</w:t>
      </w:r>
      <w:r w:rsidRPr="00A02A76">
        <w:rPr>
          <w:sz w:val="24"/>
          <w:szCs w:val="24"/>
        </w:rPr>
        <w:tab/>
        <w:t>технологическое объединение или разделение систем теплоснабжения.</w:t>
      </w:r>
    </w:p>
    <w:p w:rsidR="00766D56" w:rsidRPr="00A02A76" w:rsidRDefault="009A242D" w:rsidP="00B57C9A">
      <w:pPr>
        <w:spacing w:line="240" w:lineRule="auto"/>
        <w:rPr>
          <w:sz w:val="24"/>
          <w:szCs w:val="24"/>
        </w:rPr>
      </w:pPr>
      <w:r w:rsidRPr="00A02A76">
        <w:rPr>
          <w:sz w:val="24"/>
          <w:szCs w:val="24"/>
        </w:rPr>
        <w:t>Сведения об изменении границ зон деятельности единой теплоснабжающей организации, а также сведения о присвоении другой организации статуса единой теплоснабжающей организации подлежат внесению в схему теплоснабжения при ее актуализации.</w:t>
      </w:r>
    </w:p>
    <w:p w:rsidR="00766D56" w:rsidRPr="00A02A76" w:rsidRDefault="009A242D" w:rsidP="00B57C9A">
      <w:pPr>
        <w:spacing w:line="240" w:lineRule="auto"/>
        <w:rPr>
          <w:sz w:val="24"/>
          <w:szCs w:val="24"/>
        </w:rPr>
      </w:pPr>
      <w:r w:rsidRPr="00A02A76">
        <w:rPr>
          <w:sz w:val="24"/>
          <w:szCs w:val="24"/>
        </w:rPr>
        <w:t>В договоре теплоснабжения с единой теплоснабжающей организацией предусматривается право потребителя, не имеющего задолженности по договору, отказаться от исполнения договора теплоснабжения с единой теплоснабжающей организацией и заключить договор теплоснабжения с иной теплоснабжающей организацией (иным владельцем источника тепловой энергии) в соответствующей системе теплоснабжения на весь объем или часть объема потребления тепловой энергии (мощности) и (или) теплоносителя.</w:t>
      </w:r>
    </w:p>
    <w:p w:rsidR="00766D56" w:rsidRPr="00A02A76" w:rsidRDefault="009A242D" w:rsidP="00B57C9A">
      <w:pPr>
        <w:spacing w:line="240" w:lineRule="auto"/>
        <w:rPr>
          <w:sz w:val="24"/>
          <w:szCs w:val="24"/>
        </w:rPr>
      </w:pPr>
      <w:r w:rsidRPr="00A02A76">
        <w:rPr>
          <w:sz w:val="24"/>
          <w:szCs w:val="24"/>
        </w:rPr>
        <w:t>При заключении договора теплоснабжения с иным владельцем источника тепловой энергии потребитель обязан возместить единой теплоснабжающей организации убытки, связанные с переходом от единой теплоснабжающей организации к теплоснабжению непосредственно от источника тепловой энергии, в размере, рассчитанном единой теплоснабжающей организацией и согласованном с органом исполнительной власти субъекта Российской Федерации в области государственного регулирования тарифов.</w:t>
      </w:r>
    </w:p>
    <w:p w:rsidR="00766D56" w:rsidRPr="00A02A76" w:rsidRDefault="009A242D" w:rsidP="00B57C9A">
      <w:pPr>
        <w:spacing w:line="240" w:lineRule="auto"/>
        <w:rPr>
          <w:sz w:val="24"/>
          <w:szCs w:val="24"/>
        </w:rPr>
      </w:pPr>
      <w:r w:rsidRPr="00A02A76">
        <w:rPr>
          <w:sz w:val="24"/>
          <w:szCs w:val="24"/>
        </w:rPr>
        <w:t>Размер убытков определяется в виде разницы между необходимой валовой выручкой единой теплоснабжающей организации, рассчитанной за период с даты расторжения договора до окончания текущего периода регулирования тарифов с учетом снижения затрат, связанных с обслуживанием такого потребителя, и выручкой единой теплоснабжающей организации от продажи тепловой энергии (мощности) и (или) теплоносителя в течение указанного периода без учета такого потребителя по установленным тарифам, но не выше суммы, необходимой для компенсации соответствующей части экономически обоснованных расходов единой теплоснабжающей организации по поставке тепловой энергии (мощности) и (или) теплоносителя для нужд населения и иных категорий потребителей, которые не учтены в тарифах, установленных для этих категорий потребителей.</w:t>
      </w:r>
    </w:p>
    <w:p w:rsidR="00766D56" w:rsidRPr="00A02A76" w:rsidRDefault="009A242D" w:rsidP="00B57C9A">
      <w:pPr>
        <w:spacing w:line="240" w:lineRule="auto"/>
        <w:rPr>
          <w:sz w:val="24"/>
          <w:szCs w:val="24"/>
        </w:rPr>
      </w:pPr>
      <w:r w:rsidRPr="00A02A76">
        <w:rPr>
          <w:sz w:val="24"/>
          <w:szCs w:val="24"/>
        </w:rPr>
        <w:t>Отказ потребителя от исполнения договора теплоснабжения с единой теплоснабжающей организацией и заключение договора теплоснабжения с иным владельцем источника тепловой энергии допускается в следующих случаях:</w:t>
      </w:r>
    </w:p>
    <w:p w:rsidR="00766D56" w:rsidRPr="00A02A76" w:rsidRDefault="009A242D" w:rsidP="00B57C9A">
      <w:pPr>
        <w:spacing w:line="240" w:lineRule="auto"/>
        <w:rPr>
          <w:sz w:val="24"/>
          <w:szCs w:val="24"/>
        </w:rPr>
      </w:pPr>
      <w:r w:rsidRPr="00A02A76">
        <w:rPr>
          <w:sz w:val="24"/>
          <w:szCs w:val="24"/>
        </w:rPr>
        <w:t>•</w:t>
      </w:r>
      <w:r w:rsidRPr="00A02A76">
        <w:rPr>
          <w:sz w:val="24"/>
          <w:szCs w:val="24"/>
        </w:rPr>
        <w:tab/>
        <w:t>подключение теплопотребляющих установок потребителя к коллекторам источников тепловой энергии, принадлежащих иному владельцу источников тепловой энергии, с которым заключается договор теплоснабжения;</w:t>
      </w:r>
    </w:p>
    <w:p w:rsidR="00766D56" w:rsidRPr="00A02A76" w:rsidRDefault="009A242D" w:rsidP="00B57C9A">
      <w:pPr>
        <w:spacing w:line="240" w:lineRule="auto"/>
        <w:rPr>
          <w:sz w:val="24"/>
          <w:szCs w:val="24"/>
        </w:rPr>
      </w:pPr>
      <w:r w:rsidRPr="00A02A76">
        <w:rPr>
          <w:sz w:val="24"/>
          <w:szCs w:val="24"/>
        </w:rPr>
        <w:t>•</w:t>
      </w:r>
      <w:r w:rsidRPr="00A02A76">
        <w:rPr>
          <w:sz w:val="24"/>
          <w:szCs w:val="24"/>
        </w:rPr>
        <w:tab/>
        <w:t>поставка тепловой энергии, теплоносителя в тепловые сети, к которым подключен потребитель, только с источников тепловой энергии, принадлежащих иному владельцу источника тепловой энергии;</w:t>
      </w:r>
    </w:p>
    <w:p w:rsidR="00766D56" w:rsidRPr="00A02A76" w:rsidRDefault="009A242D" w:rsidP="00B57C9A">
      <w:pPr>
        <w:spacing w:line="240" w:lineRule="auto"/>
        <w:rPr>
          <w:sz w:val="24"/>
          <w:szCs w:val="24"/>
        </w:rPr>
      </w:pPr>
      <w:r w:rsidRPr="00A02A76">
        <w:rPr>
          <w:sz w:val="24"/>
          <w:szCs w:val="24"/>
        </w:rPr>
        <w:t>•</w:t>
      </w:r>
      <w:r w:rsidRPr="00A02A76">
        <w:rPr>
          <w:sz w:val="24"/>
          <w:szCs w:val="24"/>
        </w:rPr>
        <w:tab/>
        <w:t>поставка тепловой энергии, теплоносителя в тепловые сети, к которым подключен потребитель, с источников тепловой энергии, принадлежащих иным владельцам источников тепловой энергии, при обеспечении раздельного учета исполнения обязательств по поставке тепловой энергии, теплоносителя потребителям с источников тепловой энергии, принадлежащих разным лицам.</w:t>
      </w:r>
    </w:p>
    <w:p w:rsidR="00766D56" w:rsidRPr="00A02A76" w:rsidRDefault="009A242D" w:rsidP="00B57C9A">
      <w:pPr>
        <w:spacing w:line="240" w:lineRule="auto"/>
        <w:rPr>
          <w:sz w:val="24"/>
          <w:szCs w:val="24"/>
        </w:rPr>
      </w:pPr>
      <w:r w:rsidRPr="00A02A76">
        <w:rPr>
          <w:sz w:val="24"/>
          <w:szCs w:val="24"/>
        </w:rPr>
        <w:t>Отказ потребителя от исполнения договора теплоснабжения с единой теплоснабжающей организацией и заключение договора теплоснабжения с иным владельцем источника тепловой энергии допускается в следующих случаях:</w:t>
      </w:r>
    </w:p>
    <w:p w:rsidR="00766D56" w:rsidRPr="00A02A76" w:rsidRDefault="009A242D" w:rsidP="00B57C9A">
      <w:pPr>
        <w:spacing w:line="240" w:lineRule="auto"/>
        <w:rPr>
          <w:sz w:val="24"/>
          <w:szCs w:val="24"/>
        </w:rPr>
      </w:pPr>
      <w:r w:rsidRPr="00A02A76">
        <w:rPr>
          <w:sz w:val="24"/>
          <w:szCs w:val="24"/>
        </w:rPr>
        <w:t>•</w:t>
      </w:r>
      <w:r w:rsidRPr="00A02A76">
        <w:rPr>
          <w:sz w:val="24"/>
          <w:szCs w:val="24"/>
        </w:rPr>
        <w:tab/>
        <w:t>подключение теплопотребляющих установок потребителя к коллекторам источников тепловой энергии, принадлежащих иному владельцу источников тепловой энергии, с которым заключается договор теплоснабжения;</w:t>
      </w:r>
    </w:p>
    <w:p w:rsidR="00766D56" w:rsidRPr="00A02A76" w:rsidRDefault="009A242D" w:rsidP="00B57C9A">
      <w:pPr>
        <w:spacing w:line="240" w:lineRule="auto"/>
        <w:rPr>
          <w:sz w:val="24"/>
          <w:szCs w:val="24"/>
        </w:rPr>
      </w:pPr>
      <w:r w:rsidRPr="00A02A76">
        <w:rPr>
          <w:sz w:val="24"/>
          <w:szCs w:val="24"/>
        </w:rPr>
        <w:lastRenderedPageBreak/>
        <w:t>•</w:t>
      </w:r>
      <w:r w:rsidRPr="00A02A76">
        <w:rPr>
          <w:sz w:val="24"/>
          <w:szCs w:val="24"/>
        </w:rPr>
        <w:tab/>
        <w:t>поставка тепловой энергии, теплоносителя в тепловые сети, к которым подключен потребитель, только с источников тепловой энергии, принадлежащих иному владельцу источника тепловой энергии;</w:t>
      </w:r>
    </w:p>
    <w:p w:rsidR="00766D56" w:rsidRPr="00A02A76" w:rsidRDefault="009A242D" w:rsidP="00B57C9A">
      <w:pPr>
        <w:spacing w:line="240" w:lineRule="auto"/>
        <w:rPr>
          <w:sz w:val="24"/>
          <w:szCs w:val="24"/>
        </w:rPr>
      </w:pPr>
      <w:r w:rsidRPr="00A02A76">
        <w:rPr>
          <w:sz w:val="24"/>
          <w:szCs w:val="24"/>
        </w:rPr>
        <w:t>•</w:t>
      </w:r>
      <w:r w:rsidRPr="00A02A76">
        <w:rPr>
          <w:sz w:val="24"/>
          <w:szCs w:val="24"/>
        </w:rPr>
        <w:tab/>
        <w:t>поставка тепловой энергии, теплоносителя в тепловые сети, к которым подключен потребитель, с источников тепловой энергии, принадлежащих иным владельцам источников тепловой энергии, при обеспечении раздельного учета исполнения обязательств по поставке тепловой энергии, теплоносителя потребителям с источников тепловой энергии, принадлежащих разным лицам.</w:t>
      </w:r>
    </w:p>
    <w:p w:rsidR="00766D56" w:rsidRPr="00A02A76" w:rsidRDefault="009A242D" w:rsidP="00B57C9A">
      <w:pPr>
        <w:spacing w:line="240" w:lineRule="auto"/>
        <w:rPr>
          <w:sz w:val="24"/>
          <w:szCs w:val="24"/>
        </w:rPr>
      </w:pPr>
      <w:r w:rsidRPr="00A02A76">
        <w:rPr>
          <w:sz w:val="24"/>
          <w:szCs w:val="24"/>
        </w:rPr>
        <w:t>Заключение договора с иным владельцем источника тепловой энергии не должно приводить к снижению надежности теплоснабжения для других потребителей. Если по оценке единой теплоснабжающей организации происходит снижение надежности теплоснабжения для других потребителей, данный факт доводится до потребителя тепловой энергии в письменной форме и потребитель тепловой энергии не вправе отказаться от исполнения договора теплоснабжения с единой теплоснабжающей организацией.</w:t>
      </w:r>
    </w:p>
    <w:p w:rsidR="00766D56" w:rsidRPr="00A02A76" w:rsidRDefault="009A242D" w:rsidP="00B57C9A">
      <w:pPr>
        <w:spacing w:line="240" w:lineRule="auto"/>
        <w:rPr>
          <w:sz w:val="24"/>
          <w:szCs w:val="24"/>
        </w:rPr>
      </w:pPr>
      <w:r w:rsidRPr="00A02A76">
        <w:rPr>
          <w:sz w:val="24"/>
          <w:szCs w:val="24"/>
        </w:rPr>
        <w:t>Потери тепловой энергии и теплоносителя в тепловых сетях компенсируются теплосетевыми организациями (покупателями) путем производства на собственных источниках тепловой энергии или путем приобретения тепловой энергии и теплоносителя у единой теплоснабжающей организации по регулируемым ценам (тарифам). В случае если единая теплоснабжающая организация не владеет на праве собственности или ином законном основании источниками тепловой энергии, она закупает тепловую энергию (мощность) и (или) теплоноситель для компенсации потерь у владельцев источников тепловой энергии в системе теплоснабжения на основании договоров поставки тепловой энергии (мощности) и (или) теплоносителя.</w:t>
      </w:r>
    </w:p>
    <w:p w:rsidR="00A9720C" w:rsidRDefault="00A0295A" w:rsidP="00B57C9A">
      <w:pPr>
        <w:spacing w:line="240" w:lineRule="auto"/>
        <w:rPr>
          <w:bCs/>
          <w:sz w:val="24"/>
          <w:szCs w:val="24"/>
        </w:rPr>
      </w:pPr>
      <w:r w:rsidRPr="009F33F8">
        <w:rPr>
          <w:bCs/>
          <w:sz w:val="24"/>
          <w:szCs w:val="24"/>
        </w:rPr>
        <w:t xml:space="preserve">Основная часть многоквартирного жилого фонда, административные здания, производственные и коммунально-бытовые предприятия подключены к централизованной системе теплоснабжения, которая состоит из котельной, и тепловых сетей. Эксплуатацию котельной </w:t>
      </w:r>
    </w:p>
    <w:p w:rsidR="00B57C9A" w:rsidRDefault="00B57C9A" w:rsidP="00A0295A">
      <w:pPr>
        <w:spacing w:line="240" w:lineRule="auto"/>
        <w:rPr>
          <w:bCs/>
          <w:sz w:val="24"/>
          <w:szCs w:val="24"/>
        </w:rPr>
        <w:sectPr w:rsidR="00B57C9A" w:rsidSect="00B57C9A">
          <w:pgSz w:w="11906" w:h="16838"/>
          <w:pgMar w:top="1134" w:right="849" w:bottom="567" w:left="567" w:header="425" w:footer="709" w:gutter="0"/>
          <w:cols w:space="720"/>
        </w:sectPr>
      </w:pPr>
    </w:p>
    <w:p w:rsidR="00A0295A" w:rsidRPr="009F33F8" w:rsidRDefault="00A0295A" w:rsidP="00A0295A">
      <w:pPr>
        <w:spacing w:line="240" w:lineRule="auto"/>
        <w:rPr>
          <w:bCs/>
          <w:sz w:val="24"/>
          <w:szCs w:val="24"/>
        </w:rPr>
      </w:pPr>
      <w:r w:rsidRPr="009F33F8">
        <w:rPr>
          <w:bCs/>
          <w:sz w:val="24"/>
          <w:szCs w:val="24"/>
        </w:rPr>
        <w:lastRenderedPageBreak/>
        <w:t xml:space="preserve">и тепловых сетей на территории </w:t>
      </w:r>
      <w:r w:rsidR="00033E4C">
        <w:rPr>
          <w:sz w:val="24"/>
          <w:szCs w:val="24"/>
        </w:rPr>
        <w:t>Сельского поселения</w:t>
      </w:r>
      <w:r w:rsidR="00033E4C" w:rsidRPr="00A0295A">
        <w:rPr>
          <w:sz w:val="24"/>
          <w:szCs w:val="24"/>
        </w:rPr>
        <w:t xml:space="preserve"> «</w:t>
      </w:r>
      <w:r w:rsidR="00033E4C">
        <w:rPr>
          <w:sz w:val="24"/>
          <w:szCs w:val="24"/>
        </w:rPr>
        <w:t>Карский</w:t>
      </w:r>
      <w:r w:rsidR="00033E4C" w:rsidRPr="00A0295A">
        <w:rPr>
          <w:sz w:val="24"/>
          <w:szCs w:val="24"/>
        </w:rPr>
        <w:t xml:space="preserve"> сельсовет»</w:t>
      </w:r>
      <w:r w:rsidR="00033E4C">
        <w:rPr>
          <w:sz w:val="24"/>
          <w:szCs w:val="24"/>
        </w:rPr>
        <w:t xml:space="preserve"> ЗР </w:t>
      </w:r>
      <w:r w:rsidR="00033E4C" w:rsidRPr="00A0295A">
        <w:rPr>
          <w:sz w:val="24"/>
          <w:szCs w:val="24"/>
        </w:rPr>
        <w:t xml:space="preserve">НАО </w:t>
      </w:r>
      <w:r w:rsidRPr="009F33F8">
        <w:rPr>
          <w:bCs/>
          <w:sz w:val="24"/>
          <w:szCs w:val="24"/>
        </w:rPr>
        <w:t xml:space="preserve">осуществляет </w:t>
      </w:r>
      <w:r w:rsidRPr="009F33F8">
        <w:rPr>
          <w:sz w:val="24"/>
          <w:szCs w:val="24"/>
        </w:rPr>
        <w:t>МП ЗР «Севержилкомсервис»</w:t>
      </w:r>
      <w:r w:rsidRPr="009F33F8">
        <w:rPr>
          <w:bCs/>
          <w:sz w:val="24"/>
          <w:szCs w:val="24"/>
        </w:rPr>
        <w:t xml:space="preserve">. Это единственный источник централизованного теплоснабжения </w:t>
      </w:r>
      <w:r w:rsidR="00033E4C" w:rsidRPr="009F33F8">
        <w:rPr>
          <w:bCs/>
          <w:sz w:val="24"/>
          <w:szCs w:val="24"/>
        </w:rPr>
        <w:t xml:space="preserve">в </w:t>
      </w:r>
      <w:r w:rsidR="00033E4C">
        <w:rPr>
          <w:sz w:val="24"/>
          <w:szCs w:val="24"/>
        </w:rPr>
        <w:t>Сельские поселения</w:t>
      </w:r>
      <w:r w:rsidR="00033E4C" w:rsidRPr="00A0295A">
        <w:rPr>
          <w:sz w:val="24"/>
          <w:szCs w:val="24"/>
        </w:rPr>
        <w:t xml:space="preserve"> «</w:t>
      </w:r>
      <w:r w:rsidR="00033E4C">
        <w:rPr>
          <w:sz w:val="24"/>
          <w:szCs w:val="24"/>
        </w:rPr>
        <w:t>Карский</w:t>
      </w:r>
      <w:r w:rsidR="00033E4C" w:rsidRPr="00A0295A">
        <w:rPr>
          <w:sz w:val="24"/>
          <w:szCs w:val="24"/>
        </w:rPr>
        <w:t xml:space="preserve"> сельсовет»</w:t>
      </w:r>
      <w:r w:rsidR="00033E4C">
        <w:rPr>
          <w:sz w:val="24"/>
          <w:szCs w:val="24"/>
        </w:rPr>
        <w:t xml:space="preserve"> ЗР </w:t>
      </w:r>
      <w:r w:rsidR="00033E4C" w:rsidRPr="00A0295A">
        <w:rPr>
          <w:sz w:val="24"/>
          <w:szCs w:val="24"/>
        </w:rPr>
        <w:t>НАО</w:t>
      </w:r>
      <w:r w:rsidRPr="009F33F8">
        <w:rPr>
          <w:bCs/>
          <w:sz w:val="24"/>
          <w:szCs w:val="24"/>
        </w:rPr>
        <w:t xml:space="preserve">. Зона деятельности единой теплоснабжающей организации </w:t>
      </w:r>
      <w:r w:rsidRPr="009F33F8">
        <w:rPr>
          <w:sz w:val="24"/>
          <w:szCs w:val="24"/>
        </w:rPr>
        <w:t>МП ЗР «Севержилкомсервис»</w:t>
      </w:r>
      <w:r w:rsidRPr="009F33F8">
        <w:rPr>
          <w:bCs/>
          <w:sz w:val="24"/>
          <w:szCs w:val="24"/>
        </w:rPr>
        <w:t>, в настоящее время, охватывает территорию</w:t>
      </w:r>
      <w:r>
        <w:rPr>
          <w:bCs/>
          <w:sz w:val="24"/>
          <w:szCs w:val="24"/>
        </w:rPr>
        <w:t xml:space="preserve"> </w:t>
      </w:r>
      <w:r w:rsidR="00033E4C">
        <w:rPr>
          <w:sz w:val="24"/>
          <w:szCs w:val="24"/>
        </w:rPr>
        <w:t>Сельского поселения</w:t>
      </w:r>
      <w:r w:rsidR="00033E4C" w:rsidRPr="00A0295A">
        <w:rPr>
          <w:sz w:val="24"/>
          <w:szCs w:val="24"/>
        </w:rPr>
        <w:t xml:space="preserve"> «</w:t>
      </w:r>
      <w:r w:rsidR="00033E4C">
        <w:rPr>
          <w:sz w:val="24"/>
          <w:szCs w:val="24"/>
        </w:rPr>
        <w:t>Карский</w:t>
      </w:r>
      <w:r w:rsidR="00033E4C" w:rsidRPr="00A0295A">
        <w:rPr>
          <w:sz w:val="24"/>
          <w:szCs w:val="24"/>
        </w:rPr>
        <w:t xml:space="preserve"> сельсовет»</w:t>
      </w:r>
      <w:r w:rsidR="00033E4C">
        <w:rPr>
          <w:sz w:val="24"/>
          <w:szCs w:val="24"/>
        </w:rPr>
        <w:t xml:space="preserve"> ЗР </w:t>
      </w:r>
      <w:r w:rsidR="00033E4C" w:rsidRPr="00A0295A">
        <w:rPr>
          <w:sz w:val="24"/>
          <w:szCs w:val="24"/>
        </w:rPr>
        <w:t>НАО</w:t>
      </w:r>
      <w:r w:rsidRPr="009F33F8">
        <w:rPr>
          <w:bCs/>
          <w:sz w:val="24"/>
          <w:szCs w:val="24"/>
        </w:rPr>
        <w:t xml:space="preserve">. </w:t>
      </w:r>
    </w:p>
    <w:p w:rsidR="00A0295A" w:rsidRPr="009F33F8" w:rsidRDefault="00A0295A" w:rsidP="00A0295A">
      <w:pPr>
        <w:spacing w:line="240" w:lineRule="auto"/>
        <w:rPr>
          <w:sz w:val="24"/>
          <w:szCs w:val="24"/>
        </w:rPr>
      </w:pPr>
      <w:r w:rsidRPr="009F33F8">
        <w:rPr>
          <w:bCs/>
          <w:sz w:val="24"/>
          <w:szCs w:val="24"/>
        </w:rPr>
        <w:t xml:space="preserve">В настоящее время </w:t>
      </w:r>
      <w:r w:rsidRPr="009F33F8">
        <w:rPr>
          <w:sz w:val="24"/>
          <w:szCs w:val="24"/>
        </w:rPr>
        <w:t>МП ЗР «Севержилкомсервис» отвечает требованиям критериев</w:t>
      </w:r>
      <w:r w:rsidR="005437D3">
        <w:rPr>
          <w:sz w:val="24"/>
          <w:szCs w:val="24"/>
        </w:rPr>
        <w:t xml:space="preserve"> </w:t>
      </w:r>
      <w:r w:rsidRPr="009F33F8">
        <w:rPr>
          <w:sz w:val="24"/>
          <w:szCs w:val="24"/>
        </w:rPr>
        <w:t>по определению единой теплоснабжающей организации в зоне рассматриваемых в схеме теплоснабжения систем централизованного теплоснабжения.</w:t>
      </w:r>
    </w:p>
    <w:p w:rsidR="00766D56" w:rsidRPr="00A02A76" w:rsidRDefault="00766D56" w:rsidP="00A02A76">
      <w:pPr>
        <w:spacing w:line="240" w:lineRule="auto"/>
        <w:rPr>
          <w:sz w:val="24"/>
          <w:szCs w:val="24"/>
        </w:rPr>
      </w:pPr>
    </w:p>
    <w:p w:rsidR="00766D56" w:rsidRDefault="009A242D" w:rsidP="00A02A76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  <w:sz w:val="24"/>
          <w:szCs w:val="24"/>
        </w:rPr>
      </w:pPr>
      <w:r w:rsidRPr="00906385">
        <w:rPr>
          <w:color w:val="000000"/>
          <w:sz w:val="24"/>
          <w:szCs w:val="24"/>
        </w:rPr>
        <w:t>Т</w:t>
      </w:r>
      <w:r w:rsidRPr="00A9720C">
        <w:rPr>
          <w:color w:val="000000"/>
          <w:sz w:val="24"/>
          <w:szCs w:val="24"/>
        </w:rPr>
        <w:t>аблица</w:t>
      </w:r>
      <w:r w:rsidR="00906385">
        <w:rPr>
          <w:color w:val="000000"/>
          <w:sz w:val="24"/>
          <w:szCs w:val="24"/>
        </w:rPr>
        <w:t xml:space="preserve"> 3</w:t>
      </w:r>
      <w:r w:rsidRPr="00A9720C">
        <w:rPr>
          <w:color w:val="000000"/>
          <w:sz w:val="24"/>
          <w:szCs w:val="24"/>
        </w:rPr>
        <w:t>. Обоснование соответствия организаций, предлагаемых в качестве ЕТО, критериям определения ЕТО</w:t>
      </w:r>
    </w:p>
    <w:p w:rsidR="00017B95" w:rsidRPr="00A02A76" w:rsidRDefault="00017B95" w:rsidP="00A02A76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b/>
          <w:color w:val="000000"/>
          <w:sz w:val="24"/>
          <w:szCs w:val="24"/>
        </w:rPr>
      </w:pPr>
    </w:p>
    <w:tbl>
      <w:tblPr>
        <w:tblStyle w:val="aa"/>
        <w:tblW w:w="15694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37"/>
        <w:gridCol w:w="1568"/>
        <w:gridCol w:w="2447"/>
        <w:gridCol w:w="2232"/>
        <w:gridCol w:w="2266"/>
        <w:gridCol w:w="2269"/>
        <w:gridCol w:w="4075"/>
      </w:tblGrid>
      <w:tr w:rsidR="00766D56" w:rsidRPr="00DC41FB" w:rsidTr="00B57C9A">
        <w:trPr>
          <w:trHeight w:val="495"/>
        </w:trPr>
        <w:tc>
          <w:tcPr>
            <w:tcW w:w="837" w:type="dxa"/>
            <w:vMerge w:val="restart"/>
            <w:shd w:val="clear" w:color="auto" w:fill="auto"/>
            <w:vAlign w:val="center"/>
          </w:tcPr>
          <w:p w:rsidR="00766D56" w:rsidRPr="00DC41FB" w:rsidRDefault="009A242D" w:rsidP="00A9720C">
            <w:pPr>
              <w:spacing w:line="240" w:lineRule="auto"/>
              <w:ind w:right="-124" w:firstLine="22"/>
              <w:jc w:val="center"/>
              <w:rPr>
                <w:color w:val="000000"/>
                <w:sz w:val="16"/>
                <w:szCs w:val="16"/>
              </w:rPr>
            </w:pPr>
            <w:bookmarkStart w:id="9" w:name="2jxsxqh" w:colFirst="0" w:colLast="0"/>
            <w:bookmarkEnd w:id="9"/>
            <w:r w:rsidRPr="00DC41FB">
              <w:rPr>
                <w:color w:val="000000"/>
                <w:sz w:val="16"/>
                <w:szCs w:val="16"/>
              </w:rPr>
              <w:t>№ п/п</w:t>
            </w:r>
          </w:p>
        </w:tc>
        <w:tc>
          <w:tcPr>
            <w:tcW w:w="1568" w:type="dxa"/>
            <w:vMerge w:val="restart"/>
            <w:shd w:val="clear" w:color="auto" w:fill="auto"/>
            <w:vAlign w:val="center"/>
          </w:tcPr>
          <w:p w:rsidR="00766D56" w:rsidRPr="00DC41FB" w:rsidRDefault="009A242D" w:rsidP="00A9720C">
            <w:pPr>
              <w:spacing w:line="240" w:lineRule="auto"/>
              <w:ind w:right="-124" w:firstLine="22"/>
              <w:jc w:val="center"/>
              <w:rPr>
                <w:color w:val="000000"/>
                <w:sz w:val="16"/>
                <w:szCs w:val="16"/>
              </w:rPr>
            </w:pPr>
            <w:r w:rsidRPr="00DC41FB">
              <w:rPr>
                <w:color w:val="000000"/>
                <w:sz w:val="16"/>
                <w:szCs w:val="16"/>
              </w:rPr>
              <w:t>Наименование населенного пункта</w:t>
            </w:r>
          </w:p>
        </w:tc>
        <w:tc>
          <w:tcPr>
            <w:tcW w:w="2447" w:type="dxa"/>
            <w:vMerge w:val="restart"/>
            <w:shd w:val="clear" w:color="auto" w:fill="auto"/>
            <w:vAlign w:val="center"/>
          </w:tcPr>
          <w:p w:rsidR="00766D56" w:rsidRPr="00DC41FB" w:rsidRDefault="009A242D" w:rsidP="00A9720C">
            <w:pPr>
              <w:spacing w:line="240" w:lineRule="auto"/>
              <w:ind w:right="-124" w:firstLine="22"/>
              <w:jc w:val="center"/>
              <w:rPr>
                <w:color w:val="000000"/>
                <w:sz w:val="16"/>
                <w:szCs w:val="16"/>
              </w:rPr>
            </w:pPr>
            <w:r w:rsidRPr="00DC41FB">
              <w:rPr>
                <w:color w:val="000000"/>
                <w:sz w:val="16"/>
                <w:szCs w:val="16"/>
              </w:rPr>
              <w:t>Теплоисточник</w:t>
            </w:r>
          </w:p>
        </w:tc>
        <w:tc>
          <w:tcPr>
            <w:tcW w:w="2232" w:type="dxa"/>
            <w:vMerge w:val="restart"/>
            <w:shd w:val="clear" w:color="auto" w:fill="auto"/>
            <w:vAlign w:val="center"/>
          </w:tcPr>
          <w:p w:rsidR="00766D56" w:rsidRPr="00DC41FB" w:rsidRDefault="009A242D" w:rsidP="00A9720C">
            <w:pPr>
              <w:spacing w:line="240" w:lineRule="auto"/>
              <w:ind w:right="-124" w:firstLine="22"/>
              <w:jc w:val="center"/>
              <w:rPr>
                <w:color w:val="000000"/>
                <w:sz w:val="16"/>
                <w:szCs w:val="16"/>
              </w:rPr>
            </w:pPr>
            <w:r w:rsidRPr="00DC41FB">
              <w:rPr>
                <w:color w:val="000000"/>
                <w:sz w:val="16"/>
                <w:szCs w:val="16"/>
              </w:rPr>
              <w:t>Собственник теплоисточника</w:t>
            </w:r>
          </w:p>
        </w:tc>
        <w:tc>
          <w:tcPr>
            <w:tcW w:w="2266" w:type="dxa"/>
            <w:vMerge w:val="restart"/>
            <w:shd w:val="clear" w:color="auto" w:fill="auto"/>
            <w:vAlign w:val="center"/>
          </w:tcPr>
          <w:p w:rsidR="00766D56" w:rsidRPr="00DC41FB" w:rsidRDefault="009A242D" w:rsidP="00A9720C">
            <w:pPr>
              <w:spacing w:line="240" w:lineRule="auto"/>
              <w:ind w:right="-124" w:firstLine="22"/>
              <w:jc w:val="center"/>
              <w:rPr>
                <w:color w:val="000000"/>
                <w:sz w:val="16"/>
                <w:szCs w:val="16"/>
              </w:rPr>
            </w:pPr>
            <w:r w:rsidRPr="00DC41FB">
              <w:rPr>
                <w:color w:val="000000"/>
                <w:sz w:val="16"/>
                <w:szCs w:val="16"/>
              </w:rPr>
              <w:t xml:space="preserve">Собственник тепловых сетей </w:t>
            </w:r>
          </w:p>
        </w:tc>
        <w:tc>
          <w:tcPr>
            <w:tcW w:w="2269" w:type="dxa"/>
            <w:vMerge w:val="restart"/>
            <w:shd w:val="clear" w:color="auto" w:fill="auto"/>
            <w:vAlign w:val="center"/>
          </w:tcPr>
          <w:p w:rsidR="00766D56" w:rsidRPr="00DC41FB" w:rsidRDefault="009A242D" w:rsidP="00A9720C">
            <w:pPr>
              <w:spacing w:line="240" w:lineRule="auto"/>
              <w:ind w:right="-124" w:firstLine="22"/>
              <w:jc w:val="center"/>
              <w:rPr>
                <w:color w:val="000000"/>
                <w:sz w:val="16"/>
                <w:szCs w:val="16"/>
              </w:rPr>
            </w:pPr>
            <w:r w:rsidRPr="00DC41FB">
              <w:rPr>
                <w:color w:val="000000"/>
                <w:sz w:val="16"/>
                <w:szCs w:val="16"/>
              </w:rPr>
              <w:t>Организация, предлагаемая в качестве ЕТО</w:t>
            </w:r>
          </w:p>
        </w:tc>
        <w:tc>
          <w:tcPr>
            <w:tcW w:w="4075" w:type="dxa"/>
            <w:vMerge w:val="restart"/>
            <w:shd w:val="clear" w:color="auto" w:fill="auto"/>
            <w:vAlign w:val="center"/>
          </w:tcPr>
          <w:p w:rsidR="00766D56" w:rsidRPr="00DC41FB" w:rsidRDefault="009A242D" w:rsidP="00A9720C">
            <w:pPr>
              <w:spacing w:line="240" w:lineRule="auto"/>
              <w:ind w:right="-124" w:firstLine="22"/>
              <w:jc w:val="center"/>
              <w:rPr>
                <w:color w:val="000000"/>
                <w:sz w:val="16"/>
                <w:szCs w:val="16"/>
              </w:rPr>
            </w:pPr>
            <w:r w:rsidRPr="00DC41FB">
              <w:rPr>
                <w:color w:val="000000"/>
                <w:sz w:val="16"/>
                <w:szCs w:val="16"/>
              </w:rPr>
              <w:t>Обоснование выбора организации, предлагаемой в качестве ЕТО</w:t>
            </w:r>
          </w:p>
        </w:tc>
      </w:tr>
      <w:tr w:rsidR="00766D56" w:rsidRPr="00DC41FB" w:rsidTr="00017B95">
        <w:trPr>
          <w:trHeight w:val="184"/>
        </w:trPr>
        <w:tc>
          <w:tcPr>
            <w:tcW w:w="837" w:type="dxa"/>
            <w:vMerge/>
            <w:shd w:val="clear" w:color="auto" w:fill="auto"/>
            <w:vAlign w:val="center"/>
          </w:tcPr>
          <w:p w:rsidR="00766D56" w:rsidRPr="00DC41FB" w:rsidRDefault="00766D56" w:rsidP="00A972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-124" w:firstLine="22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1568" w:type="dxa"/>
            <w:vMerge/>
            <w:shd w:val="clear" w:color="auto" w:fill="auto"/>
            <w:vAlign w:val="center"/>
          </w:tcPr>
          <w:p w:rsidR="00766D56" w:rsidRPr="00DC41FB" w:rsidRDefault="00766D56" w:rsidP="00A972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-124" w:firstLine="22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2447" w:type="dxa"/>
            <w:vMerge/>
            <w:shd w:val="clear" w:color="auto" w:fill="auto"/>
            <w:vAlign w:val="center"/>
          </w:tcPr>
          <w:p w:rsidR="00766D56" w:rsidRPr="00DC41FB" w:rsidRDefault="00766D56" w:rsidP="00A972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-124" w:firstLine="22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2232" w:type="dxa"/>
            <w:vMerge/>
            <w:shd w:val="clear" w:color="auto" w:fill="auto"/>
            <w:vAlign w:val="center"/>
          </w:tcPr>
          <w:p w:rsidR="00766D56" w:rsidRPr="00DC41FB" w:rsidRDefault="00766D56" w:rsidP="00A972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-124" w:firstLine="22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766D56" w:rsidRPr="00DC41FB" w:rsidRDefault="00766D56" w:rsidP="00A972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-124" w:firstLine="22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2269" w:type="dxa"/>
            <w:vMerge/>
            <w:shd w:val="clear" w:color="auto" w:fill="auto"/>
            <w:vAlign w:val="center"/>
          </w:tcPr>
          <w:p w:rsidR="00766D56" w:rsidRPr="00DC41FB" w:rsidRDefault="00766D56" w:rsidP="00A972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-124" w:firstLine="22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4075" w:type="dxa"/>
            <w:vMerge/>
            <w:shd w:val="clear" w:color="auto" w:fill="auto"/>
            <w:vAlign w:val="center"/>
          </w:tcPr>
          <w:p w:rsidR="00766D56" w:rsidRPr="00DC41FB" w:rsidRDefault="00766D56" w:rsidP="00A972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-124" w:firstLine="22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DC41FB" w:rsidRPr="00DC41FB" w:rsidTr="00B57C9A">
        <w:tc>
          <w:tcPr>
            <w:tcW w:w="837" w:type="dxa"/>
            <w:shd w:val="clear" w:color="auto" w:fill="auto"/>
            <w:vAlign w:val="center"/>
          </w:tcPr>
          <w:p w:rsidR="00DC41FB" w:rsidRPr="00DC41FB" w:rsidRDefault="00DC41FB" w:rsidP="00DC41FB">
            <w:pPr>
              <w:spacing w:line="240" w:lineRule="auto"/>
              <w:ind w:right="-124" w:firstLine="22"/>
              <w:jc w:val="center"/>
              <w:rPr>
                <w:color w:val="000000"/>
                <w:sz w:val="16"/>
                <w:szCs w:val="16"/>
              </w:rPr>
            </w:pPr>
            <w:r w:rsidRPr="00DC41FB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568" w:type="dxa"/>
            <w:shd w:val="clear" w:color="auto" w:fill="auto"/>
            <w:vAlign w:val="center"/>
          </w:tcPr>
          <w:p w:rsidR="00DC41FB" w:rsidRPr="00DC41FB" w:rsidRDefault="00DC41FB" w:rsidP="00DC41FB">
            <w:pPr>
              <w:spacing w:line="240" w:lineRule="auto"/>
              <w:ind w:right="-124" w:firstLine="22"/>
              <w:rPr>
                <w:color w:val="000000"/>
                <w:sz w:val="16"/>
                <w:szCs w:val="16"/>
              </w:rPr>
            </w:pPr>
            <w:r w:rsidRPr="00DC41FB">
              <w:rPr>
                <w:color w:val="000000"/>
                <w:sz w:val="16"/>
                <w:szCs w:val="16"/>
              </w:rPr>
              <w:t>п. Усть-Кара</w:t>
            </w:r>
          </w:p>
        </w:tc>
        <w:tc>
          <w:tcPr>
            <w:tcW w:w="2447" w:type="dxa"/>
            <w:shd w:val="clear" w:color="auto" w:fill="auto"/>
            <w:vAlign w:val="center"/>
          </w:tcPr>
          <w:p w:rsidR="00DC41FB" w:rsidRPr="00AA1335" w:rsidRDefault="00DC41FB" w:rsidP="00DC41FB">
            <w:pPr>
              <w:spacing w:line="240" w:lineRule="auto"/>
              <w:ind w:left="23" w:right="-120" w:hanging="50"/>
              <w:jc w:val="center"/>
              <w:rPr>
                <w:sz w:val="16"/>
                <w:szCs w:val="16"/>
              </w:rPr>
            </w:pPr>
            <w:r w:rsidRPr="00AA1335">
              <w:rPr>
                <w:sz w:val="16"/>
                <w:szCs w:val="16"/>
              </w:rPr>
              <w:t xml:space="preserve">Котельная </w:t>
            </w:r>
            <w:r w:rsidRPr="00AA1335">
              <w:rPr>
                <w:sz w:val="16"/>
                <w:szCs w:val="16"/>
              </w:rPr>
              <w:br/>
              <w:t>№ 1 Средней общеобразовательной школы,</w:t>
            </w:r>
          </w:p>
          <w:p w:rsidR="00DC41FB" w:rsidRPr="00AA1335" w:rsidRDefault="00DC41FB" w:rsidP="00DC41FB">
            <w:pPr>
              <w:spacing w:line="240" w:lineRule="auto"/>
              <w:ind w:left="23" w:right="-120" w:hanging="50"/>
              <w:jc w:val="center"/>
              <w:rPr>
                <w:color w:val="000000"/>
                <w:sz w:val="16"/>
                <w:szCs w:val="16"/>
              </w:rPr>
            </w:pPr>
            <w:r w:rsidRPr="00AA1335">
              <w:rPr>
                <w:sz w:val="16"/>
                <w:szCs w:val="16"/>
              </w:rPr>
              <w:t>п. Усть-Кара</w:t>
            </w:r>
            <w:r>
              <w:rPr>
                <w:sz w:val="16"/>
                <w:szCs w:val="16"/>
              </w:rPr>
              <w:t>. Тепловая сеть.</w:t>
            </w:r>
          </w:p>
        </w:tc>
        <w:tc>
          <w:tcPr>
            <w:tcW w:w="2232" w:type="dxa"/>
            <w:shd w:val="clear" w:color="auto" w:fill="auto"/>
            <w:vAlign w:val="center"/>
          </w:tcPr>
          <w:p w:rsidR="00DC41FB" w:rsidRPr="00DC41FB" w:rsidRDefault="00DC41FB" w:rsidP="00DC41FB">
            <w:pPr>
              <w:spacing w:line="240" w:lineRule="auto"/>
              <w:ind w:right="-124" w:firstLine="22"/>
              <w:jc w:val="center"/>
              <w:rPr>
                <w:color w:val="000000"/>
                <w:sz w:val="16"/>
                <w:szCs w:val="16"/>
              </w:rPr>
            </w:pPr>
            <w:r w:rsidRPr="00DC41FB">
              <w:rPr>
                <w:sz w:val="16"/>
                <w:szCs w:val="16"/>
                <w:lang w:eastAsia="en-US"/>
              </w:rPr>
              <w:t>Администрации Заполярного района</w:t>
            </w:r>
          </w:p>
        </w:tc>
        <w:tc>
          <w:tcPr>
            <w:tcW w:w="2266" w:type="dxa"/>
            <w:shd w:val="clear" w:color="auto" w:fill="auto"/>
            <w:vAlign w:val="center"/>
          </w:tcPr>
          <w:p w:rsidR="00DC41FB" w:rsidRPr="00DC41FB" w:rsidRDefault="00DC41FB" w:rsidP="00DC41FB">
            <w:pPr>
              <w:spacing w:line="240" w:lineRule="auto"/>
              <w:ind w:right="-124" w:firstLine="22"/>
              <w:jc w:val="center"/>
              <w:rPr>
                <w:color w:val="000000"/>
                <w:sz w:val="16"/>
                <w:szCs w:val="16"/>
              </w:rPr>
            </w:pPr>
            <w:r w:rsidRPr="00DC41FB">
              <w:rPr>
                <w:sz w:val="16"/>
                <w:szCs w:val="16"/>
                <w:lang w:eastAsia="en-US"/>
              </w:rPr>
              <w:t>Администрации Заполярного района</w:t>
            </w:r>
          </w:p>
        </w:tc>
        <w:tc>
          <w:tcPr>
            <w:tcW w:w="2269" w:type="dxa"/>
            <w:shd w:val="clear" w:color="auto" w:fill="auto"/>
            <w:vAlign w:val="center"/>
          </w:tcPr>
          <w:p w:rsidR="00DC41FB" w:rsidRPr="00DC41FB" w:rsidRDefault="00DC41FB" w:rsidP="00DC41FB">
            <w:pPr>
              <w:spacing w:line="240" w:lineRule="auto"/>
              <w:ind w:right="-124" w:firstLine="22"/>
              <w:jc w:val="center"/>
              <w:rPr>
                <w:color w:val="000000"/>
                <w:sz w:val="16"/>
                <w:szCs w:val="16"/>
              </w:rPr>
            </w:pPr>
            <w:r w:rsidRPr="00DC41FB">
              <w:rPr>
                <w:sz w:val="16"/>
                <w:szCs w:val="16"/>
              </w:rPr>
              <w:t>МП ЗР «Севержилкомсервис»</w:t>
            </w:r>
          </w:p>
        </w:tc>
        <w:tc>
          <w:tcPr>
            <w:tcW w:w="4075" w:type="dxa"/>
            <w:shd w:val="clear" w:color="auto" w:fill="auto"/>
            <w:vAlign w:val="center"/>
          </w:tcPr>
          <w:p w:rsidR="00DC41FB" w:rsidRPr="00DC41FB" w:rsidRDefault="00DC41FB" w:rsidP="00DC41FB">
            <w:pPr>
              <w:spacing w:line="240" w:lineRule="auto"/>
              <w:ind w:right="-124" w:firstLine="22"/>
              <w:jc w:val="center"/>
              <w:rPr>
                <w:color w:val="000000"/>
                <w:sz w:val="16"/>
                <w:szCs w:val="16"/>
              </w:rPr>
            </w:pPr>
            <w:r w:rsidRPr="00DC41FB">
              <w:rPr>
                <w:color w:val="000000"/>
                <w:sz w:val="16"/>
                <w:szCs w:val="16"/>
              </w:rPr>
              <w:t>владение на праве собственности или ином законном праве источниками тепловой энергии наибольшей мощности и тепловыми сетями наибольшей емкости</w:t>
            </w:r>
          </w:p>
        </w:tc>
      </w:tr>
      <w:tr w:rsidR="00DC41FB" w:rsidRPr="00DC41FB" w:rsidTr="001F4EE5">
        <w:tc>
          <w:tcPr>
            <w:tcW w:w="837" w:type="dxa"/>
            <w:shd w:val="clear" w:color="auto" w:fill="auto"/>
            <w:vAlign w:val="center"/>
          </w:tcPr>
          <w:p w:rsidR="00DC41FB" w:rsidRPr="00DC41FB" w:rsidRDefault="00017B95" w:rsidP="00DC41FB">
            <w:pPr>
              <w:spacing w:line="240" w:lineRule="auto"/>
              <w:ind w:right="-124" w:firstLine="22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568" w:type="dxa"/>
            <w:shd w:val="clear" w:color="auto" w:fill="auto"/>
          </w:tcPr>
          <w:p w:rsidR="00DC41FB" w:rsidRPr="00DC41FB" w:rsidRDefault="00DC41FB" w:rsidP="00DC41FB">
            <w:pPr>
              <w:ind w:firstLine="36"/>
              <w:rPr>
                <w:sz w:val="16"/>
                <w:szCs w:val="16"/>
              </w:rPr>
            </w:pPr>
            <w:r w:rsidRPr="00DC41FB">
              <w:rPr>
                <w:color w:val="000000"/>
                <w:sz w:val="16"/>
                <w:szCs w:val="16"/>
              </w:rPr>
              <w:t>п. Усть-Кара</w:t>
            </w:r>
          </w:p>
        </w:tc>
        <w:tc>
          <w:tcPr>
            <w:tcW w:w="2447" w:type="dxa"/>
            <w:shd w:val="clear" w:color="auto" w:fill="auto"/>
            <w:vAlign w:val="center"/>
          </w:tcPr>
          <w:p w:rsidR="00DC41FB" w:rsidRPr="00AA1335" w:rsidRDefault="00DC41FB" w:rsidP="00DC41FB">
            <w:pPr>
              <w:spacing w:line="240" w:lineRule="auto"/>
              <w:ind w:left="23" w:right="-120" w:hanging="50"/>
              <w:jc w:val="center"/>
              <w:rPr>
                <w:sz w:val="16"/>
                <w:szCs w:val="16"/>
              </w:rPr>
            </w:pPr>
            <w:r w:rsidRPr="00AA1335">
              <w:rPr>
                <w:sz w:val="16"/>
                <w:szCs w:val="16"/>
              </w:rPr>
              <w:t xml:space="preserve">Котельная </w:t>
            </w:r>
            <w:r w:rsidRPr="00AA1335">
              <w:rPr>
                <w:sz w:val="16"/>
                <w:szCs w:val="16"/>
              </w:rPr>
              <w:br/>
              <w:t>№ 2 Детский сад</w:t>
            </w:r>
          </w:p>
          <w:p w:rsidR="00DC41FB" w:rsidRPr="00AA1335" w:rsidRDefault="00906385" w:rsidP="00DC41FB">
            <w:pPr>
              <w:spacing w:line="240" w:lineRule="auto"/>
              <w:ind w:left="23" w:right="-120" w:hanging="5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п. Усть-</w:t>
            </w:r>
            <w:r w:rsidR="00DC41FB" w:rsidRPr="00AA1335">
              <w:rPr>
                <w:sz w:val="16"/>
                <w:szCs w:val="16"/>
              </w:rPr>
              <w:t>Кара</w:t>
            </w:r>
            <w:r w:rsidR="00DC41FB">
              <w:rPr>
                <w:sz w:val="16"/>
                <w:szCs w:val="16"/>
              </w:rPr>
              <w:t>. Тепловая сеть.</w:t>
            </w:r>
          </w:p>
        </w:tc>
        <w:tc>
          <w:tcPr>
            <w:tcW w:w="2232" w:type="dxa"/>
            <w:shd w:val="clear" w:color="auto" w:fill="auto"/>
            <w:vAlign w:val="center"/>
          </w:tcPr>
          <w:p w:rsidR="00DC41FB" w:rsidRPr="00DC41FB" w:rsidRDefault="00DC41FB" w:rsidP="00DC41FB">
            <w:pPr>
              <w:spacing w:line="240" w:lineRule="auto"/>
              <w:ind w:right="-124" w:firstLine="22"/>
              <w:jc w:val="center"/>
              <w:rPr>
                <w:color w:val="000000"/>
                <w:sz w:val="16"/>
                <w:szCs w:val="16"/>
              </w:rPr>
            </w:pPr>
            <w:r w:rsidRPr="00DC41FB">
              <w:rPr>
                <w:sz w:val="16"/>
                <w:szCs w:val="16"/>
                <w:lang w:eastAsia="en-US"/>
              </w:rPr>
              <w:t>Администрации Заполярного района</w:t>
            </w:r>
          </w:p>
        </w:tc>
        <w:tc>
          <w:tcPr>
            <w:tcW w:w="2266" w:type="dxa"/>
            <w:shd w:val="clear" w:color="auto" w:fill="auto"/>
            <w:vAlign w:val="center"/>
          </w:tcPr>
          <w:p w:rsidR="00DC41FB" w:rsidRPr="00DC41FB" w:rsidRDefault="00DC41FB" w:rsidP="00DC41FB">
            <w:pPr>
              <w:spacing w:line="240" w:lineRule="auto"/>
              <w:ind w:right="-124" w:firstLine="22"/>
              <w:jc w:val="center"/>
              <w:rPr>
                <w:color w:val="000000"/>
                <w:sz w:val="16"/>
                <w:szCs w:val="16"/>
              </w:rPr>
            </w:pPr>
            <w:r w:rsidRPr="00DC41FB">
              <w:rPr>
                <w:sz w:val="16"/>
                <w:szCs w:val="16"/>
                <w:lang w:eastAsia="en-US"/>
              </w:rPr>
              <w:t>Администрации Заполярного района</w:t>
            </w:r>
          </w:p>
        </w:tc>
        <w:tc>
          <w:tcPr>
            <w:tcW w:w="2269" w:type="dxa"/>
            <w:shd w:val="clear" w:color="auto" w:fill="auto"/>
            <w:vAlign w:val="center"/>
          </w:tcPr>
          <w:p w:rsidR="00DC41FB" w:rsidRPr="00DC41FB" w:rsidRDefault="00DC41FB" w:rsidP="00DC41FB">
            <w:pPr>
              <w:spacing w:line="240" w:lineRule="auto"/>
              <w:ind w:right="-124" w:firstLine="22"/>
              <w:jc w:val="center"/>
              <w:rPr>
                <w:color w:val="000000"/>
                <w:sz w:val="16"/>
                <w:szCs w:val="16"/>
              </w:rPr>
            </w:pPr>
            <w:r w:rsidRPr="00DC41FB">
              <w:rPr>
                <w:sz w:val="16"/>
                <w:szCs w:val="16"/>
              </w:rPr>
              <w:t>МП ЗР «Севержилкомсервис»</w:t>
            </w:r>
          </w:p>
        </w:tc>
        <w:tc>
          <w:tcPr>
            <w:tcW w:w="4075" w:type="dxa"/>
            <w:shd w:val="clear" w:color="auto" w:fill="auto"/>
            <w:vAlign w:val="center"/>
          </w:tcPr>
          <w:p w:rsidR="00DC41FB" w:rsidRPr="00DC41FB" w:rsidRDefault="00DC41FB" w:rsidP="00DC41FB">
            <w:pPr>
              <w:spacing w:line="240" w:lineRule="auto"/>
              <w:ind w:right="-124" w:firstLine="22"/>
              <w:jc w:val="center"/>
              <w:rPr>
                <w:color w:val="000000"/>
                <w:sz w:val="16"/>
                <w:szCs w:val="16"/>
              </w:rPr>
            </w:pPr>
            <w:r w:rsidRPr="00DC41FB">
              <w:rPr>
                <w:color w:val="000000"/>
                <w:sz w:val="16"/>
                <w:szCs w:val="16"/>
              </w:rPr>
              <w:t>владение на праве собственности или ином законном праве источниками тепловой энергии наибольшей мощности и тепловыми сетями наибольшей емкости</w:t>
            </w:r>
          </w:p>
        </w:tc>
      </w:tr>
      <w:tr w:rsidR="00DC41FB" w:rsidRPr="00DC41FB" w:rsidTr="001F4EE5">
        <w:tc>
          <w:tcPr>
            <w:tcW w:w="837" w:type="dxa"/>
            <w:shd w:val="clear" w:color="auto" w:fill="auto"/>
            <w:vAlign w:val="center"/>
          </w:tcPr>
          <w:p w:rsidR="00DC41FB" w:rsidRPr="00DC41FB" w:rsidRDefault="00017B95" w:rsidP="00DC41FB">
            <w:pPr>
              <w:spacing w:line="240" w:lineRule="auto"/>
              <w:ind w:right="-124" w:firstLine="22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568" w:type="dxa"/>
            <w:shd w:val="clear" w:color="auto" w:fill="auto"/>
          </w:tcPr>
          <w:p w:rsidR="00DC41FB" w:rsidRPr="00DC41FB" w:rsidRDefault="00DC41FB" w:rsidP="00DC41FB">
            <w:pPr>
              <w:ind w:firstLine="36"/>
              <w:rPr>
                <w:sz w:val="16"/>
                <w:szCs w:val="16"/>
              </w:rPr>
            </w:pPr>
            <w:r w:rsidRPr="00DC41FB">
              <w:rPr>
                <w:color w:val="000000"/>
                <w:sz w:val="16"/>
                <w:szCs w:val="16"/>
              </w:rPr>
              <w:t>п. Усть-Кара</w:t>
            </w:r>
          </w:p>
        </w:tc>
        <w:tc>
          <w:tcPr>
            <w:tcW w:w="2447" w:type="dxa"/>
            <w:shd w:val="clear" w:color="auto" w:fill="auto"/>
            <w:vAlign w:val="center"/>
          </w:tcPr>
          <w:p w:rsidR="00DC41FB" w:rsidRPr="00AA1335" w:rsidRDefault="00DC41FB" w:rsidP="00DC41FB">
            <w:pPr>
              <w:spacing w:line="240" w:lineRule="auto"/>
              <w:ind w:left="23" w:right="-120" w:hanging="50"/>
              <w:jc w:val="center"/>
              <w:rPr>
                <w:sz w:val="16"/>
                <w:szCs w:val="16"/>
              </w:rPr>
            </w:pPr>
            <w:r w:rsidRPr="00AA1335">
              <w:rPr>
                <w:sz w:val="16"/>
                <w:szCs w:val="16"/>
              </w:rPr>
              <w:t>Котельная № 3</w:t>
            </w:r>
          </w:p>
          <w:p w:rsidR="00DC41FB" w:rsidRPr="00AA1335" w:rsidRDefault="00DC41FB" w:rsidP="00DC41FB">
            <w:pPr>
              <w:spacing w:line="240" w:lineRule="auto"/>
              <w:ind w:left="23" w:right="-120" w:hanging="50"/>
              <w:jc w:val="center"/>
              <w:rPr>
                <w:sz w:val="16"/>
                <w:szCs w:val="16"/>
              </w:rPr>
            </w:pPr>
            <w:r w:rsidRPr="00AA1335">
              <w:rPr>
                <w:sz w:val="16"/>
                <w:szCs w:val="16"/>
              </w:rPr>
              <w:t>Дом культуры</w:t>
            </w:r>
          </w:p>
          <w:p w:rsidR="00DC41FB" w:rsidRPr="00AA1335" w:rsidRDefault="00906385" w:rsidP="00DC41FB">
            <w:pPr>
              <w:spacing w:line="240" w:lineRule="auto"/>
              <w:ind w:left="23" w:right="-120" w:hanging="5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п. Усть-</w:t>
            </w:r>
            <w:r w:rsidR="00DC41FB" w:rsidRPr="00AA1335">
              <w:rPr>
                <w:sz w:val="16"/>
                <w:szCs w:val="16"/>
              </w:rPr>
              <w:t>Кара</w:t>
            </w:r>
          </w:p>
        </w:tc>
        <w:tc>
          <w:tcPr>
            <w:tcW w:w="2232" w:type="dxa"/>
            <w:shd w:val="clear" w:color="auto" w:fill="auto"/>
            <w:vAlign w:val="center"/>
          </w:tcPr>
          <w:p w:rsidR="00DC41FB" w:rsidRPr="00DC41FB" w:rsidRDefault="00DC41FB" w:rsidP="00DC41FB">
            <w:pPr>
              <w:spacing w:line="240" w:lineRule="auto"/>
              <w:ind w:right="-124" w:firstLine="22"/>
              <w:jc w:val="center"/>
              <w:rPr>
                <w:color w:val="000000"/>
                <w:sz w:val="16"/>
                <w:szCs w:val="16"/>
              </w:rPr>
            </w:pPr>
            <w:r w:rsidRPr="00DC41FB">
              <w:rPr>
                <w:sz w:val="16"/>
                <w:szCs w:val="16"/>
                <w:lang w:eastAsia="en-US"/>
              </w:rPr>
              <w:t>Администрации Заполярного района</w:t>
            </w:r>
          </w:p>
        </w:tc>
        <w:tc>
          <w:tcPr>
            <w:tcW w:w="2266" w:type="dxa"/>
            <w:shd w:val="clear" w:color="auto" w:fill="auto"/>
            <w:vAlign w:val="center"/>
          </w:tcPr>
          <w:p w:rsidR="00DC41FB" w:rsidRPr="00DC41FB" w:rsidRDefault="00DC41FB" w:rsidP="00DC41FB">
            <w:pPr>
              <w:spacing w:line="240" w:lineRule="auto"/>
              <w:ind w:right="-124" w:firstLine="22"/>
              <w:jc w:val="center"/>
              <w:rPr>
                <w:color w:val="000000"/>
                <w:sz w:val="16"/>
                <w:szCs w:val="16"/>
              </w:rPr>
            </w:pPr>
            <w:r w:rsidRPr="00DC41FB">
              <w:rPr>
                <w:sz w:val="16"/>
                <w:szCs w:val="16"/>
                <w:lang w:eastAsia="en-US"/>
              </w:rPr>
              <w:t>Администрации Заполярного района</w:t>
            </w:r>
          </w:p>
        </w:tc>
        <w:tc>
          <w:tcPr>
            <w:tcW w:w="2269" w:type="dxa"/>
            <w:shd w:val="clear" w:color="auto" w:fill="auto"/>
            <w:vAlign w:val="center"/>
          </w:tcPr>
          <w:p w:rsidR="00DC41FB" w:rsidRPr="00DC41FB" w:rsidRDefault="00DC41FB" w:rsidP="00DC41FB">
            <w:pPr>
              <w:spacing w:line="240" w:lineRule="auto"/>
              <w:ind w:right="-124" w:firstLine="22"/>
              <w:jc w:val="center"/>
              <w:rPr>
                <w:color w:val="000000"/>
                <w:sz w:val="16"/>
                <w:szCs w:val="16"/>
              </w:rPr>
            </w:pPr>
            <w:r w:rsidRPr="00DC41FB">
              <w:rPr>
                <w:sz w:val="16"/>
                <w:szCs w:val="16"/>
              </w:rPr>
              <w:t>МП ЗР «Севержилкомсервис»</w:t>
            </w:r>
          </w:p>
        </w:tc>
        <w:tc>
          <w:tcPr>
            <w:tcW w:w="4075" w:type="dxa"/>
            <w:shd w:val="clear" w:color="auto" w:fill="auto"/>
            <w:vAlign w:val="center"/>
          </w:tcPr>
          <w:p w:rsidR="00DC41FB" w:rsidRPr="00DC41FB" w:rsidRDefault="00DC41FB" w:rsidP="00DC41FB">
            <w:pPr>
              <w:spacing w:line="240" w:lineRule="auto"/>
              <w:ind w:right="-124" w:firstLine="22"/>
              <w:jc w:val="center"/>
              <w:rPr>
                <w:color w:val="000000"/>
                <w:sz w:val="16"/>
                <w:szCs w:val="16"/>
              </w:rPr>
            </w:pPr>
            <w:r w:rsidRPr="00DC41FB">
              <w:rPr>
                <w:color w:val="000000"/>
                <w:sz w:val="16"/>
                <w:szCs w:val="16"/>
              </w:rPr>
              <w:t>владение на праве собственности или ином законном праве источниками тепловой энергии наибольшей мощности и тепловыми сетями наибольшей емкости</w:t>
            </w:r>
          </w:p>
        </w:tc>
      </w:tr>
      <w:tr w:rsidR="00DC41FB" w:rsidRPr="00DC41FB" w:rsidTr="001F4EE5">
        <w:tc>
          <w:tcPr>
            <w:tcW w:w="837" w:type="dxa"/>
            <w:shd w:val="clear" w:color="auto" w:fill="auto"/>
            <w:vAlign w:val="center"/>
          </w:tcPr>
          <w:p w:rsidR="00DC41FB" w:rsidRPr="00DC41FB" w:rsidRDefault="00017B95" w:rsidP="00DC41FB">
            <w:pPr>
              <w:spacing w:line="240" w:lineRule="auto"/>
              <w:ind w:right="-124" w:firstLine="22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1568" w:type="dxa"/>
            <w:shd w:val="clear" w:color="auto" w:fill="auto"/>
          </w:tcPr>
          <w:p w:rsidR="00DC41FB" w:rsidRPr="00DC41FB" w:rsidRDefault="00DC41FB" w:rsidP="00DC41FB">
            <w:pPr>
              <w:ind w:firstLine="36"/>
              <w:rPr>
                <w:sz w:val="16"/>
                <w:szCs w:val="16"/>
              </w:rPr>
            </w:pPr>
            <w:r w:rsidRPr="00DC41FB">
              <w:rPr>
                <w:color w:val="000000"/>
                <w:sz w:val="16"/>
                <w:szCs w:val="16"/>
              </w:rPr>
              <w:t>п. Усть-Кара</w:t>
            </w:r>
          </w:p>
        </w:tc>
        <w:tc>
          <w:tcPr>
            <w:tcW w:w="2447" w:type="dxa"/>
            <w:shd w:val="clear" w:color="auto" w:fill="auto"/>
            <w:vAlign w:val="center"/>
          </w:tcPr>
          <w:p w:rsidR="00DC41FB" w:rsidRPr="00AA1335" w:rsidRDefault="00DC41FB" w:rsidP="00DC41FB">
            <w:pPr>
              <w:spacing w:line="240" w:lineRule="auto"/>
              <w:ind w:left="23" w:right="-120" w:hanging="50"/>
              <w:jc w:val="center"/>
              <w:rPr>
                <w:sz w:val="16"/>
                <w:szCs w:val="16"/>
              </w:rPr>
            </w:pPr>
            <w:r w:rsidRPr="00AA1335">
              <w:rPr>
                <w:sz w:val="16"/>
                <w:szCs w:val="16"/>
              </w:rPr>
              <w:t>Котельная № 4</w:t>
            </w:r>
          </w:p>
          <w:p w:rsidR="00DC41FB" w:rsidRPr="00AA1335" w:rsidRDefault="00DC41FB" w:rsidP="00DC41FB">
            <w:pPr>
              <w:spacing w:line="240" w:lineRule="auto"/>
              <w:ind w:left="23" w:right="-120" w:hanging="50"/>
              <w:jc w:val="center"/>
              <w:rPr>
                <w:sz w:val="16"/>
                <w:szCs w:val="16"/>
              </w:rPr>
            </w:pPr>
            <w:r w:rsidRPr="00AA1335">
              <w:rPr>
                <w:sz w:val="16"/>
                <w:szCs w:val="16"/>
              </w:rPr>
              <w:t>Карская амбулатория</w:t>
            </w:r>
          </w:p>
          <w:p w:rsidR="00DC41FB" w:rsidRPr="00AA1335" w:rsidRDefault="00906385" w:rsidP="00DC41FB">
            <w:pPr>
              <w:spacing w:line="240" w:lineRule="auto"/>
              <w:ind w:left="23" w:right="-120" w:hanging="5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п. Усть-</w:t>
            </w:r>
            <w:r w:rsidR="00DC41FB" w:rsidRPr="00AA1335">
              <w:rPr>
                <w:sz w:val="16"/>
                <w:szCs w:val="16"/>
              </w:rPr>
              <w:t>Кара</w:t>
            </w:r>
          </w:p>
        </w:tc>
        <w:tc>
          <w:tcPr>
            <w:tcW w:w="2232" w:type="dxa"/>
            <w:shd w:val="clear" w:color="auto" w:fill="auto"/>
            <w:vAlign w:val="center"/>
          </w:tcPr>
          <w:p w:rsidR="00DC41FB" w:rsidRPr="00DC41FB" w:rsidRDefault="00DC41FB" w:rsidP="00DC41FB">
            <w:pPr>
              <w:spacing w:line="240" w:lineRule="auto"/>
              <w:ind w:right="-124" w:firstLine="22"/>
              <w:jc w:val="center"/>
              <w:rPr>
                <w:color w:val="000000"/>
                <w:sz w:val="16"/>
                <w:szCs w:val="16"/>
              </w:rPr>
            </w:pPr>
            <w:r w:rsidRPr="00DC41FB">
              <w:rPr>
                <w:sz w:val="16"/>
                <w:szCs w:val="16"/>
                <w:lang w:eastAsia="en-US"/>
              </w:rPr>
              <w:t>Администрации Заполярного района</w:t>
            </w:r>
          </w:p>
        </w:tc>
        <w:tc>
          <w:tcPr>
            <w:tcW w:w="2266" w:type="dxa"/>
            <w:shd w:val="clear" w:color="auto" w:fill="auto"/>
            <w:vAlign w:val="center"/>
          </w:tcPr>
          <w:p w:rsidR="00DC41FB" w:rsidRPr="00DC41FB" w:rsidRDefault="00DC41FB" w:rsidP="00DC41FB">
            <w:pPr>
              <w:spacing w:line="240" w:lineRule="auto"/>
              <w:ind w:right="-124" w:firstLine="22"/>
              <w:jc w:val="center"/>
              <w:rPr>
                <w:color w:val="000000"/>
                <w:sz w:val="16"/>
                <w:szCs w:val="16"/>
              </w:rPr>
            </w:pPr>
            <w:r w:rsidRPr="00DC41FB">
              <w:rPr>
                <w:sz w:val="16"/>
                <w:szCs w:val="16"/>
                <w:lang w:eastAsia="en-US"/>
              </w:rPr>
              <w:t>Администрации Заполярного района</w:t>
            </w:r>
          </w:p>
        </w:tc>
        <w:tc>
          <w:tcPr>
            <w:tcW w:w="2269" w:type="dxa"/>
            <w:shd w:val="clear" w:color="auto" w:fill="auto"/>
            <w:vAlign w:val="center"/>
          </w:tcPr>
          <w:p w:rsidR="00DC41FB" w:rsidRPr="00DC41FB" w:rsidRDefault="00DC41FB" w:rsidP="00DC41FB">
            <w:pPr>
              <w:spacing w:line="240" w:lineRule="auto"/>
              <w:ind w:right="-124" w:firstLine="22"/>
              <w:jc w:val="center"/>
              <w:rPr>
                <w:color w:val="000000"/>
                <w:sz w:val="16"/>
                <w:szCs w:val="16"/>
              </w:rPr>
            </w:pPr>
            <w:r w:rsidRPr="00DC41FB">
              <w:rPr>
                <w:sz w:val="16"/>
                <w:szCs w:val="16"/>
              </w:rPr>
              <w:t>МП ЗР «Севержилкомсервис»</w:t>
            </w:r>
          </w:p>
        </w:tc>
        <w:tc>
          <w:tcPr>
            <w:tcW w:w="4075" w:type="dxa"/>
            <w:shd w:val="clear" w:color="auto" w:fill="auto"/>
            <w:vAlign w:val="center"/>
          </w:tcPr>
          <w:p w:rsidR="00DC41FB" w:rsidRPr="00DC41FB" w:rsidRDefault="00DC41FB" w:rsidP="00DC41FB">
            <w:pPr>
              <w:spacing w:line="240" w:lineRule="auto"/>
              <w:ind w:right="-124" w:firstLine="22"/>
              <w:jc w:val="center"/>
              <w:rPr>
                <w:color w:val="000000"/>
                <w:sz w:val="16"/>
                <w:szCs w:val="16"/>
              </w:rPr>
            </w:pPr>
            <w:r w:rsidRPr="00DC41FB">
              <w:rPr>
                <w:color w:val="000000"/>
                <w:sz w:val="16"/>
                <w:szCs w:val="16"/>
              </w:rPr>
              <w:t>владение на праве собственности или ином законном праве источниками тепловой энергии наибольшей мощности и тепловыми сетями наибольшей емкости</w:t>
            </w:r>
          </w:p>
        </w:tc>
      </w:tr>
      <w:tr w:rsidR="00DC41FB" w:rsidRPr="00DC41FB" w:rsidTr="001F4EE5">
        <w:tc>
          <w:tcPr>
            <w:tcW w:w="837" w:type="dxa"/>
            <w:shd w:val="clear" w:color="auto" w:fill="auto"/>
            <w:vAlign w:val="center"/>
          </w:tcPr>
          <w:p w:rsidR="00DC41FB" w:rsidRPr="00DC41FB" w:rsidRDefault="00017B95" w:rsidP="00DC41FB">
            <w:pPr>
              <w:spacing w:line="240" w:lineRule="auto"/>
              <w:ind w:right="-124" w:firstLine="22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1568" w:type="dxa"/>
            <w:shd w:val="clear" w:color="auto" w:fill="auto"/>
          </w:tcPr>
          <w:p w:rsidR="00DC41FB" w:rsidRPr="00DC41FB" w:rsidRDefault="00DC41FB" w:rsidP="00DC41FB">
            <w:pPr>
              <w:ind w:firstLine="36"/>
              <w:rPr>
                <w:sz w:val="16"/>
                <w:szCs w:val="16"/>
              </w:rPr>
            </w:pPr>
            <w:r w:rsidRPr="00DC41FB">
              <w:rPr>
                <w:color w:val="000000"/>
                <w:sz w:val="16"/>
                <w:szCs w:val="16"/>
              </w:rPr>
              <w:t>п. Усть-Кара</w:t>
            </w:r>
          </w:p>
        </w:tc>
        <w:tc>
          <w:tcPr>
            <w:tcW w:w="2447" w:type="dxa"/>
            <w:shd w:val="clear" w:color="auto" w:fill="auto"/>
            <w:vAlign w:val="center"/>
          </w:tcPr>
          <w:p w:rsidR="00DC41FB" w:rsidRPr="00AA1335" w:rsidRDefault="00DC41FB" w:rsidP="00DC41FB">
            <w:pPr>
              <w:pStyle w:val="ConsPlusNormal"/>
              <w:ind w:left="23" w:right="-120" w:hanging="5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A1335">
              <w:rPr>
                <w:rFonts w:ascii="Times New Roman" w:hAnsi="Times New Roman" w:cs="Times New Roman"/>
                <w:sz w:val="16"/>
                <w:szCs w:val="16"/>
              </w:rPr>
              <w:t>К</w:t>
            </w:r>
            <w:r w:rsidR="00906385">
              <w:rPr>
                <w:rFonts w:ascii="Times New Roman" w:hAnsi="Times New Roman" w:cs="Times New Roman"/>
                <w:sz w:val="16"/>
                <w:szCs w:val="16"/>
              </w:rPr>
              <w:t>отельная № 5 Библиотека п. Усть-</w:t>
            </w:r>
            <w:r w:rsidRPr="00AA1335">
              <w:rPr>
                <w:rFonts w:ascii="Times New Roman" w:hAnsi="Times New Roman" w:cs="Times New Roman"/>
                <w:sz w:val="16"/>
                <w:szCs w:val="16"/>
              </w:rPr>
              <w:t>Кара</w:t>
            </w:r>
          </w:p>
        </w:tc>
        <w:tc>
          <w:tcPr>
            <w:tcW w:w="2232" w:type="dxa"/>
            <w:shd w:val="clear" w:color="auto" w:fill="auto"/>
            <w:vAlign w:val="center"/>
          </w:tcPr>
          <w:p w:rsidR="00DC41FB" w:rsidRPr="00DC41FB" w:rsidRDefault="00DC41FB" w:rsidP="00DC41FB">
            <w:pPr>
              <w:spacing w:line="240" w:lineRule="auto"/>
              <w:ind w:right="-124" w:firstLine="22"/>
              <w:jc w:val="center"/>
              <w:rPr>
                <w:color w:val="000000"/>
                <w:sz w:val="16"/>
                <w:szCs w:val="16"/>
              </w:rPr>
            </w:pPr>
            <w:r w:rsidRPr="00DC41FB">
              <w:rPr>
                <w:sz w:val="16"/>
                <w:szCs w:val="16"/>
                <w:lang w:eastAsia="en-US"/>
              </w:rPr>
              <w:t>Администрации Заполярного района</w:t>
            </w:r>
          </w:p>
        </w:tc>
        <w:tc>
          <w:tcPr>
            <w:tcW w:w="2266" w:type="dxa"/>
            <w:shd w:val="clear" w:color="auto" w:fill="auto"/>
            <w:vAlign w:val="center"/>
          </w:tcPr>
          <w:p w:rsidR="00DC41FB" w:rsidRPr="00DC41FB" w:rsidRDefault="00DC41FB" w:rsidP="00DC41FB">
            <w:pPr>
              <w:spacing w:line="240" w:lineRule="auto"/>
              <w:ind w:right="-124" w:firstLine="22"/>
              <w:jc w:val="center"/>
              <w:rPr>
                <w:color w:val="000000"/>
                <w:sz w:val="16"/>
                <w:szCs w:val="16"/>
              </w:rPr>
            </w:pPr>
            <w:r w:rsidRPr="00DC41FB">
              <w:rPr>
                <w:sz w:val="16"/>
                <w:szCs w:val="16"/>
                <w:lang w:eastAsia="en-US"/>
              </w:rPr>
              <w:t>Администрации Заполярного района</w:t>
            </w:r>
          </w:p>
        </w:tc>
        <w:tc>
          <w:tcPr>
            <w:tcW w:w="2269" w:type="dxa"/>
            <w:shd w:val="clear" w:color="auto" w:fill="auto"/>
            <w:vAlign w:val="center"/>
          </w:tcPr>
          <w:p w:rsidR="00DC41FB" w:rsidRPr="00DC41FB" w:rsidRDefault="00DC41FB" w:rsidP="00DC41FB">
            <w:pPr>
              <w:spacing w:line="240" w:lineRule="auto"/>
              <w:ind w:right="-124" w:firstLine="22"/>
              <w:jc w:val="center"/>
              <w:rPr>
                <w:color w:val="000000"/>
                <w:sz w:val="16"/>
                <w:szCs w:val="16"/>
              </w:rPr>
            </w:pPr>
            <w:r w:rsidRPr="00DC41FB">
              <w:rPr>
                <w:sz w:val="16"/>
                <w:szCs w:val="16"/>
              </w:rPr>
              <w:t>МП ЗР «Севержилкомсервис»</w:t>
            </w:r>
          </w:p>
        </w:tc>
        <w:tc>
          <w:tcPr>
            <w:tcW w:w="4075" w:type="dxa"/>
            <w:shd w:val="clear" w:color="auto" w:fill="auto"/>
            <w:vAlign w:val="center"/>
          </w:tcPr>
          <w:p w:rsidR="00DC41FB" w:rsidRPr="00DC41FB" w:rsidRDefault="00DC41FB" w:rsidP="00DC41FB">
            <w:pPr>
              <w:spacing w:line="240" w:lineRule="auto"/>
              <w:ind w:right="-124" w:firstLine="22"/>
              <w:jc w:val="center"/>
              <w:rPr>
                <w:color w:val="000000"/>
                <w:sz w:val="16"/>
                <w:szCs w:val="16"/>
              </w:rPr>
            </w:pPr>
            <w:r w:rsidRPr="00DC41FB">
              <w:rPr>
                <w:color w:val="000000"/>
                <w:sz w:val="16"/>
                <w:szCs w:val="16"/>
              </w:rPr>
              <w:t>владение на праве собственности или ином законном праве источниками тепловой энергии наибольшей мощности и тепловыми сетями наибольшей емкости</w:t>
            </w:r>
          </w:p>
        </w:tc>
      </w:tr>
    </w:tbl>
    <w:p w:rsidR="00766D56" w:rsidRPr="00A02A76" w:rsidRDefault="00766D56" w:rsidP="00A02A76">
      <w:pPr>
        <w:spacing w:line="240" w:lineRule="auto"/>
        <w:rPr>
          <w:sz w:val="24"/>
          <w:szCs w:val="24"/>
        </w:rPr>
        <w:sectPr w:rsidR="00766D56" w:rsidRPr="00A02A76" w:rsidSect="00A02A76">
          <w:pgSz w:w="16838" w:h="11906" w:orient="landscape"/>
          <w:pgMar w:top="1701" w:right="566" w:bottom="567" w:left="1134" w:header="425" w:footer="709" w:gutter="0"/>
          <w:cols w:space="720"/>
        </w:sectPr>
      </w:pPr>
    </w:p>
    <w:p w:rsidR="00766D56" w:rsidRPr="003A128F" w:rsidRDefault="009A242D" w:rsidP="003A128F">
      <w:pPr>
        <w:spacing w:line="240" w:lineRule="auto"/>
        <w:rPr>
          <w:sz w:val="24"/>
          <w:szCs w:val="24"/>
        </w:rPr>
      </w:pPr>
      <w:r w:rsidRPr="00A02A76">
        <w:rPr>
          <w:sz w:val="24"/>
          <w:szCs w:val="24"/>
        </w:rPr>
        <w:lastRenderedPageBreak/>
        <w:t xml:space="preserve">В </w:t>
      </w:r>
      <w:r w:rsidR="00B57C9A" w:rsidRPr="00A02A76">
        <w:rPr>
          <w:sz w:val="24"/>
          <w:szCs w:val="24"/>
        </w:rPr>
        <w:t>настоящий</w:t>
      </w:r>
      <w:r w:rsidRPr="00A02A76">
        <w:rPr>
          <w:sz w:val="24"/>
          <w:szCs w:val="24"/>
        </w:rPr>
        <w:t xml:space="preserve"> момент, на территории </w:t>
      </w:r>
      <w:r w:rsidR="00AF4F2A">
        <w:rPr>
          <w:sz w:val="24"/>
          <w:szCs w:val="24"/>
        </w:rPr>
        <w:t>Сельского поселения</w:t>
      </w:r>
      <w:r w:rsidR="00AF4F2A" w:rsidRPr="00A0295A">
        <w:rPr>
          <w:sz w:val="24"/>
          <w:szCs w:val="24"/>
        </w:rPr>
        <w:t xml:space="preserve"> «</w:t>
      </w:r>
      <w:r w:rsidR="00AF4F2A">
        <w:rPr>
          <w:sz w:val="24"/>
          <w:szCs w:val="24"/>
        </w:rPr>
        <w:t>Карский</w:t>
      </w:r>
      <w:r w:rsidR="00AF4F2A" w:rsidRPr="00A0295A">
        <w:rPr>
          <w:sz w:val="24"/>
          <w:szCs w:val="24"/>
        </w:rPr>
        <w:t xml:space="preserve"> сельсовет»</w:t>
      </w:r>
      <w:r w:rsidR="00AF4F2A">
        <w:rPr>
          <w:sz w:val="24"/>
          <w:szCs w:val="24"/>
        </w:rPr>
        <w:t xml:space="preserve"> ЗР </w:t>
      </w:r>
      <w:r w:rsidR="00AF4F2A" w:rsidRPr="00A0295A">
        <w:rPr>
          <w:sz w:val="24"/>
          <w:szCs w:val="24"/>
        </w:rPr>
        <w:t xml:space="preserve">НАО </w:t>
      </w:r>
      <w:r w:rsidRPr="00A02A76">
        <w:rPr>
          <w:sz w:val="24"/>
          <w:szCs w:val="24"/>
        </w:rPr>
        <w:t>наделен</w:t>
      </w:r>
      <w:r w:rsidR="003A128F">
        <w:rPr>
          <w:sz w:val="24"/>
          <w:szCs w:val="24"/>
        </w:rPr>
        <w:t>о</w:t>
      </w:r>
      <w:r w:rsidRPr="00A02A76">
        <w:rPr>
          <w:sz w:val="24"/>
          <w:szCs w:val="24"/>
        </w:rPr>
        <w:t xml:space="preserve"> статусом ЕТО </w:t>
      </w:r>
      <w:r w:rsidR="00A9720C" w:rsidRPr="009F33F8">
        <w:rPr>
          <w:sz w:val="24"/>
          <w:szCs w:val="24"/>
        </w:rPr>
        <w:t>МП ЗР «Севержилкомсервис»</w:t>
      </w:r>
      <w:r w:rsidR="003A128F" w:rsidRPr="003A128F">
        <w:rPr>
          <w:sz w:val="24"/>
          <w:szCs w:val="24"/>
        </w:rPr>
        <w:t>/</w:t>
      </w:r>
    </w:p>
    <w:p w:rsidR="00766D56" w:rsidRPr="00A02A76" w:rsidRDefault="009A242D" w:rsidP="00A02A76">
      <w:pPr>
        <w:spacing w:line="240" w:lineRule="auto"/>
        <w:rPr>
          <w:sz w:val="24"/>
          <w:szCs w:val="24"/>
        </w:rPr>
      </w:pPr>
      <w:r w:rsidRPr="00A02A76">
        <w:rPr>
          <w:sz w:val="24"/>
          <w:szCs w:val="24"/>
        </w:rPr>
        <w:t xml:space="preserve">Полный перечень постановлений об определении статуса единой теплоснабжающей организации и установлении границ зон деятельности на территории </w:t>
      </w:r>
      <w:r w:rsidR="00AF4F2A">
        <w:rPr>
          <w:sz w:val="24"/>
          <w:szCs w:val="24"/>
        </w:rPr>
        <w:t>Сельского поселения</w:t>
      </w:r>
      <w:r w:rsidR="00AF4F2A" w:rsidRPr="00A0295A">
        <w:rPr>
          <w:sz w:val="24"/>
          <w:szCs w:val="24"/>
        </w:rPr>
        <w:t xml:space="preserve"> «</w:t>
      </w:r>
      <w:r w:rsidR="00AF4F2A">
        <w:rPr>
          <w:sz w:val="24"/>
          <w:szCs w:val="24"/>
        </w:rPr>
        <w:t>Карский</w:t>
      </w:r>
      <w:r w:rsidR="00AF4F2A" w:rsidRPr="00A0295A">
        <w:rPr>
          <w:sz w:val="24"/>
          <w:szCs w:val="24"/>
        </w:rPr>
        <w:t xml:space="preserve"> сельсовет»</w:t>
      </w:r>
      <w:r w:rsidR="00AF4F2A">
        <w:rPr>
          <w:sz w:val="24"/>
          <w:szCs w:val="24"/>
        </w:rPr>
        <w:t xml:space="preserve"> ЗР </w:t>
      </w:r>
      <w:r w:rsidR="00AF4F2A" w:rsidRPr="00A0295A">
        <w:rPr>
          <w:sz w:val="24"/>
          <w:szCs w:val="24"/>
        </w:rPr>
        <w:t>НАО</w:t>
      </w:r>
      <w:r w:rsidR="00062971" w:rsidRPr="00A02A76">
        <w:rPr>
          <w:sz w:val="24"/>
          <w:szCs w:val="24"/>
        </w:rPr>
        <w:t xml:space="preserve"> </w:t>
      </w:r>
      <w:r w:rsidRPr="00A02A76">
        <w:rPr>
          <w:sz w:val="24"/>
          <w:szCs w:val="24"/>
        </w:rPr>
        <w:t>представлен в таблице 4. п. 15.2 настоящей Главы.</w:t>
      </w:r>
    </w:p>
    <w:p w:rsidR="00766D56" w:rsidRPr="00A02A76" w:rsidRDefault="00766D56" w:rsidP="00A02A76">
      <w:pPr>
        <w:spacing w:line="240" w:lineRule="auto"/>
        <w:rPr>
          <w:sz w:val="24"/>
          <w:szCs w:val="24"/>
        </w:rPr>
      </w:pPr>
    </w:p>
    <w:p w:rsidR="00766D56" w:rsidRPr="00A02A76" w:rsidRDefault="009A242D" w:rsidP="00A02A76">
      <w:pPr>
        <w:pStyle w:val="2"/>
        <w:numPr>
          <w:ilvl w:val="1"/>
          <w:numId w:val="1"/>
        </w:numPr>
        <w:spacing w:before="0" w:line="240" w:lineRule="auto"/>
        <w:ind w:left="0" w:firstLine="709"/>
        <w:rPr>
          <w:sz w:val="24"/>
          <w:szCs w:val="24"/>
        </w:rPr>
      </w:pPr>
      <w:bookmarkStart w:id="10" w:name="_z337ya" w:colFirst="0" w:colLast="0"/>
      <w:bookmarkEnd w:id="10"/>
      <w:r w:rsidRPr="00A02A76">
        <w:rPr>
          <w:sz w:val="24"/>
          <w:szCs w:val="24"/>
        </w:rPr>
        <w:t>Заявки теплоснабжающих организаций, поданные в рамках разработки проекта схемы теплоснабжения (при их наличии), на присвоение статуса единой теплоснабжающей организации</w:t>
      </w:r>
    </w:p>
    <w:p w:rsidR="00766D56" w:rsidRPr="00A02A76" w:rsidRDefault="00A9720C" w:rsidP="00A02A76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Отсутствуют.</w:t>
      </w:r>
    </w:p>
    <w:p w:rsidR="00766D56" w:rsidRPr="00A02A76" w:rsidRDefault="00766D56" w:rsidP="00A02A76">
      <w:pPr>
        <w:spacing w:line="240" w:lineRule="auto"/>
        <w:rPr>
          <w:sz w:val="24"/>
          <w:szCs w:val="24"/>
        </w:rPr>
      </w:pPr>
    </w:p>
    <w:p w:rsidR="00766D56" w:rsidRPr="00A02A76" w:rsidRDefault="009A242D" w:rsidP="00A02A76">
      <w:pPr>
        <w:pStyle w:val="2"/>
        <w:numPr>
          <w:ilvl w:val="1"/>
          <w:numId w:val="1"/>
        </w:numPr>
        <w:spacing w:before="0" w:line="240" w:lineRule="auto"/>
        <w:ind w:left="0" w:firstLine="709"/>
        <w:rPr>
          <w:sz w:val="24"/>
          <w:szCs w:val="24"/>
        </w:rPr>
      </w:pPr>
      <w:bookmarkStart w:id="11" w:name="_3j2qqm3" w:colFirst="0" w:colLast="0"/>
      <w:bookmarkEnd w:id="11"/>
      <w:r w:rsidRPr="00A02A76">
        <w:rPr>
          <w:sz w:val="24"/>
          <w:szCs w:val="24"/>
        </w:rPr>
        <w:t>Описание границ зон деятельности единой теплоснабжающей организации (организаций)</w:t>
      </w:r>
    </w:p>
    <w:p w:rsidR="00766D56" w:rsidRDefault="009A242D" w:rsidP="00A02A76">
      <w:pPr>
        <w:spacing w:line="240" w:lineRule="auto"/>
        <w:rPr>
          <w:sz w:val="24"/>
          <w:szCs w:val="24"/>
        </w:rPr>
      </w:pPr>
      <w:r w:rsidRPr="00A02A76">
        <w:rPr>
          <w:sz w:val="24"/>
          <w:szCs w:val="24"/>
        </w:rPr>
        <w:t xml:space="preserve">Границы зоны деятельности ЕТО в существующей зоне действия источника тепловой энергии </w:t>
      </w:r>
      <w:r w:rsidR="005437D3">
        <w:rPr>
          <w:sz w:val="24"/>
          <w:szCs w:val="24"/>
        </w:rPr>
        <w:t>прилагаются в</w:t>
      </w:r>
      <w:r w:rsidR="00062971">
        <w:rPr>
          <w:sz w:val="24"/>
          <w:szCs w:val="24"/>
        </w:rPr>
        <w:t xml:space="preserve"> приложении к данной схеме теплоснабже</w:t>
      </w:r>
      <w:bookmarkStart w:id="12" w:name="_GoBack"/>
      <w:bookmarkEnd w:id="12"/>
      <w:r w:rsidR="00062971">
        <w:rPr>
          <w:sz w:val="24"/>
          <w:szCs w:val="24"/>
        </w:rPr>
        <w:t>ния.</w:t>
      </w:r>
    </w:p>
    <w:p w:rsidR="00B5429A" w:rsidRPr="00A02A76" w:rsidRDefault="00B5429A" w:rsidP="00A02A76">
      <w:pPr>
        <w:spacing w:line="240" w:lineRule="auto"/>
        <w:rPr>
          <w:sz w:val="24"/>
          <w:szCs w:val="24"/>
        </w:rPr>
        <w:sectPr w:rsidR="00B5429A" w:rsidRPr="00A02A76" w:rsidSect="00A02A76">
          <w:pgSz w:w="11906" w:h="16838"/>
          <w:pgMar w:top="1134" w:right="566" w:bottom="1134" w:left="1134" w:header="426" w:footer="708" w:gutter="0"/>
          <w:cols w:space="720"/>
        </w:sectPr>
      </w:pPr>
    </w:p>
    <w:p w:rsidR="00766D56" w:rsidRPr="00A02A76" w:rsidRDefault="00766D56" w:rsidP="00A02A76">
      <w:pPr>
        <w:keepNext/>
        <w:spacing w:line="240" w:lineRule="auto"/>
        <w:jc w:val="center"/>
        <w:rPr>
          <w:sz w:val="24"/>
          <w:szCs w:val="24"/>
        </w:rPr>
      </w:pPr>
    </w:p>
    <w:p w:rsidR="00B57C9A" w:rsidRDefault="00B57C9A" w:rsidP="00A02A7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color w:val="000000"/>
          <w:sz w:val="24"/>
          <w:szCs w:val="24"/>
        </w:rPr>
      </w:pPr>
    </w:p>
    <w:p w:rsidR="00766D56" w:rsidRPr="00906385" w:rsidRDefault="009A242D" w:rsidP="00A9720C">
      <w:pPr>
        <w:pStyle w:val="2"/>
        <w:numPr>
          <w:ilvl w:val="1"/>
          <w:numId w:val="1"/>
        </w:numPr>
        <w:spacing w:before="0" w:line="240" w:lineRule="auto"/>
        <w:ind w:left="0" w:firstLine="709"/>
        <w:rPr>
          <w:sz w:val="24"/>
          <w:szCs w:val="24"/>
        </w:rPr>
      </w:pPr>
      <w:bookmarkStart w:id="13" w:name="_4i7ojhp" w:colFirst="0" w:colLast="0"/>
      <w:bookmarkEnd w:id="13"/>
      <w:r w:rsidRPr="00906385">
        <w:rPr>
          <w:sz w:val="24"/>
          <w:szCs w:val="24"/>
        </w:rPr>
        <w:t>Описание изменений в зонах деятельности единых теплоснабжающих организаций, произошедших за период, предшествующий актуализации схемы теплоснабжения, и актуализированные сведения в реестре систем теплоснабжения и реестре единых теплоснабжающих организаций (в случае необходимости) с описанием оснований для внесения изменений</w:t>
      </w:r>
    </w:p>
    <w:p w:rsidR="00766D56" w:rsidRPr="00906385" w:rsidRDefault="009A242D" w:rsidP="00A9720C">
      <w:pPr>
        <w:spacing w:line="240" w:lineRule="auto"/>
        <w:rPr>
          <w:sz w:val="24"/>
          <w:szCs w:val="24"/>
        </w:rPr>
      </w:pPr>
      <w:r w:rsidRPr="00906385">
        <w:rPr>
          <w:sz w:val="24"/>
          <w:szCs w:val="24"/>
        </w:rPr>
        <w:t>Изменения в зонах деятельности единых теплоснабжающих организаций, произошедших за период, предшествующий актуализации схемы теплоснабжения, отсутствуют.</w:t>
      </w:r>
    </w:p>
    <w:p w:rsidR="00A9720C" w:rsidRPr="00906385" w:rsidRDefault="00A9720C" w:rsidP="00A9720C">
      <w:pPr>
        <w:spacing w:line="240" w:lineRule="auto"/>
        <w:jc w:val="left"/>
        <w:rPr>
          <w:sz w:val="24"/>
          <w:szCs w:val="24"/>
        </w:rPr>
      </w:pPr>
    </w:p>
    <w:tbl>
      <w:tblPr>
        <w:tblpPr w:leftFromText="180" w:rightFromText="180" w:vertAnchor="text" w:horzAnchor="margin" w:tblpY="1084"/>
        <w:tblW w:w="1020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94"/>
        <w:gridCol w:w="1111"/>
        <w:gridCol w:w="1776"/>
        <w:gridCol w:w="2051"/>
        <w:gridCol w:w="642"/>
        <w:gridCol w:w="567"/>
        <w:gridCol w:w="1843"/>
        <w:gridCol w:w="1417"/>
      </w:tblGrid>
      <w:tr w:rsidR="00A9720C" w:rsidRPr="002A0A46" w:rsidTr="005437D3">
        <w:trPr>
          <w:cantSplit/>
          <w:trHeight w:val="113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20C" w:rsidRPr="002A0A46" w:rsidRDefault="00A9720C" w:rsidP="00A9720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2A0A46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№ системы теплоснабжения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20C" w:rsidRPr="002A0A46" w:rsidRDefault="00A9720C" w:rsidP="00A9720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2A0A46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Наименования источников тепловой энергии в системе теплоснабжения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20C" w:rsidRPr="002A0A46" w:rsidRDefault="00A9720C" w:rsidP="00A9720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2A0A46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Теплоснабжающие (теплосетевые) организации в границах системы теплоснабжения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20C" w:rsidRPr="002A0A46" w:rsidRDefault="00A9720C" w:rsidP="00A9720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2A0A46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Объекты систем теплоснабжения в обслуживании теплоснабжающей (теплосетевой) организации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9720C" w:rsidRPr="002A0A46" w:rsidRDefault="00A9720C" w:rsidP="00A9720C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2A0A46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№ зоны деятельности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9720C" w:rsidRPr="002A0A46" w:rsidRDefault="00A9720C" w:rsidP="00A9720C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2A0A46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Утвержденная ЕТО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9720C" w:rsidRPr="002A0A46" w:rsidRDefault="00A9720C" w:rsidP="00A9720C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2A0A46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Изменения в границах системы теплоснабжения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9720C" w:rsidRPr="002A0A46" w:rsidRDefault="00A9720C" w:rsidP="00A9720C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2A0A46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Необходимая корректировка в рамках актуализации схемы теплоснабжения</w:t>
            </w:r>
          </w:p>
        </w:tc>
      </w:tr>
      <w:tr w:rsidR="00A9720C" w:rsidRPr="002A0A46" w:rsidTr="005437D3">
        <w:trPr>
          <w:cantSplit/>
          <w:trHeight w:val="113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20C" w:rsidRPr="002A0A46" w:rsidRDefault="00A9720C" w:rsidP="00A9720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2A0A46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A46" w:rsidRDefault="005437D3" w:rsidP="00A9720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2A0A46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Котельная </w:t>
            </w:r>
          </w:p>
          <w:p w:rsidR="00A9720C" w:rsidRPr="002A0A46" w:rsidRDefault="005437D3" w:rsidP="008A7A87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2A0A46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№ </w:t>
            </w:r>
            <w:r w:rsidR="008A7A87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1</w:t>
            </w:r>
            <w:r w:rsidRPr="002A0A46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,</w:t>
            </w:r>
            <w:r w:rsidR="008A7A87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 2 </w:t>
            </w:r>
            <w:r w:rsidRPr="002A0A46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,</w:t>
            </w:r>
            <w:r w:rsidR="008A7A87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 3</w:t>
            </w:r>
            <w:r w:rsidRPr="002A0A46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,</w:t>
            </w:r>
            <w:r w:rsidR="008A7A87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 4</w:t>
            </w:r>
            <w:r w:rsidRPr="002A0A46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,</w:t>
            </w:r>
            <w:r w:rsidR="008A7A87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 5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20C" w:rsidRPr="002A0A46" w:rsidRDefault="00A9720C" w:rsidP="00A9720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2A0A46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МП ЗР «СЖКС»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A46" w:rsidRDefault="002A0A46" w:rsidP="002A0A46">
            <w:pPr>
              <w:spacing w:line="240" w:lineRule="auto"/>
              <w:ind w:left="23" w:right="-120" w:hanging="50"/>
              <w:jc w:val="center"/>
              <w:rPr>
                <w:sz w:val="16"/>
                <w:szCs w:val="16"/>
              </w:rPr>
            </w:pPr>
            <w:r w:rsidRPr="00AA1335">
              <w:rPr>
                <w:sz w:val="16"/>
                <w:szCs w:val="16"/>
              </w:rPr>
              <w:t>Средн</w:t>
            </w:r>
            <w:r>
              <w:rPr>
                <w:sz w:val="16"/>
                <w:szCs w:val="16"/>
              </w:rPr>
              <w:t xml:space="preserve">яя </w:t>
            </w:r>
            <w:r w:rsidRPr="00AA1335">
              <w:rPr>
                <w:sz w:val="16"/>
                <w:szCs w:val="16"/>
              </w:rPr>
              <w:t>общеобразовательн</w:t>
            </w:r>
            <w:r>
              <w:rPr>
                <w:sz w:val="16"/>
                <w:szCs w:val="16"/>
              </w:rPr>
              <w:t xml:space="preserve">ая </w:t>
            </w:r>
            <w:r w:rsidRPr="00AA1335">
              <w:rPr>
                <w:sz w:val="16"/>
                <w:szCs w:val="16"/>
              </w:rPr>
              <w:t>школ</w:t>
            </w:r>
            <w:r>
              <w:rPr>
                <w:sz w:val="16"/>
                <w:szCs w:val="16"/>
              </w:rPr>
              <w:t>а,</w:t>
            </w:r>
          </w:p>
          <w:p w:rsidR="002A0A46" w:rsidRDefault="002A0A46" w:rsidP="002A0A46">
            <w:pPr>
              <w:spacing w:line="240" w:lineRule="auto"/>
              <w:ind w:left="23" w:right="-120" w:hanging="5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</w:t>
            </w:r>
            <w:r w:rsidRPr="00AA1335">
              <w:rPr>
                <w:sz w:val="16"/>
                <w:szCs w:val="16"/>
              </w:rPr>
              <w:t>етский сад</w:t>
            </w:r>
            <w:r>
              <w:rPr>
                <w:sz w:val="16"/>
                <w:szCs w:val="16"/>
              </w:rPr>
              <w:t xml:space="preserve">, </w:t>
            </w:r>
            <w:r w:rsidRPr="00AA1335">
              <w:rPr>
                <w:sz w:val="16"/>
                <w:szCs w:val="16"/>
              </w:rPr>
              <w:t xml:space="preserve"> </w:t>
            </w:r>
          </w:p>
          <w:p w:rsidR="002A0A46" w:rsidRPr="00AA1335" w:rsidRDefault="002A0A46" w:rsidP="002A0A46">
            <w:pPr>
              <w:spacing w:line="240" w:lineRule="auto"/>
              <w:ind w:left="23" w:right="-120" w:hanging="5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</w:t>
            </w:r>
            <w:r w:rsidRPr="00AA1335">
              <w:rPr>
                <w:sz w:val="16"/>
                <w:szCs w:val="16"/>
              </w:rPr>
              <w:t>ом культуры</w:t>
            </w:r>
            <w:r>
              <w:rPr>
                <w:sz w:val="16"/>
                <w:szCs w:val="16"/>
              </w:rPr>
              <w:t>,</w:t>
            </w:r>
          </w:p>
          <w:p w:rsidR="002A0A46" w:rsidRPr="00AA1335" w:rsidRDefault="002A0A46" w:rsidP="002A0A46">
            <w:pPr>
              <w:spacing w:line="240" w:lineRule="auto"/>
              <w:ind w:left="23" w:right="-120" w:hanging="5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</w:t>
            </w:r>
            <w:r w:rsidRPr="00AA1335">
              <w:rPr>
                <w:sz w:val="16"/>
                <w:szCs w:val="16"/>
              </w:rPr>
              <w:t>арская амбулатория</w:t>
            </w:r>
            <w:r>
              <w:rPr>
                <w:sz w:val="16"/>
                <w:szCs w:val="16"/>
              </w:rPr>
              <w:t>,</w:t>
            </w:r>
          </w:p>
          <w:p w:rsidR="00A9720C" w:rsidRPr="002A0A46" w:rsidRDefault="002A0A46" w:rsidP="00A9720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Библиотека.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20C" w:rsidRPr="002A0A46" w:rsidRDefault="00A9720C" w:rsidP="00A9720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2A0A46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9720C" w:rsidRPr="002A0A46" w:rsidRDefault="00A9720C" w:rsidP="00A9720C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2A0A46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МП ЗР «СЖКС»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20C" w:rsidRPr="002A0A46" w:rsidRDefault="00A9720C" w:rsidP="00A9720C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2A0A46">
              <w:rPr>
                <w:sz w:val="16"/>
                <w:szCs w:val="16"/>
              </w:rPr>
              <w:t>отсутствуют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20C" w:rsidRPr="002A0A46" w:rsidRDefault="00A9720C" w:rsidP="00A9720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2A0A46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отсутствует</w:t>
            </w:r>
          </w:p>
        </w:tc>
      </w:tr>
    </w:tbl>
    <w:p w:rsidR="002A0A46" w:rsidRDefault="00A9720C" w:rsidP="00B846CF">
      <w:pPr>
        <w:pStyle w:val="ConsPlusTitle"/>
        <w:ind w:firstLine="709"/>
        <w:jc w:val="both"/>
        <w:outlineLvl w:val="2"/>
        <w:rPr>
          <w:rFonts w:ascii="Times New Roman" w:hAnsi="Times New Roman" w:cs="Times New Roman"/>
          <w:b w:val="0"/>
          <w:sz w:val="24"/>
          <w:szCs w:val="24"/>
        </w:rPr>
      </w:pPr>
      <w:r w:rsidRPr="00B846CF">
        <w:rPr>
          <w:rFonts w:ascii="Times New Roman" w:hAnsi="Times New Roman" w:cs="Times New Roman"/>
          <w:b w:val="0"/>
          <w:sz w:val="24"/>
          <w:szCs w:val="24"/>
        </w:rPr>
        <w:t>Табли</w:t>
      </w:r>
      <w:r w:rsidR="00906385" w:rsidRPr="00B846CF">
        <w:rPr>
          <w:rFonts w:ascii="Times New Roman" w:hAnsi="Times New Roman" w:cs="Times New Roman"/>
          <w:b w:val="0"/>
          <w:sz w:val="24"/>
          <w:szCs w:val="24"/>
        </w:rPr>
        <w:t xml:space="preserve">ца 4. </w:t>
      </w:r>
      <w:r w:rsidRPr="00B846CF">
        <w:rPr>
          <w:rFonts w:ascii="Times New Roman" w:hAnsi="Times New Roman" w:cs="Times New Roman"/>
          <w:b w:val="0"/>
          <w:sz w:val="24"/>
          <w:szCs w:val="24"/>
        </w:rPr>
        <w:t xml:space="preserve">Анализ изменений в границах систем теплоснабжения </w:t>
      </w:r>
      <w:r w:rsidRPr="00B846CF">
        <w:rPr>
          <w:rFonts w:ascii="Times New Roman" w:hAnsi="Times New Roman" w:cs="Times New Roman"/>
          <w:b w:val="0"/>
          <w:sz w:val="24"/>
          <w:szCs w:val="24"/>
        </w:rPr>
        <w:br/>
        <w:t xml:space="preserve">и утвержденных зон деятельности ЕТО в </w:t>
      </w:r>
      <w:r w:rsidR="00B846CF" w:rsidRPr="00B846CF">
        <w:rPr>
          <w:rFonts w:ascii="Times New Roman" w:hAnsi="Times New Roman" w:cs="Times New Roman"/>
          <w:b w:val="0"/>
          <w:sz w:val="24"/>
          <w:szCs w:val="24"/>
        </w:rPr>
        <w:t>Сельского поселения «Карский сельсовет» ЗР  НАО</w:t>
      </w:r>
    </w:p>
    <w:p w:rsidR="002A0A46" w:rsidRPr="002A0A46" w:rsidRDefault="002A0A46" w:rsidP="002A0A46"/>
    <w:p w:rsidR="002A0A46" w:rsidRPr="002A0A46" w:rsidRDefault="002A0A46" w:rsidP="002A0A46"/>
    <w:p w:rsidR="002A0A46" w:rsidRPr="002A0A46" w:rsidRDefault="002A0A46" w:rsidP="002A0A46"/>
    <w:p w:rsidR="002A0A46" w:rsidRPr="002A0A46" w:rsidRDefault="002A0A46" w:rsidP="002A0A46"/>
    <w:p w:rsidR="002A0A46" w:rsidRPr="002A0A46" w:rsidRDefault="002A0A46" w:rsidP="002A0A46"/>
    <w:p w:rsidR="00A9720C" w:rsidRPr="002A0A46" w:rsidRDefault="00A9720C" w:rsidP="002A0A46"/>
    <w:sectPr w:rsidR="00A9720C" w:rsidRPr="002A0A46" w:rsidSect="00A02A76">
      <w:pgSz w:w="11906" w:h="16838"/>
      <w:pgMar w:top="1134" w:right="566" w:bottom="1134" w:left="1134" w:header="426" w:footer="70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44C4" w:rsidRDefault="009C44C4">
      <w:pPr>
        <w:spacing w:line="240" w:lineRule="auto"/>
      </w:pPr>
      <w:r>
        <w:separator/>
      </w:r>
    </w:p>
  </w:endnote>
  <w:endnote w:type="continuationSeparator" w:id="0">
    <w:p w:rsidR="009C44C4" w:rsidRDefault="009C44C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2A76" w:rsidRDefault="00A02A76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jc w:val="right"/>
      <w:rPr>
        <w:color w:val="000000"/>
        <w:sz w:val="24"/>
        <w:szCs w:val="24"/>
      </w:rPr>
    </w:pPr>
    <w:r>
      <w:rPr>
        <w:color w:val="000000"/>
        <w:sz w:val="24"/>
        <w:szCs w:val="24"/>
      </w:rPr>
      <w:t xml:space="preserve">Страница </w:t>
    </w:r>
    <w:r w:rsidR="00711035">
      <w:rPr>
        <w:color w:val="000000"/>
        <w:sz w:val="24"/>
        <w:szCs w:val="24"/>
      </w:rPr>
      <w:fldChar w:fldCharType="begin"/>
    </w:r>
    <w:r>
      <w:rPr>
        <w:color w:val="000000"/>
        <w:sz w:val="24"/>
        <w:szCs w:val="24"/>
      </w:rPr>
      <w:instrText>PAGE</w:instrText>
    </w:r>
    <w:r w:rsidR="00711035">
      <w:rPr>
        <w:color w:val="000000"/>
        <w:sz w:val="24"/>
        <w:szCs w:val="24"/>
      </w:rPr>
      <w:fldChar w:fldCharType="end"/>
    </w:r>
    <w:r>
      <w:rPr>
        <w:color w:val="000000"/>
        <w:sz w:val="24"/>
        <w:szCs w:val="24"/>
      </w:rPr>
      <w:t xml:space="preserve"> из </w:t>
    </w:r>
    <w:r w:rsidR="00711035">
      <w:rPr>
        <w:color w:val="000000"/>
        <w:sz w:val="24"/>
        <w:szCs w:val="24"/>
      </w:rPr>
      <w:fldChar w:fldCharType="begin"/>
    </w:r>
    <w:r>
      <w:rPr>
        <w:color w:val="000000"/>
        <w:sz w:val="24"/>
        <w:szCs w:val="24"/>
      </w:rPr>
      <w:instrText>NUMPAGES</w:instrText>
    </w:r>
    <w:r w:rsidR="00711035">
      <w:rPr>
        <w:color w:val="000000"/>
        <w:sz w:val="24"/>
        <w:szCs w:val="24"/>
      </w:rPr>
      <w:fldChar w:fldCharType="end"/>
    </w:r>
  </w:p>
  <w:p w:rsidR="00A02A76" w:rsidRDefault="00A02A76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jc w:val="right"/>
      <w:rPr>
        <w:color w:val="000000"/>
        <w:sz w:val="22"/>
        <w:szCs w:val="22"/>
      </w:rPr>
    </w:pP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2342012</wp:posOffset>
          </wp:positionH>
          <wp:positionV relativeFrom="paragraph">
            <wp:posOffset>0</wp:posOffset>
          </wp:positionV>
          <wp:extent cx="1256400" cy="320400"/>
          <wp:effectExtent l="0" t="0" r="0" b="0"/>
          <wp:wrapSquare wrapText="bothSides" distT="0" distB="0" distL="114300" distR="114300"/>
          <wp:docPr id="4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256400" cy="3204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3E4C" w:rsidRDefault="00A666CB" w:rsidP="00033E4C">
    <w:pPr>
      <w:tabs>
        <w:tab w:val="left" w:pos="6315"/>
      </w:tabs>
      <w:spacing w:line="240" w:lineRule="auto"/>
      <w:ind w:firstLine="0"/>
      <w:jc w:val="center"/>
      <w:rPr>
        <w:sz w:val="20"/>
        <w:szCs w:val="20"/>
      </w:rPr>
    </w:pPr>
    <w:r>
      <w:rPr>
        <w:sz w:val="20"/>
        <w:szCs w:val="20"/>
      </w:rPr>
      <w:t>р</w:t>
    </w:r>
    <w:r w:rsidR="00033E4C">
      <w:rPr>
        <w:sz w:val="20"/>
        <w:szCs w:val="20"/>
      </w:rPr>
      <w:t>п. Искателей</w:t>
    </w:r>
  </w:p>
  <w:p w:rsidR="00A02A76" w:rsidRPr="00033E4C" w:rsidRDefault="00033E4C" w:rsidP="00033E4C">
    <w:pPr>
      <w:tabs>
        <w:tab w:val="left" w:pos="6315"/>
      </w:tabs>
      <w:spacing w:line="240" w:lineRule="auto"/>
      <w:ind w:firstLine="0"/>
      <w:jc w:val="center"/>
    </w:pPr>
    <w:r>
      <w:rPr>
        <w:sz w:val="20"/>
        <w:szCs w:val="20"/>
      </w:rPr>
      <w:t>202</w:t>
    </w:r>
    <w:r w:rsidR="00B5429A">
      <w:rPr>
        <w:sz w:val="20"/>
        <w:szCs w:val="20"/>
      </w:rPr>
      <w:t>4</w: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6D56" w:rsidRPr="00B5429A" w:rsidRDefault="009A242D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jc w:val="right"/>
      <w:rPr>
        <w:color w:val="000000"/>
        <w:sz w:val="16"/>
        <w:szCs w:val="16"/>
      </w:rPr>
    </w:pPr>
    <w:r w:rsidRPr="00B5429A">
      <w:rPr>
        <w:color w:val="000000"/>
        <w:sz w:val="16"/>
        <w:szCs w:val="16"/>
      </w:rPr>
      <w:t xml:space="preserve">Страница </w:t>
    </w:r>
    <w:r w:rsidR="00711035" w:rsidRPr="00B5429A">
      <w:rPr>
        <w:color w:val="000000"/>
        <w:sz w:val="16"/>
        <w:szCs w:val="16"/>
      </w:rPr>
      <w:fldChar w:fldCharType="begin"/>
    </w:r>
    <w:r w:rsidRPr="00B5429A">
      <w:rPr>
        <w:color w:val="000000"/>
        <w:sz w:val="16"/>
        <w:szCs w:val="16"/>
      </w:rPr>
      <w:instrText>PAGE</w:instrText>
    </w:r>
    <w:r w:rsidR="00711035" w:rsidRPr="00B5429A">
      <w:rPr>
        <w:color w:val="000000"/>
        <w:sz w:val="16"/>
        <w:szCs w:val="16"/>
      </w:rPr>
      <w:fldChar w:fldCharType="separate"/>
    </w:r>
    <w:r w:rsidR="00B5429A">
      <w:rPr>
        <w:noProof/>
        <w:color w:val="000000"/>
        <w:sz w:val="16"/>
        <w:szCs w:val="16"/>
      </w:rPr>
      <w:t>11</w:t>
    </w:r>
    <w:r w:rsidR="00711035" w:rsidRPr="00B5429A">
      <w:rPr>
        <w:color w:val="000000"/>
        <w:sz w:val="16"/>
        <w:szCs w:val="16"/>
      </w:rPr>
      <w:fldChar w:fldCharType="end"/>
    </w:r>
    <w:r w:rsidRPr="00B5429A">
      <w:rPr>
        <w:color w:val="000000"/>
        <w:sz w:val="16"/>
        <w:szCs w:val="16"/>
      </w:rPr>
      <w:t xml:space="preserve"> из </w:t>
    </w:r>
    <w:r w:rsidR="00711035" w:rsidRPr="00B5429A">
      <w:rPr>
        <w:color w:val="000000"/>
        <w:sz w:val="16"/>
        <w:szCs w:val="16"/>
      </w:rPr>
      <w:fldChar w:fldCharType="begin"/>
    </w:r>
    <w:r w:rsidRPr="00B5429A">
      <w:rPr>
        <w:color w:val="000000"/>
        <w:sz w:val="16"/>
        <w:szCs w:val="16"/>
      </w:rPr>
      <w:instrText>NUMPAGES</w:instrText>
    </w:r>
    <w:r w:rsidR="00711035" w:rsidRPr="00B5429A">
      <w:rPr>
        <w:color w:val="000000"/>
        <w:sz w:val="16"/>
        <w:szCs w:val="16"/>
      </w:rPr>
      <w:fldChar w:fldCharType="separate"/>
    </w:r>
    <w:r w:rsidR="00B5429A">
      <w:rPr>
        <w:noProof/>
        <w:color w:val="000000"/>
        <w:sz w:val="16"/>
        <w:szCs w:val="16"/>
      </w:rPr>
      <w:t>11</w:t>
    </w:r>
    <w:r w:rsidR="00711035" w:rsidRPr="00B5429A">
      <w:rPr>
        <w:color w:val="000000"/>
        <w:sz w:val="16"/>
        <w:szCs w:val="16"/>
      </w:rPr>
      <w:fldChar w:fldCharType="end"/>
    </w:r>
  </w:p>
  <w:p w:rsidR="00766D56" w:rsidRDefault="00766D56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ind w:firstLine="0"/>
      <w:jc w:val="left"/>
      <w:rPr>
        <w:color w:val="000000"/>
        <w:sz w:val="24"/>
        <w:szCs w:val="24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6D56" w:rsidRDefault="009A242D">
    <w:pPr>
      <w:tabs>
        <w:tab w:val="left" w:pos="6315"/>
      </w:tabs>
      <w:spacing w:line="240" w:lineRule="auto"/>
      <w:ind w:firstLine="0"/>
      <w:jc w:val="center"/>
      <w:rPr>
        <w:sz w:val="24"/>
        <w:szCs w:val="24"/>
      </w:rPr>
    </w:pPr>
    <w:r>
      <w:rPr>
        <w:sz w:val="24"/>
        <w:szCs w:val="24"/>
      </w:rPr>
      <w:t>Санкт-Петербург</w:t>
    </w:r>
  </w:p>
  <w:p w:rsidR="00766D56" w:rsidRDefault="009A242D">
    <w:pPr>
      <w:tabs>
        <w:tab w:val="left" w:pos="6315"/>
      </w:tabs>
      <w:spacing w:line="240" w:lineRule="auto"/>
      <w:ind w:firstLine="0"/>
      <w:jc w:val="center"/>
      <w:rPr>
        <w:sz w:val="24"/>
        <w:szCs w:val="24"/>
      </w:rPr>
    </w:pPr>
    <w:r>
      <w:rPr>
        <w:sz w:val="24"/>
        <w:szCs w:val="24"/>
      </w:rPr>
      <w:t>2019 г.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44C4" w:rsidRDefault="009C44C4">
      <w:pPr>
        <w:spacing w:line="240" w:lineRule="auto"/>
      </w:pPr>
      <w:r>
        <w:separator/>
      </w:r>
    </w:p>
  </w:footnote>
  <w:footnote w:type="continuationSeparator" w:id="0">
    <w:p w:rsidR="009C44C4" w:rsidRDefault="009C44C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2A76" w:rsidRDefault="00A02A76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ind w:firstLine="0"/>
      <w:jc w:val="center"/>
      <w:rPr>
        <w:color w:val="000000"/>
        <w:sz w:val="22"/>
        <w:szCs w:val="22"/>
      </w:rPr>
    </w:pPr>
    <w:r>
      <w:rPr>
        <w:color w:val="000000"/>
        <w:sz w:val="22"/>
        <w:szCs w:val="22"/>
      </w:rPr>
      <w:t xml:space="preserve">СХЕМА ТЕПЛОСНАБЖЕНИЯ МОГО «УХТА» </w:t>
    </w:r>
    <w:r>
      <w:rPr>
        <w:color w:val="000000"/>
        <w:sz w:val="22"/>
        <w:szCs w:val="22"/>
      </w:rPr>
      <w:br/>
      <w:t>НА ПЕРИОД ДО 2033 ГОДА (АКТУАЛИЗАЦИЯ НА 2020 ГОД)</w: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2598" w:rsidRDefault="00202598" w:rsidP="00202598">
    <w:pPr>
      <w:tabs>
        <w:tab w:val="center" w:pos="4677"/>
        <w:tab w:val="right" w:pos="9355"/>
      </w:tabs>
      <w:spacing w:line="240" w:lineRule="auto"/>
      <w:ind w:firstLine="0"/>
      <w:jc w:val="center"/>
      <w:rPr>
        <w:color w:val="000000"/>
        <w:sz w:val="20"/>
        <w:szCs w:val="20"/>
      </w:rPr>
    </w:pPr>
    <w:r>
      <w:rPr>
        <w:color w:val="000000"/>
        <w:sz w:val="20"/>
        <w:szCs w:val="20"/>
      </w:rPr>
      <w:t>Схема теплоснабжения Сельского поселения «Карский сельсовет» ЗР НАО</w:t>
    </w:r>
    <w:r>
      <w:rPr>
        <w:color w:val="000000"/>
        <w:sz w:val="20"/>
        <w:szCs w:val="20"/>
      </w:rPr>
      <w:br/>
      <w:t>(актуализация на 202</w:t>
    </w:r>
    <w:r w:rsidR="00B5429A">
      <w:rPr>
        <w:color w:val="000000"/>
        <w:sz w:val="20"/>
        <w:szCs w:val="20"/>
      </w:rPr>
      <w:t>4</w:t>
    </w:r>
    <w:r>
      <w:rPr>
        <w:color w:val="000000"/>
        <w:sz w:val="20"/>
        <w:szCs w:val="20"/>
      </w:rPr>
      <w:t xml:space="preserve"> г.)</w:t>
    </w:r>
  </w:p>
  <w:p w:rsidR="00766D56" w:rsidRPr="00A02A76" w:rsidRDefault="00766D56" w:rsidP="00A02A76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0E0C7B"/>
    <w:multiLevelType w:val="multilevel"/>
    <w:tmpl w:val="DFAC4B2C"/>
    <w:lvl w:ilvl="0">
      <w:start w:val="1"/>
      <w:numFmt w:val="bullet"/>
      <w:lvlText w:val="−"/>
      <w:lvlJc w:val="left"/>
      <w:pPr>
        <w:ind w:left="1353" w:hanging="360"/>
      </w:pPr>
      <w:rPr>
        <w:rFonts w:ascii="Noto Sans Symbols" w:eastAsia="Noto Sans Symbols" w:hAnsi="Noto Sans Symbols" w:cs="Noto Sans Symbols"/>
        <w:b w:val="0"/>
        <w:i w:val="0"/>
        <w:sz w:val="28"/>
        <w:szCs w:val="28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4E8D4D0A"/>
    <w:multiLevelType w:val="multilevel"/>
    <w:tmpl w:val="A05C63FE"/>
    <w:lvl w:ilvl="0">
      <w:start w:val="1"/>
      <w:numFmt w:val="bullet"/>
      <w:lvlText w:val="−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5D043948"/>
    <w:multiLevelType w:val="multilevel"/>
    <w:tmpl w:val="7CBA9146"/>
    <w:lvl w:ilvl="0">
      <w:start w:val="15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141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66D56"/>
    <w:rsid w:val="00017B95"/>
    <w:rsid w:val="00033E4C"/>
    <w:rsid w:val="00062971"/>
    <w:rsid w:val="0013755B"/>
    <w:rsid w:val="001772A1"/>
    <w:rsid w:val="00202598"/>
    <w:rsid w:val="002478E6"/>
    <w:rsid w:val="002A0A46"/>
    <w:rsid w:val="002C3237"/>
    <w:rsid w:val="00341F7B"/>
    <w:rsid w:val="003575BE"/>
    <w:rsid w:val="00373404"/>
    <w:rsid w:val="003A128F"/>
    <w:rsid w:val="005437D3"/>
    <w:rsid w:val="006205DD"/>
    <w:rsid w:val="00621EAE"/>
    <w:rsid w:val="00711035"/>
    <w:rsid w:val="00746F6F"/>
    <w:rsid w:val="00766D56"/>
    <w:rsid w:val="00767BFC"/>
    <w:rsid w:val="007A1EB1"/>
    <w:rsid w:val="0081541F"/>
    <w:rsid w:val="008A7A87"/>
    <w:rsid w:val="008B1052"/>
    <w:rsid w:val="00906385"/>
    <w:rsid w:val="009A242D"/>
    <w:rsid w:val="009C44C4"/>
    <w:rsid w:val="00A0295A"/>
    <w:rsid w:val="00A02A76"/>
    <w:rsid w:val="00A666CB"/>
    <w:rsid w:val="00A9720C"/>
    <w:rsid w:val="00AF4F2A"/>
    <w:rsid w:val="00B25910"/>
    <w:rsid w:val="00B5429A"/>
    <w:rsid w:val="00B57C9A"/>
    <w:rsid w:val="00B81C5A"/>
    <w:rsid w:val="00B846CF"/>
    <w:rsid w:val="00DC41FB"/>
    <w:rsid w:val="00F41526"/>
    <w:rsid w:val="00F523AB"/>
    <w:rsid w:val="00F727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65F967"/>
  <w15:docId w15:val="{487025D8-9D58-44D2-A9D2-6AE9DEEFEB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8"/>
        <w:szCs w:val="28"/>
        <w:lang w:val="ru-RU" w:eastAsia="ru-RU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67BFC"/>
  </w:style>
  <w:style w:type="paragraph" w:styleId="1">
    <w:name w:val="heading 1"/>
    <w:basedOn w:val="a"/>
    <w:next w:val="a"/>
    <w:rsid w:val="00767BFC"/>
    <w:pPr>
      <w:keepLines/>
      <w:spacing w:before="240" w:line="480" w:lineRule="auto"/>
      <w:ind w:left="432" w:hanging="432"/>
      <w:outlineLvl w:val="0"/>
    </w:pPr>
    <w:rPr>
      <w:b/>
    </w:rPr>
  </w:style>
  <w:style w:type="paragraph" w:styleId="2">
    <w:name w:val="heading 2"/>
    <w:basedOn w:val="a"/>
    <w:next w:val="a"/>
    <w:rsid w:val="00767BFC"/>
    <w:pPr>
      <w:keepLines/>
      <w:spacing w:before="40"/>
      <w:ind w:left="576" w:hanging="576"/>
      <w:outlineLvl w:val="1"/>
    </w:pPr>
    <w:rPr>
      <w:b/>
      <w:color w:val="000000"/>
    </w:rPr>
  </w:style>
  <w:style w:type="paragraph" w:styleId="3">
    <w:name w:val="heading 3"/>
    <w:basedOn w:val="a"/>
    <w:next w:val="a"/>
    <w:rsid w:val="00767BFC"/>
    <w:pPr>
      <w:keepLines/>
      <w:spacing w:before="40"/>
      <w:ind w:left="1430" w:hanging="720"/>
      <w:outlineLvl w:val="2"/>
    </w:pPr>
    <w:rPr>
      <w:b/>
    </w:rPr>
  </w:style>
  <w:style w:type="paragraph" w:styleId="4">
    <w:name w:val="heading 4"/>
    <w:basedOn w:val="a"/>
    <w:next w:val="a"/>
    <w:rsid w:val="00767BFC"/>
    <w:pPr>
      <w:keepNext/>
      <w:keepLines/>
      <w:spacing w:before="40"/>
      <w:ind w:left="864" w:hanging="864"/>
      <w:outlineLvl w:val="3"/>
    </w:pPr>
    <w:rPr>
      <w:rFonts w:ascii="Calibri" w:eastAsia="Calibri" w:hAnsi="Calibri" w:cs="Calibri"/>
      <w:i/>
      <w:color w:val="2F5496"/>
    </w:rPr>
  </w:style>
  <w:style w:type="paragraph" w:styleId="5">
    <w:name w:val="heading 5"/>
    <w:basedOn w:val="a"/>
    <w:next w:val="a"/>
    <w:rsid w:val="00767BFC"/>
    <w:pPr>
      <w:keepNext/>
      <w:keepLines/>
      <w:spacing w:before="40"/>
      <w:ind w:left="1008" w:hanging="1008"/>
      <w:outlineLvl w:val="4"/>
    </w:pPr>
    <w:rPr>
      <w:rFonts w:ascii="Calibri" w:eastAsia="Calibri" w:hAnsi="Calibri" w:cs="Calibri"/>
      <w:color w:val="2F5496"/>
    </w:rPr>
  </w:style>
  <w:style w:type="paragraph" w:styleId="6">
    <w:name w:val="heading 6"/>
    <w:basedOn w:val="a"/>
    <w:next w:val="a"/>
    <w:rsid w:val="00767BFC"/>
    <w:pPr>
      <w:keepNext/>
      <w:keepLines/>
      <w:spacing w:before="40"/>
      <w:ind w:left="1152" w:hanging="1152"/>
      <w:outlineLvl w:val="5"/>
    </w:pPr>
    <w:rPr>
      <w:rFonts w:ascii="Calibri" w:eastAsia="Calibri" w:hAnsi="Calibri" w:cs="Calibri"/>
      <w:color w:val="1F386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767BFC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rsid w:val="00767BFC"/>
    <w:pPr>
      <w:spacing w:line="240" w:lineRule="auto"/>
      <w:ind w:firstLine="0"/>
      <w:jc w:val="center"/>
    </w:pPr>
    <w:rPr>
      <w:sz w:val="24"/>
      <w:szCs w:val="24"/>
    </w:rPr>
  </w:style>
  <w:style w:type="paragraph" w:styleId="a4">
    <w:name w:val="Subtitle"/>
    <w:basedOn w:val="a"/>
    <w:next w:val="a"/>
    <w:rsid w:val="00767BFC"/>
    <w:pPr>
      <w:spacing w:line="240" w:lineRule="auto"/>
      <w:ind w:left="720" w:hanging="720"/>
    </w:pPr>
    <w:rPr>
      <w:sz w:val="24"/>
      <w:szCs w:val="24"/>
    </w:rPr>
  </w:style>
  <w:style w:type="table" w:customStyle="1" w:styleId="a5">
    <w:basedOn w:val="TableNormal"/>
    <w:rsid w:val="00767BFC"/>
    <w:pPr>
      <w:widowControl w:val="0"/>
      <w:spacing w:line="240" w:lineRule="auto"/>
    </w:pPr>
    <w:rPr>
      <w:rFonts w:ascii="Calibri" w:eastAsia="Calibri" w:hAnsi="Calibri" w:cs="Calibri"/>
      <w:b/>
      <w:color w:val="FFFFFF"/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BFDFDF"/>
    </w:tcPr>
  </w:style>
  <w:style w:type="table" w:customStyle="1" w:styleId="a6">
    <w:basedOn w:val="TableNormal"/>
    <w:rsid w:val="00767BFC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"/>
    <w:rsid w:val="00767BFC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"/>
    <w:rsid w:val="00767BFC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"/>
    <w:rsid w:val="00767BFC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a">
    <w:basedOn w:val="TableNormal"/>
    <w:rsid w:val="00767BFC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ab">
    <w:name w:val="header"/>
    <w:basedOn w:val="a"/>
    <w:link w:val="ac"/>
    <w:uiPriority w:val="99"/>
    <w:unhideWhenUsed/>
    <w:rsid w:val="00A02A76"/>
    <w:pPr>
      <w:tabs>
        <w:tab w:val="center" w:pos="4677"/>
        <w:tab w:val="right" w:pos="9355"/>
      </w:tabs>
      <w:spacing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A02A76"/>
  </w:style>
  <w:style w:type="paragraph" w:styleId="ad">
    <w:name w:val="footer"/>
    <w:basedOn w:val="a"/>
    <w:link w:val="ae"/>
    <w:uiPriority w:val="99"/>
    <w:unhideWhenUsed/>
    <w:rsid w:val="00A02A76"/>
    <w:pPr>
      <w:tabs>
        <w:tab w:val="center" w:pos="4677"/>
        <w:tab w:val="right" w:pos="9355"/>
      </w:tabs>
      <w:spacing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A02A76"/>
  </w:style>
  <w:style w:type="paragraph" w:customStyle="1" w:styleId="ConsPlusNormal">
    <w:name w:val="ConsPlusNormal"/>
    <w:rsid w:val="00A9720C"/>
    <w:pPr>
      <w:widowControl w:val="0"/>
      <w:autoSpaceDE w:val="0"/>
      <w:autoSpaceDN w:val="0"/>
      <w:spacing w:line="240" w:lineRule="auto"/>
      <w:ind w:firstLine="0"/>
      <w:jc w:val="left"/>
    </w:pPr>
    <w:rPr>
      <w:rFonts w:ascii="Calibri" w:hAnsi="Calibri" w:cs="Calibri"/>
      <w:sz w:val="22"/>
      <w:szCs w:val="20"/>
    </w:rPr>
  </w:style>
  <w:style w:type="paragraph" w:customStyle="1" w:styleId="ConsPlusTitle">
    <w:name w:val="ConsPlusTitle"/>
    <w:uiPriority w:val="99"/>
    <w:rsid w:val="00A9720C"/>
    <w:pPr>
      <w:widowControl w:val="0"/>
      <w:autoSpaceDE w:val="0"/>
      <w:autoSpaceDN w:val="0"/>
      <w:adjustRightInd w:val="0"/>
      <w:spacing w:line="240" w:lineRule="auto"/>
      <w:ind w:firstLine="0"/>
      <w:jc w:val="left"/>
    </w:pPr>
    <w:rPr>
      <w:rFonts w:ascii="Arial" w:eastAsiaTheme="minorEastAsia" w:hAnsi="Arial" w:cs="Arial"/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90638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0638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293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4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11</Pages>
  <Words>3233</Words>
  <Characters>18432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Home</cp:lastModifiedBy>
  <cp:revision>27</cp:revision>
  <dcterms:created xsi:type="dcterms:W3CDTF">2021-05-12T19:32:00Z</dcterms:created>
  <dcterms:modified xsi:type="dcterms:W3CDTF">2024-05-20T18:16:00Z</dcterms:modified>
</cp:coreProperties>
</file>