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Default="00B113A5">
      <w:pPr>
        <w:tabs>
          <w:tab w:val="left" w:pos="6315"/>
        </w:tabs>
        <w:spacing w:line="240" w:lineRule="auto"/>
        <w:rPr>
          <w:sz w:val="24"/>
          <w:szCs w:val="24"/>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0"/>
          <w:szCs w:val="20"/>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571EF8" w:rsidRPr="00EB1CF3" w:rsidRDefault="00571EF8" w:rsidP="00EB1CF3">
      <w:pPr>
        <w:tabs>
          <w:tab w:val="left" w:pos="6315"/>
        </w:tabs>
        <w:spacing w:after="0" w:line="240" w:lineRule="auto"/>
        <w:rPr>
          <w:rFonts w:ascii="Times New Roman" w:hAnsi="Times New Roman" w:cs="Times New Roman"/>
          <w:sz w:val="24"/>
          <w:szCs w:val="24"/>
        </w:rPr>
      </w:pPr>
    </w:p>
    <w:p w:rsidR="00571EF8" w:rsidRPr="00EB1CF3" w:rsidRDefault="008A5C14"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w:t>
      </w:r>
      <w:r w:rsidR="00571EF8" w:rsidRPr="00EB1CF3">
        <w:rPr>
          <w:rFonts w:ascii="Times New Roman" w:hAnsi="Times New Roman" w:cs="Times New Roman"/>
          <w:color w:val="000000"/>
          <w:sz w:val="24"/>
          <w:szCs w:val="24"/>
        </w:rPr>
        <w:t>ХЕМ</w:t>
      </w:r>
      <w:r>
        <w:rPr>
          <w:rFonts w:ascii="Times New Roman" w:hAnsi="Times New Roman" w:cs="Times New Roman"/>
          <w:color w:val="000000"/>
          <w:sz w:val="24"/>
          <w:szCs w:val="24"/>
        </w:rPr>
        <w:t>А</w:t>
      </w:r>
      <w:r w:rsidR="00571EF8" w:rsidRPr="00EB1CF3">
        <w:rPr>
          <w:rFonts w:ascii="Times New Roman" w:hAnsi="Times New Roman" w:cs="Times New Roman"/>
          <w:color w:val="000000"/>
          <w:sz w:val="24"/>
          <w:szCs w:val="24"/>
        </w:rPr>
        <w:t xml:space="preserve"> ТЕПЛОСНАБЖЕНИЯ</w:t>
      </w:r>
    </w:p>
    <w:p w:rsidR="00571EF8" w:rsidRPr="00EB1CF3" w:rsidRDefault="00A50A35"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Сельского поселения</w:t>
      </w:r>
    </w:p>
    <w:p w:rsidR="00571EF8" w:rsidRPr="00EB1CF3" w:rsidRDefault="00571EF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w:t>
      </w:r>
      <w:r w:rsidR="00624E09">
        <w:rPr>
          <w:rFonts w:ascii="Times New Roman" w:hAnsi="Times New Roman" w:cs="Times New Roman"/>
          <w:color w:val="000000"/>
          <w:sz w:val="24"/>
          <w:szCs w:val="24"/>
        </w:rPr>
        <w:t>Великовисочный</w:t>
      </w:r>
      <w:r w:rsidR="00CC679C">
        <w:rPr>
          <w:rFonts w:ascii="Times New Roman" w:hAnsi="Times New Roman" w:cs="Times New Roman"/>
          <w:color w:val="000000"/>
          <w:sz w:val="24"/>
          <w:szCs w:val="24"/>
        </w:rPr>
        <w:t xml:space="preserve"> </w:t>
      </w:r>
      <w:r w:rsidR="00B00EC1">
        <w:rPr>
          <w:rFonts w:ascii="Times New Roman" w:hAnsi="Times New Roman" w:cs="Times New Roman"/>
          <w:color w:val="000000"/>
          <w:sz w:val="24"/>
          <w:szCs w:val="24"/>
        </w:rPr>
        <w:t>сельсовет</w:t>
      </w:r>
      <w:r w:rsidRPr="00EB1CF3">
        <w:rPr>
          <w:rFonts w:ascii="Times New Roman" w:hAnsi="Times New Roman" w:cs="Times New Roman"/>
          <w:color w:val="000000"/>
          <w:sz w:val="24"/>
          <w:szCs w:val="24"/>
        </w:rPr>
        <w:t xml:space="preserve">» </w:t>
      </w:r>
      <w:r w:rsidR="00A50A35">
        <w:rPr>
          <w:rFonts w:ascii="Times New Roman" w:hAnsi="Times New Roman" w:cs="Times New Roman"/>
          <w:color w:val="000000"/>
          <w:sz w:val="24"/>
          <w:szCs w:val="24"/>
        </w:rPr>
        <w:t xml:space="preserve">ЗР </w:t>
      </w:r>
      <w:r w:rsidRPr="00EB1CF3">
        <w:rPr>
          <w:rFonts w:ascii="Times New Roman" w:hAnsi="Times New Roman" w:cs="Times New Roman"/>
          <w:color w:val="000000"/>
          <w:sz w:val="24"/>
          <w:szCs w:val="24"/>
        </w:rPr>
        <w:t>НАО</w:t>
      </w:r>
    </w:p>
    <w:p w:rsidR="00EE76C2" w:rsidRPr="00EB1CF3" w:rsidRDefault="005C4E4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EE76C2">
        <w:rPr>
          <w:rFonts w:ascii="Times New Roman" w:hAnsi="Times New Roman" w:cs="Times New Roman"/>
          <w:color w:val="000000"/>
          <w:sz w:val="24"/>
          <w:szCs w:val="24"/>
        </w:rPr>
        <w:t>(актуализированная на 202</w:t>
      </w:r>
      <w:r w:rsidR="00B52F5E">
        <w:rPr>
          <w:rFonts w:ascii="Times New Roman" w:hAnsi="Times New Roman" w:cs="Times New Roman"/>
          <w:color w:val="000000"/>
          <w:sz w:val="24"/>
          <w:szCs w:val="24"/>
        </w:rPr>
        <w:t>4</w:t>
      </w:r>
      <w:r w:rsidR="00EE76C2">
        <w:rPr>
          <w:rFonts w:ascii="Times New Roman" w:hAnsi="Times New Roman" w:cs="Times New Roman"/>
          <w:color w:val="000000"/>
          <w:sz w:val="24"/>
          <w:szCs w:val="24"/>
        </w:rPr>
        <w:t xml:space="preserve"> г.)</w:t>
      </w:r>
    </w:p>
    <w:p w:rsidR="00571EF8" w:rsidRPr="00EB1CF3" w:rsidRDefault="00571EF8"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center"/>
        <w:rPr>
          <w:rFonts w:ascii="Times New Roman" w:hAnsi="Times New Roman" w:cs="Times New Roman"/>
          <w:sz w:val="24"/>
          <w:szCs w:val="24"/>
        </w:rPr>
      </w:pPr>
    </w:p>
    <w:p w:rsidR="00B113A5" w:rsidRPr="00EB1CF3" w:rsidRDefault="00571EF8" w:rsidP="00EB1CF3">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sidRPr="00EB1CF3">
        <w:rPr>
          <w:rFonts w:ascii="Times New Roman" w:hAnsi="Times New Roman" w:cs="Times New Roman"/>
          <w:color w:val="000000"/>
          <w:sz w:val="24"/>
          <w:szCs w:val="24"/>
        </w:rPr>
        <w:t>ОБОСНОВЫВАЮЩИЕ МАТЕРИАЛЫ</w:t>
      </w:r>
    </w:p>
    <w:p w:rsidR="00B113A5" w:rsidRPr="00EB1CF3" w:rsidRDefault="00B113A5" w:rsidP="00EB1CF3">
      <w:pPr>
        <w:tabs>
          <w:tab w:val="left" w:pos="6315"/>
        </w:tabs>
        <w:spacing w:after="0" w:line="240" w:lineRule="auto"/>
        <w:rPr>
          <w:rFonts w:ascii="Times New Roman" w:hAnsi="Times New Roman" w:cs="Times New Roman"/>
          <w:sz w:val="24"/>
          <w:szCs w:val="24"/>
        </w:rPr>
      </w:pPr>
    </w:p>
    <w:p w:rsidR="00B113A5" w:rsidRPr="00EB1CF3" w:rsidRDefault="00571EF8" w:rsidP="00EB1CF3">
      <w:pPr>
        <w:tabs>
          <w:tab w:val="left" w:pos="6315"/>
        </w:tabs>
        <w:spacing w:after="0" w:line="240" w:lineRule="auto"/>
        <w:jc w:val="center"/>
        <w:rPr>
          <w:rFonts w:ascii="Times New Roman" w:hAnsi="Times New Roman" w:cs="Times New Roman"/>
          <w:sz w:val="24"/>
          <w:szCs w:val="24"/>
        </w:rPr>
      </w:pPr>
      <w:r w:rsidRPr="00EB1CF3">
        <w:rPr>
          <w:rFonts w:ascii="Times New Roman" w:hAnsi="Times New Roman" w:cs="Times New Roman"/>
          <w:sz w:val="24"/>
          <w:szCs w:val="24"/>
        </w:rPr>
        <w:t>Глава 2. Существующее и перспективное потребление тепловой энергии на цели теплоснабжения</w:t>
      </w:r>
    </w:p>
    <w:p w:rsidR="00B113A5" w:rsidRPr="00EB1CF3" w:rsidRDefault="00B113A5" w:rsidP="00EB1CF3">
      <w:pPr>
        <w:tabs>
          <w:tab w:val="left" w:pos="6315"/>
        </w:tabs>
        <w:spacing w:after="0" w:line="240" w:lineRule="auto"/>
        <w:jc w:val="center"/>
        <w:rPr>
          <w:rFonts w:ascii="Times New Roman" w:hAnsi="Times New Roman" w:cs="Times New Roman"/>
          <w:sz w:val="24"/>
          <w:szCs w:val="24"/>
        </w:rPr>
      </w:pPr>
    </w:p>
    <w:p w:rsidR="00571EF8" w:rsidRPr="00EB1CF3" w:rsidRDefault="00571EF8" w:rsidP="00EB1CF3">
      <w:pPr>
        <w:tabs>
          <w:tab w:val="left" w:pos="6315"/>
        </w:tabs>
        <w:spacing w:after="0" w:line="240" w:lineRule="auto"/>
        <w:jc w:val="both"/>
        <w:rPr>
          <w:rFonts w:ascii="Times New Roman" w:hAnsi="Times New Roman" w:cs="Times New Roman"/>
          <w:sz w:val="24"/>
          <w:szCs w:val="24"/>
        </w:rPr>
      </w:pPr>
      <w:r w:rsidRPr="00EB1CF3">
        <w:rPr>
          <w:rFonts w:ascii="Times New Roman" w:hAnsi="Times New Roman" w:cs="Times New Roman"/>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0448EC" w:rsidRPr="00EB1CF3">
        <w:rPr>
          <w:rFonts w:ascii="Times New Roman" w:hAnsi="Times New Roman" w:cs="Times New Roman"/>
          <w:sz w:val="24"/>
          <w:szCs w:val="24"/>
        </w:rPr>
        <w:t>отнесённых</w:t>
      </w:r>
      <w:r w:rsidRPr="00EB1CF3">
        <w:rPr>
          <w:rFonts w:ascii="Times New Roman" w:hAnsi="Times New Roman" w:cs="Times New Roman"/>
          <w:sz w:val="24"/>
          <w:szCs w:val="24"/>
        </w:rPr>
        <w:t xml:space="preserve"> к государственной тайне»,</w:t>
      </w:r>
      <w:r w:rsidR="00EB1CF3">
        <w:rPr>
          <w:rFonts w:ascii="Times New Roman" w:hAnsi="Times New Roman" w:cs="Times New Roman"/>
          <w:sz w:val="24"/>
          <w:szCs w:val="24"/>
        </w:rPr>
        <w:t xml:space="preserve"> </w:t>
      </w:r>
      <w:r w:rsidRPr="00EB1CF3">
        <w:rPr>
          <w:rFonts w:ascii="Times New Roman" w:hAnsi="Times New Roman" w:cs="Times New Roman"/>
          <w:sz w:val="24"/>
          <w:szCs w:val="24"/>
        </w:rPr>
        <w:t>не содержится.</w:t>
      </w: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EB1CF3" w:rsidRPr="00EB1CF3" w:rsidRDefault="00EB1CF3" w:rsidP="00EB1CF3">
      <w:pPr>
        <w:tabs>
          <w:tab w:val="left" w:pos="7513"/>
        </w:tabs>
        <w:spacing w:after="0" w:line="240" w:lineRule="auto"/>
        <w:rPr>
          <w:rFonts w:ascii="Times New Roman" w:hAnsi="Times New Roman" w:cs="Times New Roman"/>
          <w:sz w:val="24"/>
          <w:szCs w:val="24"/>
        </w:rPr>
      </w:pPr>
    </w:p>
    <w:p w:rsidR="00571EF8" w:rsidRPr="00EB1CF3" w:rsidRDefault="00571EF8" w:rsidP="00EB1CF3">
      <w:pPr>
        <w:tabs>
          <w:tab w:val="left" w:pos="6315"/>
        </w:tabs>
        <w:spacing w:after="0" w:line="240" w:lineRule="auto"/>
        <w:rPr>
          <w:rFonts w:ascii="Times New Roman" w:hAnsi="Times New Roman" w:cs="Times New Roman"/>
          <w:sz w:val="20"/>
          <w:szCs w:val="20"/>
        </w:rPr>
        <w:sectPr w:rsidR="00571EF8" w:rsidRPr="00EB1CF3">
          <w:headerReference w:type="even" r:id="rId7"/>
          <w:headerReference w:type="default" r:id="rId8"/>
          <w:footerReference w:type="even" r:id="rId9"/>
          <w:footerReference w:type="default" r:id="rId10"/>
          <w:headerReference w:type="first" r:id="rId11"/>
          <w:footerReference w:type="first" r:id="rId12"/>
          <w:pgSz w:w="11906" w:h="16838"/>
          <w:pgMar w:top="1076" w:right="707" w:bottom="1135" w:left="1701" w:header="426" w:footer="301" w:gutter="0"/>
          <w:pgNumType w:start="1"/>
          <w:cols w:space="720"/>
          <w:titlePg/>
        </w:sectPr>
      </w:pPr>
    </w:p>
    <w:p w:rsidR="00B113A5" w:rsidRPr="00EB1CF3" w:rsidRDefault="00571EF8" w:rsidP="00EB1CF3">
      <w:pPr>
        <w:keepNext/>
        <w:keepLines/>
        <w:pBdr>
          <w:top w:val="nil"/>
          <w:left w:val="nil"/>
          <w:bottom w:val="nil"/>
          <w:right w:val="nil"/>
          <w:between w:val="nil"/>
        </w:pBdr>
        <w:spacing w:after="0" w:line="240" w:lineRule="auto"/>
        <w:ind w:left="432" w:hanging="432"/>
        <w:jc w:val="center"/>
        <w:rPr>
          <w:rFonts w:ascii="Times New Roman" w:hAnsi="Times New Roman" w:cs="Times New Roman"/>
          <w:color w:val="000000"/>
          <w:sz w:val="20"/>
          <w:szCs w:val="20"/>
        </w:rPr>
      </w:pPr>
      <w:r w:rsidRPr="00EB1CF3">
        <w:rPr>
          <w:rFonts w:ascii="Times New Roman" w:hAnsi="Times New Roman" w:cs="Times New Roman"/>
          <w:color w:val="000000"/>
          <w:sz w:val="20"/>
          <w:szCs w:val="20"/>
        </w:rPr>
        <w:lastRenderedPageBreak/>
        <w:t>ОГЛАВЛЕНИЕ</w:t>
      </w:r>
    </w:p>
    <w:sdt>
      <w:sdtPr>
        <w:rPr>
          <w:rFonts w:ascii="Times New Roman" w:hAnsi="Times New Roman" w:cs="Times New Roman"/>
          <w:sz w:val="20"/>
          <w:szCs w:val="20"/>
        </w:rPr>
        <w:id w:val="670064661"/>
        <w:docPartObj>
          <w:docPartGallery w:val="Table of Contents"/>
          <w:docPartUnique/>
        </w:docPartObj>
      </w:sdtPr>
      <w:sdtEndPr>
        <w:rPr>
          <w:sz w:val="24"/>
          <w:szCs w:val="24"/>
        </w:rPr>
      </w:sdtEndPr>
      <w:sdtContent>
        <w:p w:rsidR="00B113A5" w:rsidRPr="00667D4B" w:rsidRDefault="005C7BEE" w:rsidP="00667D4B">
          <w:pPr>
            <w:pBdr>
              <w:top w:val="nil"/>
              <w:left w:val="nil"/>
              <w:bottom w:val="nil"/>
              <w:right w:val="nil"/>
              <w:between w:val="nil"/>
            </w:pBdr>
            <w:tabs>
              <w:tab w:val="left" w:pos="567"/>
              <w:tab w:val="right" w:pos="9345"/>
            </w:tabs>
            <w:spacing w:after="0" w:line="240" w:lineRule="auto"/>
            <w:jc w:val="both"/>
            <w:rPr>
              <w:rFonts w:ascii="Times New Roman" w:hAnsi="Times New Roman" w:cs="Times New Roman"/>
              <w:color w:val="000000"/>
              <w:sz w:val="24"/>
              <w:szCs w:val="24"/>
            </w:rPr>
          </w:pPr>
          <w:r w:rsidRPr="00667D4B">
            <w:rPr>
              <w:rFonts w:ascii="Times New Roman" w:hAnsi="Times New Roman" w:cs="Times New Roman"/>
              <w:sz w:val="24"/>
              <w:szCs w:val="24"/>
            </w:rPr>
            <w:fldChar w:fldCharType="begin"/>
          </w:r>
          <w:r w:rsidR="00571EF8" w:rsidRPr="00667D4B">
            <w:rPr>
              <w:rFonts w:ascii="Times New Roman" w:hAnsi="Times New Roman" w:cs="Times New Roman"/>
              <w:sz w:val="24"/>
              <w:szCs w:val="24"/>
            </w:rPr>
            <w:instrText xml:space="preserve"> TOC \h \u \z </w:instrText>
          </w:r>
          <w:r w:rsidRPr="00667D4B">
            <w:rPr>
              <w:rFonts w:ascii="Times New Roman" w:hAnsi="Times New Roman" w:cs="Times New Roman"/>
              <w:sz w:val="24"/>
              <w:szCs w:val="24"/>
            </w:rPr>
            <w:fldChar w:fldCharType="separate"/>
          </w:r>
          <w:r w:rsidRPr="00667D4B">
            <w:rPr>
              <w:rFonts w:ascii="Times New Roman" w:hAnsi="Times New Roman" w:cs="Times New Roman"/>
              <w:sz w:val="24"/>
              <w:szCs w:val="24"/>
            </w:rPr>
            <w:fldChar w:fldCharType="begin"/>
          </w:r>
          <w:r w:rsidR="00571EF8" w:rsidRPr="00667D4B">
            <w:rPr>
              <w:rFonts w:ascii="Times New Roman" w:hAnsi="Times New Roman" w:cs="Times New Roman"/>
              <w:sz w:val="24"/>
              <w:szCs w:val="24"/>
            </w:rPr>
            <w:instrText xml:space="preserve"> PAGEREF _4d34og8 \h </w:instrText>
          </w:r>
          <w:r w:rsidRPr="00667D4B">
            <w:rPr>
              <w:rFonts w:ascii="Times New Roman" w:hAnsi="Times New Roman" w:cs="Times New Roman"/>
              <w:sz w:val="24"/>
              <w:szCs w:val="24"/>
            </w:rPr>
          </w:r>
          <w:r w:rsidRPr="00667D4B">
            <w:rPr>
              <w:rFonts w:ascii="Times New Roman" w:hAnsi="Times New Roman" w:cs="Times New Roman"/>
              <w:sz w:val="24"/>
              <w:szCs w:val="24"/>
            </w:rPr>
            <w:fldChar w:fldCharType="separate"/>
          </w:r>
          <w:r w:rsidR="003019DF">
            <w:rPr>
              <w:rFonts w:ascii="Times New Roman" w:hAnsi="Times New Roman" w:cs="Times New Roman"/>
              <w:noProof/>
              <w:sz w:val="24"/>
              <w:szCs w:val="24"/>
            </w:rPr>
            <w:t>3</w:t>
          </w:r>
          <w:r w:rsidRPr="00667D4B">
            <w:rPr>
              <w:rFonts w:ascii="Times New Roman" w:hAnsi="Times New Roman" w:cs="Times New Roman"/>
              <w:sz w:val="24"/>
              <w:szCs w:val="24"/>
            </w:rPr>
            <w:fldChar w:fldCharType="end"/>
          </w:r>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2s8eyo1">
            <w:r w:rsidR="00571EF8" w:rsidRPr="00667D4B">
              <w:rPr>
                <w:rFonts w:ascii="Times New Roman" w:hAnsi="Times New Roman" w:cs="Times New Roman"/>
                <w:color w:val="000000"/>
                <w:sz w:val="24"/>
                <w:szCs w:val="24"/>
              </w:rPr>
              <w:t>2.1</w:t>
            </w:r>
            <w:r w:rsidR="00571EF8" w:rsidRPr="00667D4B">
              <w:rPr>
                <w:rFonts w:ascii="Times New Roman" w:hAnsi="Times New Roman" w:cs="Times New Roman"/>
                <w:color w:val="000000"/>
                <w:sz w:val="24"/>
                <w:szCs w:val="24"/>
              </w:rPr>
              <w:tab/>
              <w:t>Данные базового уровня потребления тепла на цели теплоснабжения</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lnxbz9">
            <w:r w:rsidR="00571EF8" w:rsidRPr="00667D4B">
              <w:rPr>
                <w:rFonts w:ascii="Times New Roman" w:hAnsi="Times New Roman" w:cs="Times New Roman"/>
                <w:color w:val="000000"/>
                <w:sz w:val="24"/>
                <w:szCs w:val="24"/>
              </w:rPr>
              <w:t>2.2</w:t>
            </w:r>
            <w:r w:rsidR="00571EF8" w:rsidRPr="00667D4B">
              <w:rPr>
                <w:rFonts w:ascii="Times New Roman" w:hAnsi="Times New Roman" w:cs="Times New Roman"/>
                <w:color w:val="000000"/>
                <w:sz w:val="24"/>
                <w:szCs w:val="24"/>
              </w:rPr>
              <w:tab/>
              <w:t xml:space="preserve">Прогнозы приростов площади строительных фондов, сгруппированные </w:t>
            </w:r>
            <w:r w:rsidR="00226FAC">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ksv4uv">
            <w:r w:rsidR="00571EF8" w:rsidRPr="00667D4B">
              <w:rPr>
                <w:rFonts w:ascii="Times New Roman" w:hAnsi="Times New Roman" w:cs="Times New Roman"/>
                <w:color w:val="000000"/>
                <w:sz w:val="24"/>
                <w:szCs w:val="24"/>
              </w:rPr>
              <w:t>2.3</w:t>
            </w:r>
            <w:r w:rsidR="00571EF8" w:rsidRPr="00667D4B">
              <w:rPr>
                <w:rFonts w:ascii="Times New Roman" w:hAnsi="Times New Roman" w:cs="Times New Roman"/>
                <w:color w:val="000000"/>
                <w:sz w:val="24"/>
                <w:szCs w:val="24"/>
              </w:rPr>
              <w:tab/>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226FAC">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с законодательством Российской Федерации</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z337ya">
            <w:r w:rsidR="00571EF8" w:rsidRPr="00667D4B">
              <w:rPr>
                <w:rFonts w:ascii="Times New Roman" w:hAnsi="Times New Roman" w:cs="Times New Roman"/>
                <w:color w:val="000000"/>
                <w:sz w:val="24"/>
                <w:szCs w:val="24"/>
              </w:rPr>
              <w:t>2.4</w:t>
            </w:r>
            <w:r w:rsidR="00571EF8" w:rsidRPr="00667D4B">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CE2174">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2xcytpi">
            <w:r w:rsidR="00571EF8" w:rsidRPr="00667D4B">
              <w:rPr>
                <w:rFonts w:ascii="Times New Roman" w:hAnsi="Times New Roman" w:cs="Times New Roman"/>
                <w:color w:val="000000"/>
                <w:sz w:val="24"/>
                <w:szCs w:val="24"/>
              </w:rPr>
              <w:t>2.5</w:t>
            </w:r>
            <w:r w:rsidR="00571EF8" w:rsidRPr="00667D4B">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CE2174">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ci93xb">
            <w:r w:rsidR="00571EF8" w:rsidRPr="00667D4B">
              <w:rPr>
                <w:rFonts w:ascii="Times New Roman" w:hAnsi="Times New Roman" w:cs="Times New Roman"/>
                <w:color w:val="000000"/>
                <w:sz w:val="24"/>
                <w:szCs w:val="24"/>
              </w:rPr>
              <w:t>2.6</w:t>
            </w:r>
            <w:r w:rsidR="00571EF8" w:rsidRPr="00667D4B">
              <w:rPr>
                <w:rFonts w:ascii="Times New Roman" w:hAnsi="Times New Roman" w:cs="Times New Roman"/>
                <w:color w:val="000000"/>
                <w:sz w:val="24"/>
                <w:szCs w:val="24"/>
              </w:rPr>
              <w:tab/>
              <w:t xml:space="preserve">Прогнозы приростов объемов потребления тепловой энергии (мощности) </w:t>
            </w:r>
            <w:r w:rsidR="00CE2174">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w:t>
            </w:r>
            <w:r w:rsidR="00CE2174">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 xml:space="preserve">с разделением по видам теплопотребления и по видам теплоносителя (горячая вода и пар) </w:t>
            </w:r>
            <w:r w:rsidR="00CE2174">
              <w:rPr>
                <w:rFonts w:ascii="Times New Roman" w:hAnsi="Times New Roman" w:cs="Times New Roman"/>
                <w:color w:val="000000"/>
                <w:sz w:val="24"/>
                <w:szCs w:val="24"/>
              </w:rPr>
              <w:br/>
            </w:r>
            <w:r w:rsidR="00571EF8" w:rsidRPr="00667D4B">
              <w:rPr>
                <w:rFonts w:ascii="Times New Roman" w:hAnsi="Times New Roman" w:cs="Times New Roman"/>
                <w:color w:val="000000"/>
                <w:sz w:val="24"/>
                <w:szCs w:val="24"/>
              </w:rPr>
              <w:t>в зоне действия каждого из существующих или предлагаемых для строительства источников тепловой энергии на каждом этапе</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3whwml4">
            <w:r w:rsidR="00571EF8" w:rsidRPr="00667D4B">
              <w:rPr>
                <w:rFonts w:ascii="Times New Roman" w:hAnsi="Times New Roman" w:cs="Times New Roman"/>
                <w:color w:val="000000"/>
                <w:sz w:val="24"/>
                <w:szCs w:val="24"/>
              </w:rPr>
              <w:t>2.7</w:t>
            </w:r>
            <w:r w:rsidR="00571EF8" w:rsidRPr="00667D4B">
              <w:rPr>
                <w:rFonts w:ascii="Times New Roman" w:hAnsi="Times New Roman" w:cs="Times New Roman"/>
                <w:color w:val="000000"/>
                <w:sz w:val="24"/>
                <w:szCs w:val="24"/>
              </w:rPr>
              <w:tab/>
              <w:t>Описание изменений показателей существующего и перспективного потребления тепловой энергии на цели теплоснабжения</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qsh70q">
            <w:r w:rsidR="00571EF8" w:rsidRPr="00667D4B">
              <w:rPr>
                <w:rFonts w:ascii="Times New Roman" w:hAnsi="Times New Roman" w:cs="Times New Roman"/>
                <w:color w:val="000000"/>
                <w:sz w:val="24"/>
                <w:szCs w:val="24"/>
              </w:rPr>
              <w:t>2.8</w:t>
            </w:r>
            <w:r w:rsidR="00571EF8" w:rsidRPr="00667D4B">
              <w:rPr>
                <w:rFonts w:ascii="Times New Roman" w:hAnsi="Times New Roman" w:cs="Times New Roman"/>
                <w:color w:val="000000"/>
                <w:sz w:val="24"/>
                <w:szCs w:val="24"/>
              </w:rPr>
              <w:tab/>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1pxezwc">
            <w:r w:rsidR="00571EF8" w:rsidRPr="00667D4B">
              <w:rPr>
                <w:rFonts w:ascii="Times New Roman" w:hAnsi="Times New Roman" w:cs="Times New Roman"/>
                <w:color w:val="000000"/>
                <w:sz w:val="24"/>
                <w:szCs w:val="24"/>
              </w:rPr>
              <w:t>2.9</w:t>
            </w:r>
            <w:r w:rsidR="00571EF8" w:rsidRPr="00667D4B">
              <w:rPr>
                <w:rFonts w:ascii="Times New Roman" w:hAnsi="Times New Roman" w:cs="Times New Roman"/>
                <w:color w:val="000000"/>
                <w:sz w:val="24"/>
                <w:szCs w:val="24"/>
              </w:rPr>
              <w:tab/>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49x2ik5">
            <w:r w:rsidR="00571EF8" w:rsidRPr="00667D4B">
              <w:rPr>
                <w:rFonts w:ascii="Times New Roman" w:hAnsi="Times New Roman" w:cs="Times New Roman"/>
                <w:color w:val="000000"/>
                <w:sz w:val="24"/>
                <w:szCs w:val="24"/>
              </w:rPr>
              <w:t>2.10</w:t>
            </w:r>
            <w:r w:rsidR="00571EF8" w:rsidRPr="00667D4B">
              <w:rPr>
                <w:rFonts w:ascii="Times New Roman" w:hAnsi="Times New Roman" w:cs="Times New Roman"/>
                <w:color w:val="000000"/>
                <w:sz w:val="24"/>
                <w:szCs w:val="24"/>
              </w:rPr>
              <w:tab/>
              <w:t>Расчетная тепловая нагрузка на коллекторах источников тепловой энергии</w:t>
            </w:r>
            <w:r w:rsidR="00571EF8" w:rsidRPr="00667D4B">
              <w:rPr>
                <w:rFonts w:ascii="Times New Roman" w:hAnsi="Times New Roman" w:cs="Times New Roman"/>
                <w:color w:val="000000"/>
                <w:sz w:val="24"/>
                <w:szCs w:val="24"/>
              </w:rPr>
              <w:tab/>
            </w:r>
          </w:hyperlink>
        </w:p>
        <w:p w:rsidR="00B113A5" w:rsidRPr="00667D4B" w:rsidRDefault="00A36C00" w:rsidP="00667D4B">
          <w:pPr>
            <w:pBdr>
              <w:top w:val="nil"/>
              <w:left w:val="nil"/>
              <w:bottom w:val="nil"/>
              <w:right w:val="nil"/>
              <w:between w:val="nil"/>
            </w:pBdr>
            <w:tabs>
              <w:tab w:val="left" w:pos="709"/>
              <w:tab w:val="left" w:pos="851"/>
              <w:tab w:val="right" w:pos="9345"/>
            </w:tabs>
            <w:spacing w:after="0" w:line="240" w:lineRule="auto"/>
            <w:jc w:val="both"/>
            <w:rPr>
              <w:rFonts w:ascii="Times New Roman" w:hAnsi="Times New Roman" w:cs="Times New Roman"/>
              <w:color w:val="000000"/>
              <w:sz w:val="24"/>
              <w:szCs w:val="24"/>
            </w:rPr>
          </w:pPr>
          <w:hyperlink w:anchor="_3o7alnk">
            <w:r w:rsidR="00571EF8" w:rsidRPr="00667D4B">
              <w:rPr>
                <w:rFonts w:ascii="Times New Roman" w:hAnsi="Times New Roman" w:cs="Times New Roman"/>
                <w:color w:val="000000"/>
                <w:sz w:val="24"/>
                <w:szCs w:val="24"/>
              </w:rPr>
              <w:t>2.11</w:t>
            </w:r>
            <w:r w:rsidR="00571EF8" w:rsidRPr="00667D4B">
              <w:rPr>
                <w:rFonts w:ascii="Times New Roman" w:hAnsi="Times New Roman" w:cs="Times New Roman"/>
                <w:color w:val="000000"/>
                <w:sz w:val="24"/>
                <w:szCs w:val="24"/>
              </w:rPr>
              <w:tab/>
              <w:t>Фактические расходы теплоносителя в отопительный и летний периоды</w:t>
            </w:r>
            <w:r w:rsidR="00571EF8" w:rsidRPr="00667D4B">
              <w:rPr>
                <w:rFonts w:ascii="Times New Roman" w:hAnsi="Times New Roman" w:cs="Times New Roman"/>
                <w:color w:val="000000"/>
                <w:sz w:val="24"/>
                <w:szCs w:val="24"/>
              </w:rPr>
              <w:tab/>
            </w:r>
          </w:hyperlink>
        </w:p>
        <w:p w:rsidR="00B113A5" w:rsidRPr="00667D4B" w:rsidRDefault="005C7BEE" w:rsidP="00667D4B">
          <w:pPr>
            <w:spacing w:after="0" w:line="240" w:lineRule="auto"/>
            <w:jc w:val="both"/>
            <w:rPr>
              <w:rFonts w:ascii="Times New Roman" w:hAnsi="Times New Roman" w:cs="Times New Roman"/>
              <w:sz w:val="24"/>
              <w:szCs w:val="24"/>
            </w:rPr>
          </w:pPr>
          <w:r w:rsidRPr="00667D4B">
            <w:rPr>
              <w:rFonts w:ascii="Times New Roman" w:hAnsi="Times New Roman" w:cs="Times New Roman"/>
              <w:sz w:val="24"/>
              <w:szCs w:val="24"/>
            </w:rPr>
            <w:fldChar w:fldCharType="end"/>
          </w:r>
        </w:p>
      </w:sdtContent>
    </w:sdt>
    <w:p w:rsidR="00B113A5" w:rsidRPr="00EB1CF3" w:rsidRDefault="00B113A5" w:rsidP="00EB1CF3">
      <w:pPr>
        <w:tabs>
          <w:tab w:val="center" w:pos="4677"/>
          <w:tab w:val="left" w:pos="7245"/>
        </w:tabs>
        <w:spacing w:after="0" w:line="240" w:lineRule="auto"/>
        <w:rPr>
          <w:rFonts w:ascii="Times New Roman" w:hAnsi="Times New Roman" w:cs="Times New Roman"/>
          <w:sz w:val="20"/>
          <w:szCs w:val="20"/>
        </w:rPr>
        <w:sectPr w:rsidR="00B113A5" w:rsidRPr="00EB1CF3">
          <w:headerReference w:type="default" r:id="rId13"/>
          <w:footerReference w:type="default" r:id="rId14"/>
          <w:footerReference w:type="first" r:id="rId15"/>
          <w:pgSz w:w="11906" w:h="16838"/>
          <w:pgMar w:top="1076" w:right="707" w:bottom="1135" w:left="1701" w:header="426" w:footer="545" w:gutter="0"/>
          <w:cols w:space="720"/>
        </w:sectPr>
      </w:pPr>
    </w:p>
    <w:p w:rsidR="00B113A5" w:rsidRPr="005C4E48" w:rsidRDefault="00571EF8" w:rsidP="005C4E48">
      <w:pPr>
        <w:pStyle w:val="1"/>
        <w:spacing w:before="0" w:line="240" w:lineRule="auto"/>
        <w:ind w:firstLine="709"/>
        <w:jc w:val="both"/>
        <w:rPr>
          <w:rFonts w:ascii="Times New Roman" w:hAnsi="Times New Roman" w:cs="Times New Roman"/>
          <w:caps/>
          <w:color w:val="auto"/>
          <w:sz w:val="24"/>
          <w:szCs w:val="24"/>
        </w:rPr>
      </w:pPr>
      <w:bookmarkStart w:id="0" w:name="_4d34og8" w:colFirst="0" w:colLast="0"/>
      <w:bookmarkEnd w:id="0"/>
      <w:r w:rsidRPr="005C4E48">
        <w:rPr>
          <w:rFonts w:ascii="Times New Roman" w:hAnsi="Times New Roman" w:cs="Times New Roman"/>
          <w:caps/>
          <w:color w:val="auto"/>
          <w:sz w:val="24"/>
          <w:szCs w:val="24"/>
        </w:rPr>
        <w:lastRenderedPageBreak/>
        <w:t>Глава 2. Существующее и перспективное потребление тепловой энергии на цели теплоснабжения</w:t>
      </w:r>
    </w:p>
    <w:p w:rsidR="00B113A5" w:rsidRPr="00EE76C2" w:rsidRDefault="00B113A5" w:rsidP="006F652F">
      <w:pPr>
        <w:spacing w:after="0" w:line="240" w:lineRule="auto"/>
        <w:ind w:firstLine="709"/>
        <w:rPr>
          <w:rFonts w:ascii="Times New Roman" w:hAnsi="Times New Roman" w:cs="Times New Roman"/>
          <w:sz w:val="24"/>
          <w:szCs w:val="24"/>
        </w:rPr>
      </w:pPr>
    </w:p>
    <w:p w:rsidR="00B113A5" w:rsidRPr="005C4E48" w:rsidRDefault="00571EF8" w:rsidP="006F652F">
      <w:pPr>
        <w:pStyle w:val="2"/>
        <w:numPr>
          <w:ilvl w:val="1"/>
          <w:numId w:val="1"/>
        </w:numPr>
        <w:spacing w:before="0" w:line="240" w:lineRule="auto"/>
        <w:ind w:left="0" w:firstLine="709"/>
        <w:rPr>
          <w:rFonts w:ascii="Times New Roman" w:hAnsi="Times New Roman" w:cs="Times New Roman"/>
          <w:color w:val="auto"/>
          <w:sz w:val="24"/>
          <w:szCs w:val="24"/>
        </w:rPr>
      </w:pPr>
      <w:bookmarkStart w:id="1" w:name="_2s8eyo1" w:colFirst="0" w:colLast="0"/>
      <w:bookmarkEnd w:id="1"/>
      <w:r w:rsidRPr="005C4E48">
        <w:rPr>
          <w:rFonts w:ascii="Times New Roman" w:hAnsi="Times New Roman" w:cs="Times New Roman"/>
          <w:color w:val="auto"/>
          <w:sz w:val="24"/>
          <w:szCs w:val="24"/>
        </w:rPr>
        <w:t>Данные базового уровня потребления тепла на цели теплоснабжения</w:t>
      </w:r>
    </w:p>
    <w:p w:rsidR="00B113A5" w:rsidRDefault="00571EF8" w:rsidP="006F652F">
      <w:pPr>
        <w:spacing w:after="0" w:line="240" w:lineRule="auto"/>
        <w:ind w:firstLine="709"/>
        <w:rPr>
          <w:rFonts w:ascii="Times New Roman" w:hAnsi="Times New Roman" w:cs="Times New Roman"/>
          <w:sz w:val="24"/>
          <w:szCs w:val="24"/>
        </w:rPr>
      </w:pPr>
      <w:r w:rsidRPr="005C4E48">
        <w:rPr>
          <w:rFonts w:ascii="Times New Roman" w:hAnsi="Times New Roman" w:cs="Times New Roman"/>
          <w:sz w:val="24"/>
          <w:szCs w:val="24"/>
        </w:rPr>
        <w:t>Данные базового (за 20</w:t>
      </w:r>
      <w:r w:rsidR="003927E8" w:rsidRPr="005C4E48">
        <w:rPr>
          <w:rFonts w:ascii="Times New Roman" w:hAnsi="Times New Roman" w:cs="Times New Roman"/>
          <w:sz w:val="24"/>
          <w:szCs w:val="24"/>
        </w:rPr>
        <w:t>2</w:t>
      </w:r>
      <w:r w:rsidR="0020403A">
        <w:rPr>
          <w:rFonts w:ascii="Times New Roman" w:hAnsi="Times New Roman" w:cs="Times New Roman"/>
          <w:sz w:val="24"/>
          <w:szCs w:val="24"/>
        </w:rPr>
        <w:t>1</w:t>
      </w:r>
      <w:r w:rsidRPr="005C4E48">
        <w:rPr>
          <w:rFonts w:ascii="Times New Roman" w:hAnsi="Times New Roman" w:cs="Times New Roman"/>
          <w:sz w:val="24"/>
          <w:szCs w:val="24"/>
        </w:rPr>
        <w:t xml:space="preserve"> год) уровня потребления тепла на цели теплоснабжения представлены в таблицах ниже.</w:t>
      </w:r>
    </w:p>
    <w:p w:rsidR="003625FE" w:rsidRPr="005C4E48" w:rsidRDefault="003625FE" w:rsidP="006F652F">
      <w:pPr>
        <w:spacing w:after="0" w:line="240" w:lineRule="auto"/>
        <w:ind w:firstLine="709"/>
        <w:rPr>
          <w:rFonts w:ascii="Times New Roman" w:hAnsi="Times New Roman" w:cs="Times New Roman"/>
          <w:sz w:val="24"/>
          <w:szCs w:val="24"/>
        </w:rPr>
      </w:pPr>
    </w:p>
    <w:p w:rsidR="00391A64" w:rsidRPr="003625FE" w:rsidRDefault="00571EF8" w:rsidP="006F652F">
      <w:pPr>
        <w:keepNext/>
        <w:keepLines/>
        <w:pBdr>
          <w:top w:val="nil"/>
          <w:left w:val="nil"/>
          <w:bottom w:val="nil"/>
          <w:right w:val="nil"/>
          <w:between w:val="nil"/>
        </w:pBdr>
        <w:spacing w:after="0" w:line="240" w:lineRule="auto"/>
        <w:ind w:firstLine="709"/>
        <w:rPr>
          <w:rFonts w:ascii="Times New Roman" w:hAnsi="Times New Roman" w:cs="Times New Roman"/>
          <w:sz w:val="24"/>
          <w:szCs w:val="24"/>
        </w:rPr>
      </w:pPr>
      <w:bookmarkStart w:id="2" w:name="_17dp8vu" w:colFirst="0" w:colLast="0"/>
      <w:bookmarkEnd w:id="2"/>
      <w:r w:rsidRPr="003625FE">
        <w:rPr>
          <w:rFonts w:ascii="Times New Roman" w:hAnsi="Times New Roman" w:cs="Times New Roman"/>
          <w:sz w:val="24"/>
          <w:szCs w:val="24"/>
        </w:rPr>
        <w:t xml:space="preserve">Таблица </w:t>
      </w:r>
      <w:r w:rsidR="003625FE" w:rsidRPr="003625FE">
        <w:rPr>
          <w:rFonts w:ascii="Times New Roman" w:hAnsi="Times New Roman" w:cs="Times New Roman"/>
          <w:sz w:val="24"/>
          <w:szCs w:val="24"/>
        </w:rPr>
        <w:t>1</w:t>
      </w:r>
      <w:r w:rsidRPr="003625FE">
        <w:rPr>
          <w:rFonts w:ascii="Times New Roman" w:hAnsi="Times New Roman" w:cs="Times New Roman"/>
          <w:sz w:val="24"/>
          <w:szCs w:val="24"/>
        </w:rPr>
        <w:t>. Данные базового уровня потребления тепла</w:t>
      </w:r>
    </w:p>
    <w:tbl>
      <w:tblPr>
        <w:tblW w:w="9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2201"/>
        <w:gridCol w:w="1959"/>
        <w:gridCol w:w="1960"/>
        <w:gridCol w:w="1960"/>
      </w:tblGrid>
      <w:tr w:rsidR="00E93E37" w:rsidRPr="00226FAC" w:rsidTr="00171968">
        <w:trPr>
          <w:jc w:val="center"/>
        </w:trPr>
        <w:tc>
          <w:tcPr>
            <w:tcW w:w="1485" w:type="dxa"/>
            <w:vMerge w:val="restart"/>
            <w:shd w:val="clear" w:color="auto" w:fill="auto"/>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bookmarkStart w:id="3" w:name="3rdcrjn" w:colFirst="0" w:colLast="0"/>
            <w:bookmarkEnd w:id="3"/>
            <w:r w:rsidRPr="00226FAC">
              <w:rPr>
                <w:rFonts w:ascii="Times New Roman" w:hAnsi="Times New Roman" w:cs="Times New Roman"/>
                <w:color w:val="000000"/>
                <w:sz w:val="16"/>
                <w:szCs w:val="16"/>
              </w:rPr>
              <w:t>№ п/п</w:t>
            </w:r>
          </w:p>
        </w:tc>
        <w:tc>
          <w:tcPr>
            <w:tcW w:w="2201" w:type="dxa"/>
            <w:vMerge w:val="restart"/>
            <w:shd w:val="clear" w:color="auto" w:fill="auto"/>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Наименование котельной</w:t>
            </w:r>
          </w:p>
        </w:tc>
        <w:tc>
          <w:tcPr>
            <w:tcW w:w="5879" w:type="dxa"/>
            <w:gridSpan w:val="3"/>
            <w:shd w:val="clear" w:color="auto" w:fill="auto"/>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Тепловые нагрузки (договорные), Гкал/год</w:t>
            </w:r>
          </w:p>
        </w:tc>
      </w:tr>
      <w:tr w:rsidR="00E93E37" w:rsidRPr="00226FAC" w:rsidTr="00171968">
        <w:trPr>
          <w:jc w:val="center"/>
        </w:trPr>
        <w:tc>
          <w:tcPr>
            <w:tcW w:w="1485" w:type="dxa"/>
            <w:vMerge/>
            <w:shd w:val="clear" w:color="auto" w:fill="auto"/>
            <w:vAlign w:val="center"/>
          </w:tcPr>
          <w:p w:rsidR="00E93E37" w:rsidRPr="00226FAC" w:rsidRDefault="00E93E37" w:rsidP="00171968">
            <w:pPr>
              <w:widowControl w:val="0"/>
              <w:pBdr>
                <w:top w:val="nil"/>
                <w:left w:val="nil"/>
                <w:bottom w:val="nil"/>
                <w:right w:val="nil"/>
                <w:between w:val="nil"/>
              </w:pBdr>
              <w:spacing w:after="0" w:line="240" w:lineRule="auto"/>
              <w:jc w:val="center"/>
              <w:rPr>
                <w:rFonts w:ascii="Times New Roman" w:hAnsi="Times New Roman" w:cs="Times New Roman"/>
                <w:color w:val="000000"/>
                <w:sz w:val="16"/>
                <w:szCs w:val="16"/>
              </w:rPr>
            </w:pPr>
          </w:p>
        </w:tc>
        <w:tc>
          <w:tcPr>
            <w:tcW w:w="2201" w:type="dxa"/>
            <w:vMerge/>
            <w:shd w:val="clear" w:color="auto" w:fill="auto"/>
            <w:vAlign w:val="center"/>
          </w:tcPr>
          <w:p w:rsidR="00E93E37" w:rsidRPr="00226FAC" w:rsidRDefault="00E93E37" w:rsidP="00171968">
            <w:pPr>
              <w:widowControl w:val="0"/>
              <w:pBdr>
                <w:top w:val="nil"/>
                <w:left w:val="nil"/>
                <w:bottom w:val="nil"/>
                <w:right w:val="nil"/>
                <w:between w:val="nil"/>
              </w:pBdr>
              <w:spacing w:after="0" w:line="240" w:lineRule="auto"/>
              <w:jc w:val="center"/>
              <w:rPr>
                <w:rFonts w:ascii="Times New Roman" w:hAnsi="Times New Roman" w:cs="Times New Roman"/>
                <w:color w:val="000000"/>
                <w:sz w:val="16"/>
                <w:szCs w:val="16"/>
              </w:rPr>
            </w:pPr>
          </w:p>
        </w:tc>
        <w:tc>
          <w:tcPr>
            <w:tcW w:w="1959" w:type="dxa"/>
            <w:shd w:val="clear" w:color="auto" w:fill="auto"/>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ОВ</w:t>
            </w:r>
          </w:p>
        </w:tc>
        <w:tc>
          <w:tcPr>
            <w:tcW w:w="1960" w:type="dxa"/>
            <w:shd w:val="clear" w:color="auto" w:fill="auto"/>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ГВС</w:t>
            </w:r>
          </w:p>
        </w:tc>
        <w:tc>
          <w:tcPr>
            <w:tcW w:w="1960" w:type="dxa"/>
            <w:vAlign w:val="center"/>
          </w:tcPr>
          <w:p w:rsidR="00E93E37" w:rsidRPr="00226FAC" w:rsidRDefault="00E93E37"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вентиляция</w:t>
            </w:r>
          </w:p>
        </w:tc>
      </w:tr>
      <w:tr w:rsidR="00171968" w:rsidRPr="00226FAC" w:rsidTr="00171968">
        <w:trPr>
          <w:jc w:val="center"/>
        </w:trPr>
        <w:tc>
          <w:tcPr>
            <w:tcW w:w="9565" w:type="dxa"/>
            <w:gridSpan w:val="5"/>
            <w:shd w:val="clear" w:color="auto" w:fill="auto"/>
            <w:vAlign w:val="center"/>
          </w:tcPr>
          <w:p w:rsidR="00171968" w:rsidRPr="00226FAC" w:rsidRDefault="00171968" w:rsidP="00171968">
            <w:pPr>
              <w:spacing w:after="0" w:line="240" w:lineRule="auto"/>
              <w:jc w:val="center"/>
              <w:rPr>
                <w:rFonts w:ascii="Times New Roman" w:hAnsi="Times New Roman" w:cs="Times New Roman"/>
                <w:b/>
                <w:color w:val="000000"/>
                <w:sz w:val="16"/>
                <w:szCs w:val="16"/>
              </w:rPr>
            </w:pPr>
            <w:r w:rsidRPr="00226FAC">
              <w:rPr>
                <w:rFonts w:ascii="Times New Roman" w:hAnsi="Times New Roman" w:cs="Times New Roman"/>
                <w:b/>
                <w:color w:val="000000"/>
                <w:sz w:val="16"/>
                <w:szCs w:val="16"/>
              </w:rPr>
              <w:t>ЖКУ «Виска» МП ЗР Севержилкомсервис</w:t>
            </w:r>
          </w:p>
        </w:tc>
      </w:tr>
      <w:tr w:rsidR="00171968" w:rsidRPr="00226FAC" w:rsidTr="00171968">
        <w:trPr>
          <w:trHeight w:val="399"/>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1</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1</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0,600</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3</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3</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0,36</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4</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4</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0,059</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5</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5</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0,008</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6</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6</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0,004</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7</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7</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0,008</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8</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9</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0,017</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9</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10</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0,0036</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r w:rsidR="00171968" w:rsidRPr="00226FAC" w:rsidTr="00171968">
        <w:trPr>
          <w:jc w:val="center"/>
        </w:trPr>
        <w:tc>
          <w:tcPr>
            <w:tcW w:w="1485"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10</w:t>
            </w:r>
          </w:p>
        </w:tc>
        <w:tc>
          <w:tcPr>
            <w:tcW w:w="2201"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color w:val="000000"/>
                <w:sz w:val="16"/>
                <w:szCs w:val="16"/>
              </w:rPr>
            </w:pPr>
            <w:r w:rsidRPr="00171968">
              <w:rPr>
                <w:rFonts w:ascii="Times New Roman" w:hAnsi="Times New Roman" w:cs="Times New Roman"/>
                <w:sz w:val="16"/>
                <w:szCs w:val="16"/>
              </w:rPr>
              <w:t>Котельная № 8</w:t>
            </w:r>
          </w:p>
        </w:tc>
        <w:tc>
          <w:tcPr>
            <w:tcW w:w="1959" w:type="dxa"/>
            <w:shd w:val="clear" w:color="auto" w:fill="auto"/>
            <w:vAlign w:val="center"/>
          </w:tcPr>
          <w:p w:rsidR="00171968" w:rsidRPr="00171968" w:rsidRDefault="00171968" w:rsidP="00171968">
            <w:pPr>
              <w:spacing w:after="0" w:line="240" w:lineRule="auto"/>
              <w:jc w:val="center"/>
              <w:rPr>
                <w:rFonts w:ascii="Times New Roman" w:hAnsi="Times New Roman" w:cs="Times New Roman"/>
                <w:sz w:val="16"/>
                <w:szCs w:val="16"/>
              </w:rPr>
            </w:pPr>
            <w:r w:rsidRPr="00171968">
              <w:rPr>
                <w:rFonts w:ascii="Times New Roman" w:hAnsi="Times New Roman" w:cs="Times New Roman"/>
                <w:sz w:val="16"/>
                <w:szCs w:val="16"/>
              </w:rPr>
              <w:t>0,0017</w:t>
            </w:r>
          </w:p>
        </w:tc>
        <w:tc>
          <w:tcPr>
            <w:tcW w:w="1960" w:type="dxa"/>
            <w:shd w:val="clear" w:color="auto" w:fill="auto"/>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c>
          <w:tcPr>
            <w:tcW w:w="1960" w:type="dxa"/>
            <w:vAlign w:val="center"/>
          </w:tcPr>
          <w:p w:rsidR="00171968" w:rsidRPr="00226FAC" w:rsidRDefault="00171968" w:rsidP="00171968">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0</w:t>
            </w:r>
          </w:p>
        </w:tc>
      </w:tr>
    </w:tbl>
    <w:p w:rsidR="00391A64" w:rsidRPr="00EB1CF3" w:rsidRDefault="00391A64" w:rsidP="00EB1CF3">
      <w:pPr>
        <w:keepNext/>
        <w:keepLines/>
        <w:pBdr>
          <w:top w:val="nil"/>
          <w:left w:val="nil"/>
          <w:bottom w:val="nil"/>
          <w:right w:val="nil"/>
          <w:between w:val="nil"/>
        </w:pBdr>
        <w:spacing w:after="0" w:line="240" w:lineRule="auto"/>
        <w:rPr>
          <w:rFonts w:ascii="Times New Roman" w:hAnsi="Times New Roman" w:cs="Times New Roman"/>
          <w:b/>
          <w:color w:val="000000"/>
          <w:sz w:val="20"/>
          <w:szCs w:val="20"/>
        </w:rPr>
      </w:pPr>
      <w:bookmarkStart w:id="4" w:name="_26in1rg" w:colFirst="0" w:colLast="0"/>
      <w:bookmarkEnd w:id="4"/>
    </w:p>
    <w:p w:rsidR="00CC679C" w:rsidRDefault="005735E1" w:rsidP="006F652F">
      <w:pPr>
        <w:spacing w:after="0" w:line="240" w:lineRule="auto"/>
        <w:ind w:firstLine="851"/>
        <w:rPr>
          <w:rFonts w:ascii="Times New Roman" w:hAnsi="Times New Roman" w:cs="Times New Roman"/>
          <w:sz w:val="24"/>
          <w:szCs w:val="24"/>
        </w:rPr>
      </w:pPr>
      <w:r w:rsidRPr="00720F54">
        <w:rPr>
          <w:rFonts w:ascii="Times New Roman" w:hAnsi="Times New Roman" w:cs="Times New Roman"/>
          <w:sz w:val="24"/>
          <w:szCs w:val="24"/>
        </w:rPr>
        <w:t xml:space="preserve">Таблица </w:t>
      </w:r>
      <w:r w:rsidR="003625FE">
        <w:rPr>
          <w:rFonts w:ascii="Times New Roman" w:hAnsi="Times New Roman" w:cs="Times New Roman"/>
          <w:sz w:val="24"/>
          <w:szCs w:val="24"/>
        </w:rPr>
        <w:t>2.</w:t>
      </w:r>
      <w:r w:rsidRPr="00720F54">
        <w:rPr>
          <w:rFonts w:ascii="Times New Roman" w:hAnsi="Times New Roman" w:cs="Times New Roman"/>
          <w:sz w:val="24"/>
          <w:szCs w:val="24"/>
        </w:rPr>
        <w:t xml:space="preserve"> </w:t>
      </w:r>
      <w:r w:rsidR="00720F54" w:rsidRPr="00720F54">
        <w:rPr>
          <w:rFonts w:ascii="Times New Roman" w:hAnsi="Times New Roman" w:cs="Times New Roman"/>
          <w:sz w:val="24"/>
          <w:szCs w:val="24"/>
        </w:rPr>
        <w:t>Расчётное п</w:t>
      </w:r>
      <w:r w:rsidRPr="00720F54">
        <w:rPr>
          <w:rFonts w:ascii="Times New Roman" w:hAnsi="Times New Roman" w:cs="Times New Roman"/>
          <w:sz w:val="24"/>
          <w:szCs w:val="24"/>
        </w:rPr>
        <w:t>отребление тепла потребителями котельн</w:t>
      </w:r>
      <w:r w:rsidR="006C4448" w:rsidRPr="00720F54">
        <w:rPr>
          <w:rFonts w:ascii="Times New Roman" w:hAnsi="Times New Roman" w:cs="Times New Roman"/>
          <w:sz w:val="24"/>
          <w:szCs w:val="24"/>
        </w:rPr>
        <w:t>ых ЖКУ «</w:t>
      </w:r>
      <w:r w:rsidR="00624E09">
        <w:rPr>
          <w:rFonts w:ascii="Times New Roman" w:hAnsi="Times New Roman" w:cs="Times New Roman"/>
          <w:sz w:val="24"/>
          <w:szCs w:val="24"/>
        </w:rPr>
        <w:t>Виска</w:t>
      </w:r>
      <w:r w:rsidR="006C4448" w:rsidRPr="00720F54">
        <w:rPr>
          <w:rFonts w:ascii="Times New Roman" w:hAnsi="Times New Roman" w:cs="Times New Roman"/>
          <w:sz w:val="24"/>
          <w:szCs w:val="24"/>
        </w:rPr>
        <w:t xml:space="preserve">» </w:t>
      </w:r>
      <w:r w:rsidR="00720F54">
        <w:rPr>
          <w:rFonts w:ascii="Times New Roman" w:hAnsi="Times New Roman" w:cs="Times New Roman"/>
          <w:sz w:val="24"/>
          <w:szCs w:val="24"/>
        </w:rPr>
        <w:br/>
      </w:r>
      <w:r w:rsidR="006C4448" w:rsidRPr="00720F54">
        <w:rPr>
          <w:rFonts w:ascii="Times New Roman" w:hAnsi="Times New Roman" w:cs="Times New Roman"/>
          <w:sz w:val="24"/>
          <w:szCs w:val="24"/>
        </w:rPr>
        <w:t xml:space="preserve">МП ЗР «Севержилкомсервис» </w:t>
      </w:r>
      <w:r w:rsidR="00720F54" w:rsidRPr="00720F54">
        <w:rPr>
          <w:rFonts w:ascii="Times New Roman" w:hAnsi="Times New Roman" w:cs="Times New Roman"/>
          <w:sz w:val="24"/>
          <w:szCs w:val="24"/>
        </w:rPr>
        <w:t>на цели теплоснабжения</w:t>
      </w:r>
    </w:p>
    <w:tbl>
      <w:tblPr>
        <w:tblW w:w="960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2040"/>
        <w:gridCol w:w="2560"/>
        <w:gridCol w:w="2175"/>
        <w:gridCol w:w="1531"/>
      </w:tblGrid>
      <w:tr w:rsidR="00624E09" w:rsidRPr="00624E09" w:rsidTr="00226FAC">
        <w:trPr>
          <w:trHeight w:val="547"/>
        </w:trPr>
        <w:tc>
          <w:tcPr>
            <w:tcW w:w="130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Теплоисточник</w:t>
            </w: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Адрес</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Объект</w:t>
            </w:r>
          </w:p>
        </w:tc>
        <w:tc>
          <w:tcPr>
            <w:tcW w:w="2175"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Разрешающий договорной максимум, Гкал/ч</w:t>
            </w:r>
          </w:p>
        </w:tc>
        <w:tc>
          <w:tcPr>
            <w:tcW w:w="1531" w:type="dxa"/>
            <w:vAlign w:val="center"/>
          </w:tcPr>
          <w:p w:rsidR="00624E09" w:rsidRDefault="00580E67" w:rsidP="002040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Потребление в 202</w:t>
            </w:r>
            <w:r w:rsidR="00171968">
              <w:rPr>
                <w:rFonts w:ascii="Times New Roman" w:eastAsia="Times New Roman" w:hAnsi="Times New Roman" w:cs="Times New Roman"/>
                <w:color w:val="000000"/>
                <w:sz w:val="16"/>
                <w:szCs w:val="16"/>
              </w:rPr>
              <w:t>2</w:t>
            </w:r>
            <w:r>
              <w:rPr>
                <w:rFonts w:ascii="Times New Roman" w:eastAsia="Times New Roman" w:hAnsi="Times New Roman" w:cs="Times New Roman"/>
                <w:color w:val="000000"/>
                <w:sz w:val="16"/>
                <w:szCs w:val="16"/>
              </w:rPr>
              <w:t xml:space="preserve"> г.,</w:t>
            </w:r>
          </w:p>
          <w:p w:rsidR="00580E67" w:rsidRPr="00624E09" w:rsidRDefault="00580E67" w:rsidP="002040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Гкал</w:t>
            </w:r>
          </w:p>
        </w:tc>
      </w:tr>
      <w:tr w:rsidR="00624E09" w:rsidRPr="00624E09" w:rsidTr="00226FAC">
        <w:trPr>
          <w:trHeight w:val="20"/>
        </w:trPr>
        <w:tc>
          <w:tcPr>
            <w:tcW w:w="1300" w:type="dxa"/>
            <w:vMerge w:val="restart"/>
            <w:shd w:val="clear" w:color="auto" w:fill="auto"/>
            <w:noWrap/>
            <w:textDirection w:val="btLr"/>
            <w:vAlign w:val="center"/>
            <w:hideMark/>
          </w:tcPr>
          <w:p w:rsidR="00226FAC"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 xml:space="preserve">Котельная </w:t>
            </w:r>
          </w:p>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 1</w:t>
            </w: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20</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0,031</w:t>
            </w:r>
          </w:p>
        </w:tc>
        <w:tc>
          <w:tcPr>
            <w:tcW w:w="1531" w:type="dxa"/>
            <w:vMerge w:val="restart"/>
            <w:shd w:val="clear" w:color="000000" w:fill="FFFFFF"/>
            <w:vAlign w:val="center"/>
          </w:tcPr>
          <w:p w:rsidR="00624E09" w:rsidRPr="00624E09" w:rsidRDefault="00171968" w:rsidP="002040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1614</w:t>
            </w: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21</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0,008</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29</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31</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0,060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32</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0,023</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30</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33</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34</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42</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44</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0,005</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45</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8</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46</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47</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57</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0,005</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д.60</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д.66</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0,006</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ГБОУ НАО "СШ с. Великовисочное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0,182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Пожарное депо</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0,005</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 xml:space="preserve"> Бытовка</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0,003</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Дежурное помещение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226FAC"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 xml:space="preserve">Здание всего гаража </w:t>
            </w:r>
          </w:p>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прин. ЖКУ "Виска"</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0,026</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Дом культуры с.</w:t>
            </w:r>
            <w:r w:rsidR="00226FAC">
              <w:rPr>
                <w:rFonts w:ascii="Times New Roman" w:eastAsia="Times New Roman" w:hAnsi="Times New Roman" w:cs="Times New Roman"/>
                <w:sz w:val="16"/>
                <w:szCs w:val="16"/>
              </w:rPr>
              <w:t xml:space="preserve"> </w:t>
            </w:r>
            <w:r w:rsidRPr="00624E09">
              <w:rPr>
                <w:rFonts w:ascii="Times New Roman" w:eastAsia="Times New Roman" w:hAnsi="Times New Roman" w:cs="Times New Roman"/>
                <w:sz w:val="16"/>
                <w:szCs w:val="16"/>
              </w:rPr>
              <w:t>Великовисочное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0,056</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ГБДОУ НАО "Детский сад с.</w:t>
            </w:r>
            <w:r w:rsidR="00226FAC">
              <w:rPr>
                <w:rFonts w:ascii="Times New Roman" w:eastAsia="Times New Roman" w:hAnsi="Times New Roman" w:cs="Times New Roman"/>
                <w:sz w:val="16"/>
                <w:szCs w:val="16"/>
              </w:rPr>
              <w:t xml:space="preserve"> </w:t>
            </w:r>
            <w:r w:rsidRPr="00624E09">
              <w:rPr>
                <w:rFonts w:ascii="Times New Roman" w:eastAsia="Times New Roman" w:hAnsi="Times New Roman" w:cs="Times New Roman"/>
                <w:sz w:val="16"/>
                <w:szCs w:val="16"/>
              </w:rPr>
              <w:t>Великовисочное"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 височное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КУЗ НАО "Великовисочная участковая больница"</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0,039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restart"/>
            <w:shd w:val="clear" w:color="auto" w:fill="auto"/>
            <w:noWrap/>
            <w:textDirection w:val="btLr"/>
            <w:vAlign w:val="center"/>
            <w:hideMark/>
          </w:tcPr>
          <w:p w:rsidR="00226FAC"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 xml:space="preserve">Котельная </w:t>
            </w:r>
          </w:p>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 3</w:t>
            </w: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82</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0,058</w:t>
            </w:r>
          </w:p>
        </w:tc>
        <w:tc>
          <w:tcPr>
            <w:tcW w:w="1531" w:type="dxa"/>
            <w:vMerge w:val="restart"/>
            <w:shd w:val="clear" w:color="000000" w:fill="FFFFFF"/>
            <w:vAlign w:val="center"/>
          </w:tcPr>
          <w:p w:rsidR="00624E09" w:rsidRPr="00624E09" w:rsidRDefault="00171968" w:rsidP="002040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1018</w:t>
            </w: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87</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0,040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87а</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0,052</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92</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98</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0,009</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noWrap/>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д.104</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ж/д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Здание нач.школы (ЖКУ) АУП</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0,004</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РММ</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Склад</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МКП Север</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МКП Север МОО "Молодежь-Инициатива-Развитие"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0,001</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 xml:space="preserve">ГБУК НАО "Центральная </w:t>
            </w:r>
            <w:r w:rsidRPr="00624E09">
              <w:rPr>
                <w:rFonts w:ascii="Times New Roman" w:eastAsia="Times New Roman" w:hAnsi="Times New Roman" w:cs="Times New Roman"/>
                <w:sz w:val="16"/>
                <w:szCs w:val="16"/>
              </w:rPr>
              <w:lastRenderedPageBreak/>
              <w:t xml:space="preserve">библиотечная система" </w:t>
            </w:r>
            <w:r w:rsidR="00667D4B">
              <w:rPr>
                <w:rFonts w:ascii="Times New Roman" w:eastAsia="Times New Roman" w:hAnsi="Times New Roman" w:cs="Times New Roman"/>
                <w:sz w:val="16"/>
                <w:szCs w:val="16"/>
              </w:rPr>
              <w:br/>
            </w:r>
            <w:r w:rsidRPr="00624E09">
              <w:rPr>
                <w:rFonts w:ascii="Times New Roman" w:eastAsia="Times New Roman" w:hAnsi="Times New Roman" w:cs="Times New Roman"/>
                <w:sz w:val="16"/>
                <w:szCs w:val="16"/>
              </w:rPr>
              <w:t>с.</w:t>
            </w:r>
            <w:r w:rsidR="00667D4B">
              <w:rPr>
                <w:rFonts w:ascii="Times New Roman" w:eastAsia="Times New Roman" w:hAnsi="Times New Roman" w:cs="Times New Roman"/>
                <w:sz w:val="16"/>
                <w:szCs w:val="16"/>
              </w:rPr>
              <w:t xml:space="preserve"> </w:t>
            </w:r>
            <w:r w:rsidRPr="00624E09">
              <w:rPr>
                <w:rFonts w:ascii="Times New Roman" w:eastAsia="Times New Roman" w:hAnsi="Times New Roman" w:cs="Times New Roman"/>
                <w:sz w:val="16"/>
                <w:szCs w:val="16"/>
              </w:rPr>
              <w:t>Великовисочное</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lastRenderedPageBreak/>
              <w:t>0,020</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Великовисочное</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Здание всего гаража прин. ЖКУ "Виска"</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0,026</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с. Велико- височное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sz w:val="16"/>
                <w:szCs w:val="16"/>
              </w:rPr>
            </w:pPr>
            <w:r w:rsidRPr="00624E09">
              <w:rPr>
                <w:rFonts w:ascii="Times New Roman" w:eastAsia="Times New Roman" w:hAnsi="Times New Roman" w:cs="Times New Roman"/>
                <w:sz w:val="16"/>
                <w:szCs w:val="16"/>
              </w:rPr>
              <w:t xml:space="preserve">Интернат с. Великовисочное </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0,057</w:t>
            </w:r>
          </w:p>
        </w:tc>
        <w:tc>
          <w:tcPr>
            <w:tcW w:w="1531" w:type="dxa"/>
            <w:vMerge/>
            <w:shd w:val="clear" w:color="000000" w:fill="FFFFFF"/>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vMerge w:val="restart"/>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№4</w:t>
            </w:r>
          </w:p>
        </w:tc>
        <w:tc>
          <w:tcPr>
            <w:tcW w:w="2040" w:type="dxa"/>
            <w:vMerge w:val="restart"/>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Лабожское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Школа - Детский сад</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0,024</w:t>
            </w:r>
          </w:p>
        </w:tc>
        <w:tc>
          <w:tcPr>
            <w:tcW w:w="1531" w:type="dxa"/>
            <w:vMerge w:val="restart"/>
            <w:vAlign w:val="center"/>
          </w:tcPr>
          <w:p w:rsidR="00624E09" w:rsidRPr="00624E09" w:rsidRDefault="00171968" w:rsidP="0020403A">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181,6</w:t>
            </w:r>
          </w:p>
        </w:tc>
      </w:tr>
      <w:tr w:rsidR="00624E09" w:rsidRPr="00624E09" w:rsidTr="00226FAC">
        <w:trPr>
          <w:trHeight w:val="20"/>
        </w:trPr>
        <w:tc>
          <w:tcPr>
            <w:tcW w:w="130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040" w:type="dxa"/>
            <w:vMerge/>
            <w:vAlign w:val="center"/>
            <w:hideMark/>
          </w:tcPr>
          <w:p w:rsidR="00624E09" w:rsidRPr="00624E09" w:rsidRDefault="00624E09" w:rsidP="0020403A">
            <w:pPr>
              <w:spacing w:after="0" w:line="240" w:lineRule="auto"/>
              <w:rPr>
                <w:rFonts w:ascii="Times New Roman" w:eastAsia="Times New Roman" w:hAnsi="Times New Roman" w:cs="Times New Roman"/>
                <w:color w:val="000000"/>
                <w:sz w:val="16"/>
                <w:szCs w:val="16"/>
              </w:rPr>
            </w:pP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Дом Культуры</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0,035</w:t>
            </w:r>
          </w:p>
        </w:tc>
        <w:tc>
          <w:tcPr>
            <w:tcW w:w="1531" w:type="dxa"/>
            <w:vMerge/>
            <w:vAlign w:val="center"/>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p>
        </w:tc>
      </w:tr>
      <w:tr w:rsidR="00624E09" w:rsidRPr="00624E09" w:rsidTr="00226FAC">
        <w:trPr>
          <w:trHeight w:val="20"/>
        </w:trPr>
        <w:tc>
          <w:tcPr>
            <w:tcW w:w="130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№5</w:t>
            </w: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Щелино</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Школа - Детский сад</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0,007</w:t>
            </w:r>
          </w:p>
        </w:tc>
        <w:tc>
          <w:tcPr>
            <w:tcW w:w="1531" w:type="dxa"/>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47,8</w:t>
            </w:r>
          </w:p>
        </w:tc>
      </w:tr>
      <w:tr w:rsidR="00624E09" w:rsidRPr="00624E09" w:rsidTr="00226FAC">
        <w:trPr>
          <w:trHeight w:val="20"/>
        </w:trPr>
        <w:tc>
          <w:tcPr>
            <w:tcW w:w="130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№6</w:t>
            </w: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Щелино</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ФАП</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0,004</w:t>
            </w:r>
          </w:p>
        </w:tc>
        <w:tc>
          <w:tcPr>
            <w:tcW w:w="1531" w:type="dxa"/>
            <w:shd w:val="clear" w:color="000000" w:fill="FFFFFF"/>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27,6</w:t>
            </w:r>
          </w:p>
        </w:tc>
      </w:tr>
      <w:tr w:rsidR="00624E09" w:rsidRPr="00624E09" w:rsidTr="00226FAC">
        <w:trPr>
          <w:trHeight w:val="20"/>
        </w:trPr>
        <w:tc>
          <w:tcPr>
            <w:tcW w:w="130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№7</w:t>
            </w: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Щелино</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Дом культуры</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0,006</w:t>
            </w:r>
          </w:p>
        </w:tc>
        <w:tc>
          <w:tcPr>
            <w:tcW w:w="1531" w:type="dxa"/>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52,3</w:t>
            </w:r>
          </w:p>
        </w:tc>
      </w:tr>
      <w:tr w:rsidR="00624E09" w:rsidRPr="00624E09" w:rsidTr="00226FAC">
        <w:trPr>
          <w:trHeight w:val="20"/>
        </w:trPr>
        <w:tc>
          <w:tcPr>
            <w:tcW w:w="130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№8</w:t>
            </w: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Тошвиска</w:t>
            </w:r>
          </w:p>
        </w:tc>
        <w:tc>
          <w:tcPr>
            <w:tcW w:w="256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Дом культуры</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0,015</w:t>
            </w:r>
          </w:p>
        </w:tc>
        <w:tc>
          <w:tcPr>
            <w:tcW w:w="1531" w:type="dxa"/>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28,0</w:t>
            </w:r>
          </w:p>
        </w:tc>
      </w:tr>
      <w:tr w:rsidR="00624E09" w:rsidRPr="00624E09" w:rsidTr="00226FAC">
        <w:trPr>
          <w:trHeight w:val="20"/>
        </w:trPr>
        <w:tc>
          <w:tcPr>
            <w:tcW w:w="130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 9</w:t>
            </w:r>
          </w:p>
        </w:tc>
        <w:tc>
          <w:tcPr>
            <w:tcW w:w="2040" w:type="dxa"/>
            <w:shd w:val="clear" w:color="auto" w:fill="auto"/>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Пылемец</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Дом культуры</w:t>
            </w:r>
          </w:p>
        </w:tc>
        <w:tc>
          <w:tcPr>
            <w:tcW w:w="2175" w:type="dxa"/>
            <w:shd w:val="clear" w:color="auto" w:fill="auto"/>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0,015</w:t>
            </w:r>
          </w:p>
        </w:tc>
        <w:tc>
          <w:tcPr>
            <w:tcW w:w="1531" w:type="dxa"/>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28,5</w:t>
            </w:r>
          </w:p>
        </w:tc>
      </w:tr>
      <w:tr w:rsidR="00624E09" w:rsidRPr="00624E09" w:rsidTr="00226FAC">
        <w:trPr>
          <w:trHeight w:val="20"/>
        </w:trPr>
        <w:tc>
          <w:tcPr>
            <w:tcW w:w="130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Котельная №10</w:t>
            </w:r>
          </w:p>
        </w:tc>
        <w:tc>
          <w:tcPr>
            <w:tcW w:w="204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д. Лабожское</w:t>
            </w:r>
          </w:p>
        </w:tc>
        <w:tc>
          <w:tcPr>
            <w:tcW w:w="2560" w:type="dxa"/>
            <w:shd w:val="clear" w:color="000000" w:fill="FFFFFF"/>
            <w:vAlign w:val="center"/>
            <w:hideMark/>
          </w:tcPr>
          <w:p w:rsidR="00624E09" w:rsidRPr="00624E09" w:rsidRDefault="00624E09" w:rsidP="0020403A">
            <w:pPr>
              <w:spacing w:after="0" w:line="240" w:lineRule="auto"/>
              <w:jc w:val="center"/>
              <w:rPr>
                <w:rFonts w:ascii="Times New Roman" w:eastAsia="Times New Roman" w:hAnsi="Times New Roman" w:cs="Times New Roman"/>
                <w:color w:val="000000"/>
                <w:sz w:val="16"/>
                <w:szCs w:val="16"/>
              </w:rPr>
            </w:pPr>
            <w:r w:rsidRPr="00624E09">
              <w:rPr>
                <w:rFonts w:ascii="Times New Roman" w:eastAsia="Times New Roman" w:hAnsi="Times New Roman" w:cs="Times New Roman"/>
                <w:color w:val="000000"/>
                <w:sz w:val="16"/>
                <w:szCs w:val="16"/>
              </w:rPr>
              <w:t>ФАП</w:t>
            </w:r>
          </w:p>
        </w:tc>
        <w:tc>
          <w:tcPr>
            <w:tcW w:w="2175" w:type="dxa"/>
            <w:shd w:val="clear" w:color="000000" w:fill="FFFFFF"/>
            <w:noWrap/>
            <w:vAlign w:val="center"/>
            <w:hideMark/>
          </w:tcPr>
          <w:p w:rsidR="00624E09" w:rsidRPr="00624E09" w:rsidRDefault="00624E09" w:rsidP="0020403A">
            <w:pPr>
              <w:spacing w:after="0" w:line="240" w:lineRule="auto"/>
              <w:jc w:val="center"/>
              <w:rPr>
                <w:rFonts w:ascii="Times New Roman" w:hAnsi="Times New Roman" w:cs="Times New Roman"/>
                <w:color w:val="000000"/>
                <w:sz w:val="16"/>
                <w:szCs w:val="16"/>
              </w:rPr>
            </w:pPr>
            <w:r w:rsidRPr="00624E09">
              <w:rPr>
                <w:rFonts w:ascii="Times New Roman" w:hAnsi="Times New Roman" w:cs="Times New Roman"/>
                <w:color w:val="000000"/>
                <w:sz w:val="16"/>
                <w:szCs w:val="16"/>
              </w:rPr>
              <w:t>0,003</w:t>
            </w:r>
          </w:p>
        </w:tc>
        <w:tc>
          <w:tcPr>
            <w:tcW w:w="1531" w:type="dxa"/>
            <w:shd w:val="clear" w:color="000000" w:fill="FFFFFF"/>
            <w:vAlign w:val="center"/>
          </w:tcPr>
          <w:p w:rsidR="00624E09" w:rsidRPr="00624E09" w:rsidRDefault="00171968" w:rsidP="0020403A">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r>
    </w:tbl>
    <w:p w:rsidR="00CC679C" w:rsidRDefault="00CC679C" w:rsidP="00720F54">
      <w:pPr>
        <w:tabs>
          <w:tab w:val="left" w:pos="2184"/>
        </w:tabs>
        <w:spacing w:after="0" w:line="240" w:lineRule="auto"/>
        <w:ind w:firstLine="851"/>
        <w:rPr>
          <w:rFonts w:ascii="Times New Roman" w:hAnsi="Times New Roman" w:cs="Times New Roman"/>
          <w:sz w:val="24"/>
          <w:szCs w:val="24"/>
        </w:rPr>
      </w:pPr>
    </w:p>
    <w:p w:rsidR="00B113A5" w:rsidRPr="00A55459"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5" w:name="_lnxbz9" w:colFirst="0" w:colLast="0"/>
      <w:bookmarkEnd w:id="5"/>
      <w:r w:rsidRPr="00A55459">
        <w:rPr>
          <w:rFonts w:ascii="Times New Roman" w:hAnsi="Times New Roman" w:cs="Times New Roman"/>
          <w:color w:val="auto"/>
          <w:sz w:val="24"/>
          <w:szCs w:val="24"/>
        </w:rPr>
        <w:t xml:space="preserve">Прогнозы приростов площади строительных фондов, сгруппированные </w:t>
      </w:r>
      <w:r w:rsidR="00EB1CF3" w:rsidRPr="00A55459">
        <w:rPr>
          <w:rFonts w:ascii="Times New Roman" w:hAnsi="Times New Roman" w:cs="Times New Roman"/>
          <w:color w:val="auto"/>
          <w:sz w:val="24"/>
          <w:szCs w:val="24"/>
        </w:rPr>
        <w:br/>
      </w:r>
      <w:r w:rsidRPr="00A55459">
        <w:rPr>
          <w:rFonts w:ascii="Times New Roman" w:hAnsi="Times New Roman" w:cs="Times New Roman"/>
          <w:color w:val="auto"/>
          <w:sz w:val="24"/>
          <w:szCs w:val="24"/>
        </w:rPr>
        <w:t>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A55459" w:rsidRPr="00A55459" w:rsidRDefault="00A55459" w:rsidP="00A55459">
      <w:pPr>
        <w:spacing w:after="0" w:line="240" w:lineRule="auto"/>
        <w:ind w:firstLine="709"/>
        <w:jc w:val="both"/>
        <w:rPr>
          <w:rFonts w:ascii="Times New Roman" w:hAnsi="Times New Roman" w:cs="Times New Roman"/>
          <w:sz w:val="24"/>
          <w:szCs w:val="24"/>
        </w:rPr>
      </w:pPr>
    </w:p>
    <w:p w:rsidR="00C507A6" w:rsidRPr="00C507A6" w:rsidRDefault="00C507A6" w:rsidP="00C507A6">
      <w:pPr>
        <w:pStyle w:val="G"/>
        <w:spacing w:before="0" w:after="0"/>
        <w:ind w:firstLine="709"/>
        <w:jc w:val="both"/>
        <w:rPr>
          <w:rFonts w:ascii="Times New Roman" w:hAnsi="Times New Roman" w:cs="Times New Roman"/>
        </w:rPr>
      </w:pPr>
      <w:r w:rsidRPr="00C507A6">
        <w:rPr>
          <w:rFonts w:ascii="Times New Roman" w:hAnsi="Times New Roman" w:cs="Times New Roman"/>
        </w:rPr>
        <w:t xml:space="preserve">Точные сроки строительства жилья </w:t>
      </w:r>
      <w:r w:rsidR="00F61819">
        <w:rPr>
          <w:rFonts w:ascii="Times New Roman" w:hAnsi="Times New Roman" w:cs="Times New Roman"/>
        </w:rPr>
        <w:t>должна</w:t>
      </w:r>
      <w:r w:rsidRPr="00C507A6">
        <w:rPr>
          <w:rFonts w:ascii="Times New Roman" w:hAnsi="Times New Roman" w:cs="Times New Roman"/>
        </w:rPr>
        <w:t xml:space="preserve"> устанавливаться с учетом </w:t>
      </w:r>
      <w:r w:rsidR="00F61819">
        <w:rPr>
          <w:rFonts w:ascii="Times New Roman" w:hAnsi="Times New Roman" w:cs="Times New Roman"/>
        </w:rPr>
        <w:t xml:space="preserve">планируемых </w:t>
      </w:r>
      <w:r w:rsidR="00226FAC">
        <w:rPr>
          <w:rFonts w:ascii="Times New Roman" w:hAnsi="Times New Roman" w:cs="Times New Roman"/>
        </w:rPr>
        <w:br/>
      </w:r>
      <w:r w:rsidR="00F61819">
        <w:rPr>
          <w:rFonts w:ascii="Times New Roman" w:hAnsi="Times New Roman" w:cs="Times New Roman"/>
        </w:rPr>
        <w:t xml:space="preserve">и </w:t>
      </w:r>
      <w:r w:rsidRPr="00C507A6">
        <w:rPr>
          <w:rFonts w:ascii="Times New Roman" w:hAnsi="Times New Roman" w:cs="Times New Roman"/>
        </w:rPr>
        <w:t xml:space="preserve">фактических поступлений бюджетных средств, спроса и платежеспособности инвесторов, </w:t>
      </w:r>
      <w:r w:rsidR="00226FAC">
        <w:rPr>
          <w:rFonts w:ascii="Times New Roman" w:hAnsi="Times New Roman" w:cs="Times New Roman"/>
        </w:rPr>
        <w:br/>
      </w:r>
      <w:r w:rsidRPr="00C507A6">
        <w:rPr>
          <w:rFonts w:ascii="Times New Roman" w:hAnsi="Times New Roman" w:cs="Times New Roman"/>
        </w:rPr>
        <w:t xml:space="preserve">а также необходимого времени на подготовку строительных площадок. Конкретизация сроков </w:t>
      </w:r>
      <w:r w:rsidR="00226FAC">
        <w:rPr>
          <w:rFonts w:ascii="Times New Roman" w:hAnsi="Times New Roman" w:cs="Times New Roman"/>
        </w:rPr>
        <w:br/>
      </w:r>
      <w:r w:rsidRPr="00C507A6">
        <w:rPr>
          <w:rFonts w:ascii="Times New Roman" w:hAnsi="Times New Roman" w:cs="Times New Roman"/>
        </w:rPr>
        <w:t>по сносу и реконструкции существующего жилищного фонда устанавливается с учетом возможного предоставления жилья населению и установленных сроков строительства нового жилья на участках сносимых домов.</w:t>
      </w:r>
    </w:p>
    <w:p w:rsidR="005D7739" w:rsidRPr="00064A9B" w:rsidRDefault="005D7739" w:rsidP="003625FE">
      <w:pPr>
        <w:spacing w:after="0" w:line="240" w:lineRule="auto"/>
        <w:jc w:val="both"/>
        <w:rPr>
          <w:rFonts w:ascii="Times New Roman" w:hAnsi="Times New Roman"/>
          <w:sz w:val="24"/>
          <w:szCs w:val="24"/>
        </w:rPr>
      </w:pPr>
    </w:p>
    <w:p w:rsidR="005D7739" w:rsidRPr="00064A9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3.</w:t>
      </w:r>
      <w:r w:rsidRPr="00064A9B">
        <w:rPr>
          <w:rFonts w:ascii="Times New Roman" w:hAnsi="Times New Roman"/>
          <w:sz w:val="24"/>
          <w:szCs w:val="24"/>
        </w:rPr>
        <w:t xml:space="preserve"> Прогноз приростов площади строительных фондов, планируемых </w:t>
      </w:r>
      <w:r w:rsidR="00226FAC">
        <w:rPr>
          <w:rFonts w:ascii="Times New Roman" w:hAnsi="Times New Roman"/>
          <w:sz w:val="24"/>
          <w:szCs w:val="24"/>
        </w:rPr>
        <w:br/>
      </w:r>
      <w:r w:rsidRPr="00064A9B">
        <w:rPr>
          <w:rFonts w:ascii="Times New Roman" w:hAnsi="Times New Roman"/>
          <w:sz w:val="24"/>
          <w:szCs w:val="24"/>
        </w:rPr>
        <w:t xml:space="preserve">к подключению к котельной № 1 </w:t>
      </w:r>
    </w:p>
    <w:tbl>
      <w:tblPr>
        <w:tblW w:w="9447" w:type="dxa"/>
        <w:tblLayout w:type="fixed"/>
        <w:tblLook w:val="0000" w:firstRow="0" w:lastRow="0" w:firstColumn="0" w:lastColumn="0" w:noHBand="0" w:noVBand="0"/>
      </w:tblPr>
      <w:tblGrid>
        <w:gridCol w:w="1555"/>
        <w:gridCol w:w="2551"/>
        <w:gridCol w:w="709"/>
        <w:gridCol w:w="709"/>
        <w:gridCol w:w="708"/>
        <w:gridCol w:w="709"/>
        <w:gridCol w:w="680"/>
        <w:gridCol w:w="709"/>
        <w:gridCol w:w="1117"/>
      </w:tblGrid>
      <w:tr w:rsidR="005D7739" w:rsidRPr="00B42BEE" w:rsidTr="00D62BC1">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sz w:val="16"/>
                <w:szCs w:val="16"/>
                <w:vertAlign w:val="superscript"/>
              </w:rPr>
            </w:pPr>
            <w:r w:rsidRPr="00B42BEE">
              <w:rPr>
                <w:rFonts w:ascii="Times New Roman" w:hAnsi="Times New Roman" w:cs="Times New Roman"/>
                <w:sz w:val="16"/>
                <w:szCs w:val="16"/>
              </w:rPr>
              <w:t>Площадь объектов теплопотребления, м</w:t>
            </w:r>
            <w:r w:rsidRPr="00B42BEE">
              <w:rPr>
                <w:rFonts w:ascii="Times New Roman" w:hAnsi="Times New Roman" w:cs="Times New Roman"/>
                <w:sz w:val="16"/>
                <w:szCs w:val="16"/>
                <w:vertAlign w:val="superscript"/>
              </w:rPr>
              <w:t>2</w:t>
            </w:r>
          </w:p>
        </w:tc>
      </w:tr>
      <w:tr w:rsidR="005D7739" w:rsidRPr="00B42BEE" w:rsidTr="00D62BC1">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2023</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2024</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2030-2038</w:t>
            </w:r>
          </w:p>
        </w:tc>
      </w:tr>
      <w:tr w:rsidR="005D7739"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bCs/>
                <w:color w:val="000000"/>
                <w:sz w:val="16"/>
                <w:szCs w:val="16"/>
              </w:rPr>
            </w:pPr>
            <w:r w:rsidRPr="00B42BEE">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B42BEE" w:rsidRDefault="005D7739" w:rsidP="0020403A">
            <w:pPr>
              <w:spacing w:after="0" w:line="240" w:lineRule="auto"/>
              <w:jc w:val="center"/>
              <w:rPr>
                <w:rFonts w:ascii="Times New Roman" w:hAnsi="Times New Roman" w:cs="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r>
      <w:tr w:rsidR="005D7739" w:rsidRPr="00B42BEE" w:rsidTr="00D62BC1">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bCs/>
                <w:color w:val="000000"/>
                <w:sz w:val="16"/>
                <w:szCs w:val="16"/>
              </w:rPr>
            </w:pPr>
            <w:r w:rsidRPr="00B42BEE">
              <w:rPr>
                <w:rFonts w:ascii="Times New Roman" w:hAnsi="Times New Roman" w:cs="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bCs/>
                <w:color w:val="000000"/>
                <w:sz w:val="16"/>
                <w:szCs w:val="16"/>
              </w:rPr>
            </w:pPr>
            <w:r w:rsidRPr="00B42BEE">
              <w:rPr>
                <w:rFonts w:ascii="Times New Roman" w:hAnsi="Times New Roman" w:cs="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B42BEE" w:rsidRDefault="005D7739" w:rsidP="0020403A">
            <w:pPr>
              <w:spacing w:after="0" w:line="240" w:lineRule="auto"/>
              <w:jc w:val="center"/>
              <w:rPr>
                <w:rFonts w:ascii="Times New Roman" w:hAnsi="Times New Roman" w:cs="Times New Roman"/>
                <w:color w:val="000000"/>
                <w:sz w:val="16"/>
                <w:szCs w:val="16"/>
              </w:rPr>
            </w:pPr>
          </w:p>
        </w:tc>
      </w:tr>
      <w:tr w:rsidR="00853E3C" w:rsidRPr="00B42BEE" w:rsidTr="00D62BC1">
        <w:tc>
          <w:tcPr>
            <w:tcW w:w="1555" w:type="dxa"/>
            <w:vMerge w:val="restart"/>
            <w:tcBorders>
              <w:top w:val="single" w:sz="4" w:space="0" w:color="auto"/>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b/>
                <w:sz w:val="16"/>
                <w:szCs w:val="16"/>
              </w:rPr>
            </w:pPr>
            <w:r w:rsidRPr="00B42BEE">
              <w:rPr>
                <w:rFonts w:ascii="Times New Roman" w:hAnsi="Times New Roman" w:cs="Times New Roman"/>
                <w:b/>
                <w:sz w:val="16"/>
                <w:szCs w:val="16"/>
              </w:rPr>
              <w:t xml:space="preserve">Котельная № 1 </w:t>
            </w:r>
          </w:p>
          <w:p w:rsidR="00853E3C" w:rsidRPr="00B42BEE" w:rsidRDefault="00853E3C" w:rsidP="0020403A">
            <w:pPr>
              <w:spacing w:after="0" w:line="240" w:lineRule="auto"/>
              <w:rPr>
                <w:rFonts w:ascii="Times New Roman" w:hAnsi="Times New Roman" w:cs="Times New Roman"/>
                <w:b/>
                <w:sz w:val="16"/>
                <w:szCs w:val="16"/>
              </w:rPr>
            </w:pPr>
            <w:r w:rsidRPr="00B42BEE">
              <w:rPr>
                <w:rFonts w:ascii="Times New Roman" w:hAnsi="Times New Roman" w:cs="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№31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517,40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517,40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517,40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517,40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517,40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b/>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B24B5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Жилой дом № 29</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121,0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53E3C" w:rsidRPr="00B42BEE" w:rsidRDefault="00853E3C" w:rsidP="0020403A">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121,0</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853E3C" w:rsidRPr="00B42BEE" w:rsidRDefault="00853E3C" w:rsidP="0020403A">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121,0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853E3C" w:rsidRPr="00B42BEE" w:rsidRDefault="00853E3C" w:rsidP="0020403A">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121,0</w:t>
            </w:r>
          </w:p>
        </w:tc>
        <w:tc>
          <w:tcPr>
            <w:tcW w:w="680" w:type="dxa"/>
            <w:tcBorders>
              <w:top w:val="single" w:sz="4" w:space="0" w:color="auto"/>
              <w:left w:val="nil"/>
              <w:bottom w:val="single" w:sz="4" w:space="0" w:color="auto"/>
              <w:right w:val="single" w:sz="4" w:space="0" w:color="auto"/>
            </w:tcBorders>
            <w:shd w:val="clear" w:color="auto" w:fill="auto"/>
            <w:vAlign w:val="center"/>
          </w:tcPr>
          <w:p w:rsidR="00853E3C" w:rsidRPr="00B42BEE" w:rsidRDefault="00853E3C" w:rsidP="0020403A">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121,0</w:t>
            </w:r>
          </w:p>
        </w:tc>
        <w:tc>
          <w:tcPr>
            <w:tcW w:w="709" w:type="dxa"/>
            <w:tcBorders>
              <w:top w:val="single" w:sz="4" w:space="0" w:color="auto"/>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№32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149,90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149,90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149,90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149,90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149,90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30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81,25</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81,25</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81,25</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81,25</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81,25</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33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94,40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94,40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94,40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94,40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94,40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34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83,20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83,20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83,20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83,20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83,20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42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56,80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56,80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56,80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56,80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56,80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0829FE">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45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17196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0829FE">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57 </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8"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single" w:sz="4" w:space="0" w:color="auto"/>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680" w:type="dxa"/>
            <w:tcBorders>
              <w:top w:val="single" w:sz="4" w:space="0" w:color="auto"/>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76,20</w:t>
            </w:r>
          </w:p>
        </w:tc>
        <w:tc>
          <w:tcPr>
            <w:tcW w:w="709" w:type="dxa"/>
            <w:tcBorders>
              <w:top w:val="single" w:sz="4" w:space="0" w:color="auto"/>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47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75,00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75,00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75,00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75,00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75,00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8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86,30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86,30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86,30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86,30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86,30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46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82,10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82,10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82,10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82,10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82,10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20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292,20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292,20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292,20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292,20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292,20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21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64,60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64,60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64,60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64,60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64,60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853E3C" w:rsidRPr="00B42BEE" w:rsidTr="00D62BC1">
        <w:tc>
          <w:tcPr>
            <w:tcW w:w="1555" w:type="dxa"/>
            <w:vMerge/>
            <w:tcBorders>
              <w:left w:val="single" w:sz="4" w:space="0" w:color="auto"/>
              <w:right w:val="single" w:sz="4" w:space="0" w:color="auto"/>
            </w:tcBorders>
            <w:shd w:val="clear" w:color="auto" w:fill="auto"/>
            <w:noWrap/>
          </w:tcPr>
          <w:p w:rsidR="00853E3C" w:rsidRPr="00B42BEE" w:rsidRDefault="00853E3C" w:rsidP="0020403A">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44 </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52,90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52,90</w:t>
            </w:r>
          </w:p>
        </w:tc>
        <w:tc>
          <w:tcPr>
            <w:tcW w:w="708"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52,90</w:t>
            </w:r>
          </w:p>
        </w:tc>
        <w:tc>
          <w:tcPr>
            <w:tcW w:w="709" w:type="dxa"/>
            <w:tcBorders>
              <w:top w:val="nil"/>
              <w:left w:val="nil"/>
              <w:bottom w:val="single" w:sz="4" w:space="0" w:color="auto"/>
              <w:right w:val="single" w:sz="4" w:space="0" w:color="auto"/>
            </w:tcBorders>
            <w:shd w:val="clear" w:color="auto" w:fill="auto"/>
            <w:noWrap/>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52,90</w:t>
            </w:r>
          </w:p>
        </w:tc>
        <w:tc>
          <w:tcPr>
            <w:tcW w:w="680" w:type="dxa"/>
            <w:tcBorders>
              <w:top w:val="nil"/>
              <w:left w:val="nil"/>
              <w:bottom w:val="single" w:sz="4" w:space="0" w:color="auto"/>
              <w:right w:val="single" w:sz="4" w:space="0" w:color="auto"/>
            </w:tcBorders>
            <w:shd w:val="clear" w:color="auto" w:fill="auto"/>
            <w:vAlign w:val="bottom"/>
          </w:tcPr>
          <w:p w:rsidR="00853E3C" w:rsidRPr="00B42BEE" w:rsidRDefault="00853E3C" w:rsidP="0020403A">
            <w:pPr>
              <w:spacing w:after="0" w:line="240" w:lineRule="auto"/>
              <w:jc w:val="right"/>
              <w:rPr>
                <w:rFonts w:ascii="Times New Roman" w:hAnsi="Times New Roman" w:cs="Times New Roman"/>
                <w:color w:val="000000"/>
                <w:sz w:val="16"/>
                <w:szCs w:val="16"/>
              </w:rPr>
            </w:pPr>
            <w:r w:rsidRPr="00B42BEE">
              <w:rPr>
                <w:rFonts w:ascii="Times New Roman" w:hAnsi="Times New Roman" w:cs="Times New Roman"/>
                <w:color w:val="000000"/>
                <w:sz w:val="16"/>
                <w:szCs w:val="16"/>
              </w:rPr>
              <w:t>52,90</w:t>
            </w:r>
          </w:p>
        </w:tc>
        <w:tc>
          <w:tcPr>
            <w:tcW w:w="709"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853E3C" w:rsidRPr="00B42BEE" w:rsidRDefault="00853E3C" w:rsidP="00D62BC1">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sz w:val="16"/>
                <w:szCs w:val="16"/>
              </w:rPr>
            </w:pPr>
            <w:r w:rsidRPr="00FD0E9D">
              <w:rPr>
                <w:rFonts w:ascii="Times New Roman" w:hAnsi="Times New Roman" w:cs="Times New Roman"/>
                <w:sz w:val="16"/>
                <w:szCs w:val="16"/>
              </w:rPr>
              <w:t>Жилой дом № 1</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54,6</w:t>
            </w:r>
          </w:p>
        </w:tc>
        <w:tc>
          <w:tcPr>
            <w:tcW w:w="680" w:type="dxa"/>
            <w:tcBorders>
              <w:top w:val="nil"/>
              <w:left w:val="nil"/>
              <w:bottom w:val="single" w:sz="4" w:space="0" w:color="auto"/>
              <w:right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54,6</w:t>
            </w:r>
          </w:p>
        </w:tc>
        <w:tc>
          <w:tcPr>
            <w:tcW w:w="709"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sz w:val="16"/>
                <w:szCs w:val="16"/>
              </w:rPr>
            </w:pPr>
            <w:r w:rsidRPr="00FD0E9D">
              <w:rPr>
                <w:rFonts w:ascii="Times New Roman" w:hAnsi="Times New Roman" w:cs="Times New Roman"/>
                <w:sz w:val="16"/>
                <w:szCs w:val="16"/>
              </w:rPr>
              <w:t>Жилой дом № 6</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102</w:t>
            </w:r>
          </w:p>
        </w:tc>
        <w:tc>
          <w:tcPr>
            <w:tcW w:w="680" w:type="dxa"/>
            <w:tcBorders>
              <w:top w:val="nil"/>
              <w:left w:val="nil"/>
              <w:bottom w:val="single" w:sz="4" w:space="0" w:color="auto"/>
              <w:right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102</w:t>
            </w:r>
          </w:p>
        </w:tc>
        <w:tc>
          <w:tcPr>
            <w:tcW w:w="709"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sz w:val="16"/>
                <w:szCs w:val="16"/>
              </w:rPr>
            </w:pPr>
            <w:r w:rsidRPr="00FD0E9D">
              <w:rPr>
                <w:rFonts w:ascii="Times New Roman" w:hAnsi="Times New Roman" w:cs="Times New Roman"/>
                <w:sz w:val="16"/>
                <w:szCs w:val="16"/>
              </w:rPr>
              <w:t>Жилой дом № 52</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61,7</w:t>
            </w:r>
          </w:p>
        </w:tc>
        <w:tc>
          <w:tcPr>
            <w:tcW w:w="680" w:type="dxa"/>
            <w:tcBorders>
              <w:top w:val="nil"/>
              <w:left w:val="nil"/>
              <w:bottom w:val="single" w:sz="4" w:space="0" w:color="auto"/>
              <w:right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61,7</w:t>
            </w:r>
          </w:p>
        </w:tc>
        <w:tc>
          <w:tcPr>
            <w:tcW w:w="709"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sz w:val="16"/>
                <w:szCs w:val="16"/>
              </w:rPr>
            </w:pPr>
            <w:r w:rsidRPr="00FD0E9D">
              <w:rPr>
                <w:rFonts w:ascii="Times New Roman" w:hAnsi="Times New Roman" w:cs="Times New Roman"/>
                <w:sz w:val="16"/>
                <w:szCs w:val="16"/>
              </w:rPr>
              <w:t xml:space="preserve">Жилой дом № 69 </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73,7</w:t>
            </w:r>
          </w:p>
        </w:tc>
        <w:tc>
          <w:tcPr>
            <w:tcW w:w="680" w:type="dxa"/>
            <w:tcBorders>
              <w:top w:val="nil"/>
              <w:left w:val="nil"/>
              <w:bottom w:val="single" w:sz="4" w:space="0" w:color="auto"/>
              <w:right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73,7</w:t>
            </w:r>
          </w:p>
        </w:tc>
        <w:tc>
          <w:tcPr>
            <w:tcW w:w="709"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rPr>
          <w:trHeight w:val="97"/>
        </w:trPr>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sz w:val="16"/>
                <w:szCs w:val="16"/>
              </w:rPr>
            </w:pPr>
            <w:r w:rsidRPr="00FD0E9D">
              <w:rPr>
                <w:rFonts w:ascii="Times New Roman" w:hAnsi="Times New Roman" w:cs="Times New Roman"/>
                <w:sz w:val="16"/>
                <w:szCs w:val="16"/>
              </w:rPr>
              <w:t xml:space="preserve">Жилой дом № 72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86,4</w:t>
            </w:r>
          </w:p>
        </w:tc>
        <w:tc>
          <w:tcPr>
            <w:tcW w:w="680" w:type="dxa"/>
            <w:tcBorders>
              <w:top w:val="single" w:sz="4" w:space="0" w:color="auto"/>
              <w:left w:val="nil"/>
              <w:bottom w:val="single" w:sz="4" w:space="0" w:color="auto"/>
              <w:right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86,4</w:t>
            </w:r>
          </w:p>
        </w:tc>
        <w:tc>
          <w:tcPr>
            <w:tcW w:w="709"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rPr>
          <w:trHeight w:val="85"/>
        </w:trPr>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680"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62</w:t>
            </w:r>
          </w:p>
        </w:tc>
        <w:tc>
          <w:tcPr>
            <w:tcW w:w="709"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10</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50</w:t>
            </w:r>
          </w:p>
        </w:tc>
        <w:tc>
          <w:tcPr>
            <w:tcW w:w="709"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rPr>
          <w:trHeight w:val="157"/>
        </w:trPr>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236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680"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78</w:t>
            </w:r>
          </w:p>
        </w:tc>
        <w:tc>
          <w:tcPr>
            <w:tcW w:w="709"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rPr>
          <w:trHeight w:val="206"/>
        </w:trPr>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156A88" w:rsidRDefault="00156A88" w:rsidP="00156A88">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49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w:t>
            </w:r>
          </w:p>
        </w:tc>
        <w:tc>
          <w:tcPr>
            <w:tcW w:w="680" w:type="dxa"/>
            <w:tcBorders>
              <w:top w:val="single" w:sz="4" w:space="0" w:color="auto"/>
              <w:left w:val="nil"/>
              <w:bottom w:val="single" w:sz="4" w:space="0" w:color="auto"/>
              <w:right w:val="single" w:sz="4" w:space="0" w:color="auto"/>
            </w:tcBorders>
            <w:shd w:val="clear" w:color="auto" w:fill="auto"/>
            <w:vAlign w:val="center"/>
          </w:tcPr>
          <w:p w:rsidR="00156A88" w:rsidRDefault="00156A88" w:rsidP="00156A88">
            <w:pPr>
              <w:spacing w:after="0" w:line="240" w:lineRule="auto"/>
              <w:jc w:val="center"/>
              <w:rPr>
                <w:rFonts w:ascii="Times New Roman" w:hAnsi="Times New Roman" w:cs="Times New Roman"/>
                <w:color w:val="000000"/>
                <w:sz w:val="16"/>
                <w:szCs w:val="16"/>
              </w:rPr>
            </w:pPr>
            <w:r>
              <w:rPr>
                <w:rFonts w:ascii="Times New Roman" w:hAnsi="Times New Roman" w:cs="Times New Roman"/>
                <w:color w:val="000000"/>
                <w:sz w:val="16"/>
                <w:szCs w:val="16"/>
              </w:rPr>
              <w:t>84</w:t>
            </w:r>
          </w:p>
        </w:tc>
        <w:tc>
          <w:tcPr>
            <w:tcW w:w="709"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ГБОУ НАО "Средняя школа </w:t>
            </w:r>
          </w:p>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имени В.Л. Аншукова"</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1343</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1343</w:t>
            </w:r>
          </w:p>
        </w:tc>
        <w:tc>
          <w:tcPr>
            <w:tcW w:w="708"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1343</w:t>
            </w:r>
          </w:p>
        </w:tc>
        <w:tc>
          <w:tcPr>
            <w:tcW w:w="709" w:type="dxa"/>
            <w:tcBorders>
              <w:top w:val="nil"/>
              <w:left w:val="nil"/>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1343</w:t>
            </w:r>
          </w:p>
        </w:tc>
        <w:tc>
          <w:tcPr>
            <w:tcW w:w="680" w:type="dxa"/>
            <w:tcBorders>
              <w:top w:val="nil"/>
              <w:left w:val="nil"/>
              <w:bottom w:val="single" w:sz="4" w:space="0" w:color="auto"/>
              <w:right w:val="single" w:sz="4" w:space="0" w:color="auto"/>
            </w:tcBorders>
            <w:shd w:val="clear" w:color="auto" w:fill="auto"/>
            <w:vAlign w:val="center"/>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color w:val="000000"/>
                <w:sz w:val="16"/>
                <w:szCs w:val="16"/>
              </w:rPr>
              <w:t>1343</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Пожарное депо</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48,00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48,00</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48,00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48,00</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48,00</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 Бытовка</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21,38</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21,38</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21,38</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21,38</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21,38</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Дежурное помещение</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14,25</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14,25</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14,25</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14,25</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14,25</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ОГПС бокс №3</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39,41</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39,41</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39,41</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39,41</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39,41</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Здание всего гаража ЖКУ "Виска"</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373</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373</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373</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373</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center"/>
              <w:rPr>
                <w:rFonts w:ascii="Times New Roman" w:hAnsi="Times New Roman" w:cs="Times New Roman"/>
                <w:color w:val="000000"/>
                <w:sz w:val="16"/>
                <w:szCs w:val="16"/>
              </w:rPr>
            </w:pPr>
            <w:r w:rsidRPr="00B42BEE">
              <w:rPr>
                <w:rFonts w:ascii="Times New Roman" w:hAnsi="Times New Roman" w:cs="Times New Roman"/>
                <w:color w:val="000000"/>
                <w:sz w:val="16"/>
                <w:szCs w:val="16"/>
              </w:rPr>
              <w:t>373</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Дом культуры с. Великовисочное</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769,60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769,60</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769,60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769,60</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769,60</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1555" w:type="dxa"/>
            <w:vMerge/>
            <w:tcBorders>
              <w:left w:val="single" w:sz="4" w:space="0" w:color="auto"/>
              <w:right w:val="single" w:sz="4" w:space="0" w:color="auto"/>
            </w:tcBorders>
            <w:shd w:val="clear" w:color="auto" w:fill="auto"/>
            <w:noWrap/>
          </w:tcPr>
          <w:p w:rsidR="00156A88" w:rsidRPr="00B42BEE" w:rsidRDefault="00156A88" w:rsidP="00156A88">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ГБУЗ НАО "Ненецкая окружная больница"</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519,00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519,00</w:t>
            </w:r>
          </w:p>
        </w:tc>
        <w:tc>
          <w:tcPr>
            <w:tcW w:w="708"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519,00</w:t>
            </w:r>
          </w:p>
        </w:tc>
        <w:tc>
          <w:tcPr>
            <w:tcW w:w="709" w:type="dxa"/>
            <w:tcBorders>
              <w:top w:val="nil"/>
              <w:left w:val="nil"/>
              <w:bottom w:val="single" w:sz="4" w:space="0" w:color="auto"/>
              <w:right w:val="single" w:sz="4" w:space="0" w:color="auto"/>
            </w:tcBorders>
            <w:shd w:val="clear" w:color="auto" w:fill="auto"/>
            <w:noWrap/>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519,00</w:t>
            </w:r>
          </w:p>
        </w:tc>
        <w:tc>
          <w:tcPr>
            <w:tcW w:w="680" w:type="dxa"/>
            <w:tcBorders>
              <w:top w:val="nil"/>
              <w:left w:val="nil"/>
              <w:bottom w:val="single" w:sz="4" w:space="0" w:color="auto"/>
              <w:right w:val="single" w:sz="4" w:space="0" w:color="auto"/>
            </w:tcBorders>
            <w:shd w:val="clear" w:color="auto" w:fill="auto"/>
            <w:vAlign w:val="bottom"/>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519,00</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rPr>
                <w:rFonts w:ascii="Times New Roman" w:hAnsi="Times New Roman" w:cs="Times New Roman"/>
                <w:sz w:val="16"/>
                <w:szCs w:val="16"/>
              </w:rPr>
            </w:pPr>
            <w:r w:rsidRPr="00B42BEE">
              <w:rPr>
                <w:rFonts w:ascii="Times New Roman" w:hAnsi="Times New Roman" w:cs="Times New Roman"/>
                <w:bCs/>
                <w:sz w:val="16"/>
                <w:szCs w:val="16"/>
              </w:rPr>
              <w:t>Перспективные объекты теплопотребления</w:t>
            </w:r>
          </w:p>
        </w:tc>
      </w:tr>
      <w:tr w:rsidR="00156A88" w:rsidRPr="00B42BEE" w:rsidTr="00D62BC1">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6A88" w:rsidRPr="00B42BEE" w:rsidRDefault="00156A88" w:rsidP="00156A88">
            <w:pPr>
              <w:spacing w:after="0" w:line="240" w:lineRule="auto"/>
              <w:rPr>
                <w:rFonts w:ascii="Times New Roman" w:hAnsi="Times New Roman" w:cs="Times New Roman"/>
                <w:bCs/>
                <w:sz w:val="16"/>
                <w:szCs w:val="16"/>
              </w:rPr>
            </w:pPr>
            <w:r w:rsidRPr="00B42BEE">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652,4</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156A88" w:rsidRPr="00B42BEE" w:rsidRDefault="00156A88" w:rsidP="00156A88">
            <w:pPr>
              <w:spacing w:after="0" w:line="240" w:lineRule="auto"/>
              <w:rPr>
                <w:rFonts w:ascii="Times New Roman" w:hAnsi="Times New Roman" w:cs="Times New Roman"/>
                <w:bCs/>
                <w:sz w:val="16"/>
                <w:szCs w:val="16"/>
              </w:rPr>
            </w:pPr>
            <w:r w:rsidRPr="00B42BEE">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Площадь строительных фондов</w:t>
            </w:r>
            <w:r w:rsidRPr="00B42BEE">
              <w:rPr>
                <w:rFonts w:ascii="Times New Roman" w:hAnsi="Times New Roman" w:cs="Times New Roman"/>
                <w:bCs/>
                <w:i/>
                <w:iCs/>
                <w:sz w:val="16"/>
                <w:szCs w:val="16"/>
              </w:rPr>
              <w:t xml:space="preserve"> </w:t>
            </w:r>
            <w:r w:rsidRPr="00B42BEE">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5037</w:t>
            </w:r>
          </w:p>
        </w:tc>
        <w:tc>
          <w:tcPr>
            <w:tcW w:w="709" w:type="dxa"/>
            <w:tcBorders>
              <w:top w:val="nil"/>
              <w:left w:val="nil"/>
              <w:bottom w:val="single" w:sz="4" w:space="0" w:color="auto"/>
              <w:right w:val="single" w:sz="4" w:space="0" w:color="auto"/>
            </w:tcBorders>
            <w:shd w:val="clear" w:color="auto" w:fill="auto"/>
            <w:noWrap/>
          </w:tcPr>
          <w:p w:rsidR="00156A88" w:rsidRDefault="00156A88" w:rsidP="00156A88">
            <w:r w:rsidRPr="00113C2A">
              <w:rPr>
                <w:rFonts w:ascii="Times New Roman" w:hAnsi="Times New Roman" w:cs="Times New Roman"/>
                <w:sz w:val="16"/>
                <w:szCs w:val="16"/>
              </w:rPr>
              <w:t>5037</w:t>
            </w:r>
          </w:p>
        </w:tc>
        <w:tc>
          <w:tcPr>
            <w:tcW w:w="708" w:type="dxa"/>
            <w:tcBorders>
              <w:top w:val="nil"/>
              <w:left w:val="nil"/>
              <w:bottom w:val="single" w:sz="4" w:space="0" w:color="auto"/>
              <w:right w:val="single" w:sz="4" w:space="0" w:color="auto"/>
            </w:tcBorders>
            <w:shd w:val="clear" w:color="auto" w:fill="auto"/>
            <w:noWrap/>
          </w:tcPr>
          <w:p w:rsidR="00156A88" w:rsidRDefault="00156A88" w:rsidP="00156A88">
            <w:r w:rsidRPr="00113C2A">
              <w:rPr>
                <w:rFonts w:ascii="Times New Roman" w:hAnsi="Times New Roman" w:cs="Times New Roman"/>
                <w:sz w:val="16"/>
                <w:szCs w:val="16"/>
              </w:rPr>
              <w:t>5037</w:t>
            </w:r>
          </w:p>
        </w:tc>
        <w:tc>
          <w:tcPr>
            <w:tcW w:w="709" w:type="dxa"/>
            <w:tcBorders>
              <w:top w:val="nil"/>
              <w:left w:val="nil"/>
              <w:bottom w:val="single" w:sz="4" w:space="0" w:color="auto"/>
              <w:right w:val="single" w:sz="4" w:space="0" w:color="auto"/>
            </w:tcBorders>
            <w:shd w:val="clear" w:color="auto" w:fill="auto"/>
            <w:noWrap/>
          </w:tcPr>
          <w:p w:rsidR="00156A88" w:rsidRDefault="00156A88" w:rsidP="00156A88">
            <w:r w:rsidRPr="00113C2A">
              <w:rPr>
                <w:rFonts w:ascii="Times New Roman" w:hAnsi="Times New Roman" w:cs="Times New Roman"/>
                <w:sz w:val="16"/>
                <w:szCs w:val="16"/>
              </w:rPr>
              <w:t>5037</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5689</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r w:rsidR="00156A88" w:rsidRPr="00B42BEE" w:rsidTr="00D62BC1">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56A88" w:rsidRPr="00B42BEE" w:rsidRDefault="00156A88" w:rsidP="00156A88">
            <w:pPr>
              <w:spacing w:after="0" w:line="240" w:lineRule="auto"/>
              <w:jc w:val="right"/>
              <w:rPr>
                <w:rFonts w:ascii="Times New Roman" w:hAnsi="Times New Roman" w:cs="Times New Roman"/>
                <w:sz w:val="16"/>
                <w:szCs w:val="16"/>
              </w:rPr>
            </w:pPr>
            <w:r w:rsidRPr="00B42BEE">
              <w:rPr>
                <w:rFonts w:ascii="Times New Roman" w:hAnsi="Times New Roman" w:cs="Times New Roman"/>
                <w:sz w:val="16"/>
                <w:szCs w:val="16"/>
              </w:rPr>
              <w:t xml:space="preserve">Прирост площади строительных фондов </w:t>
            </w:r>
            <w:r w:rsidRPr="00B42BEE">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652,4</w:t>
            </w:r>
          </w:p>
        </w:tc>
        <w:tc>
          <w:tcPr>
            <w:tcW w:w="709"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156A88" w:rsidRPr="00B42BEE" w:rsidRDefault="00156A88" w:rsidP="00156A88">
            <w:pPr>
              <w:spacing w:after="0" w:line="240" w:lineRule="auto"/>
              <w:jc w:val="center"/>
              <w:rPr>
                <w:rFonts w:ascii="Times New Roman" w:hAnsi="Times New Roman" w:cs="Times New Roman"/>
                <w:sz w:val="16"/>
                <w:szCs w:val="16"/>
              </w:rPr>
            </w:pPr>
            <w:r w:rsidRPr="00B42BEE">
              <w:rPr>
                <w:rFonts w:ascii="Times New Roman" w:hAnsi="Times New Roman" w:cs="Times New Roman"/>
                <w:sz w:val="16"/>
                <w:szCs w:val="16"/>
              </w:rPr>
              <w:t>н.д.</w:t>
            </w:r>
          </w:p>
        </w:tc>
      </w:tr>
    </w:tbl>
    <w:p w:rsidR="00171968" w:rsidRDefault="00171968" w:rsidP="005D7739">
      <w:pPr>
        <w:spacing w:after="0" w:line="240" w:lineRule="auto"/>
        <w:ind w:firstLine="709"/>
        <w:jc w:val="both"/>
        <w:rPr>
          <w:rFonts w:ascii="Times New Roman" w:hAnsi="Times New Roman"/>
          <w:sz w:val="24"/>
          <w:szCs w:val="24"/>
        </w:rPr>
      </w:pPr>
    </w:p>
    <w:p w:rsidR="005D7739" w:rsidRPr="00B42BEE" w:rsidRDefault="006F652F" w:rsidP="005D7739">
      <w:pPr>
        <w:spacing w:after="0" w:line="240" w:lineRule="auto"/>
        <w:ind w:firstLine="709"/>
        <w:jc w:val="both"/>
        <w:rPr>
          <w:rFonts w:ascii="Times New Roman" w:hAnsi="Times New Roman"/>
          <w:sz w:val="24"/>
          <w:szCs w:val="24"/>
        </w:rPr>
      </w:pPr>
      <w:r>
        <w:rPr>
          <w:rFonts w:ascii="Times New Roman" w:hAnsi="Times New Roman"/>
          <w:sz w:val="24"/>
          <w:szCs w:val="24"/>
        </w:rPr>
        <w:t>П</w:t>
      </w:r>
      <w:r w:rsidR="005D7739" w:rsidRPr="00064A9B">
        <w:rPr>
          <w:rFonts w:ascii="Times New Roman" w:hAnsi="Times New Roman"/>
          <w:sz w:val="24"/>
          <w:szCs w:val="24"/>
        </w:rPr>
        <w:t xml:space="preserve">рирост </w:t>
      </w:r>
      <w:r w:rsidR="00853E3C" w:rsidRPr="00064A9B">
        <w:rPr>
          <w:rFonts w:ascii="Times New Roman" w:hAnsi="Times New Roman"/>
          <w:sz w:val="24"/>
          <w:szCs w:val="24"/>
        </w:rPr>
        <w:t>объёмов</w:t>
      </w:r>
      <w:r w:rsidR="005D7739" w:rsidRPr="00064A9B">
        <w:rPr>
          <w:rFonts w:ascii="Times New Roman" w:hAnsi="Times New Roman"/>
          <w:sz w:val="24"/>
          <w:szCs w:val="24"/>
        </w:rPr>
        <w:t xml:space="preserve"> </w:t>
      </w:r>
      <w:r w:rsidR="005D7739">
        <w:rPr>
          <w:rFonts w:ascii="Times New Roman" w:hAnsi="Times New Roman"/>
          <w:sz w:val="24"/>
          <w:szCs w:val="24"/>
        </w:rPr>
        <w:t xml:space="preserve">площади объектов теплопотребления на </w:t>
      </w:r>
      <w:r w:rsidR="005D7739" w:rsidRPr="0035278B">
        <w:rPr>
          <w:rFonts w:ascii="Times New Roman" w:hAnsi="Times New Roman"/>
          <w:sz w:val="24"/>
          <w:szCs w:val="24"/>
        </w:rPr>
        <w:t>котельн</w:t>
      </w:r>
      <w:r w:rsidR="005D7739">
        <w:rPr>
          <w:rFonts w:ascii="Times New Roman" w:hAnsi="Times New Roman"/>
          <w:sz w:val="24"/>
          <w:szCs w:val="24"/>
        </w:rPr>
        <w:t>ую</w:t>
      </w:r>
      <w:r w:rsidR="005D7739" w:rsidRPr="0035278B">
        <w:rPr>
          <w:rFonts w:ascii="Times New Roman" w:hAnsi="Times New Roman"/>
          <w:sz w:val="24"/>
          <w:szCs w:val="24"/>
        </w:rPr>
        <w:t xml:space="preserve"> №</w:t>
      </w:r>
      <w:r w:rsidR="005D7739">
        <w:rPr>
          <w:rFonts w:ascii="Times New Roman" w:hAnsi="Times New Roman"/>
          <w:sz w:val="24"/>
          <w:szCs w:val="24"/>
        </w:rPr>
        <w:t xml:space="preserve"> 1 </w:t>
      </w:r>
      <w:r>
        <w:rPr>
          <w:rFonts w:ascii="Times New Roman" w:hAnsi="Times New Roman"/>
          <w:sz w:val="24"/>
          <w:szCs w:val="24"/>
        </w:rPr>
        <w:t>с</w:t>
      </w:r>
      <w:r w:rsidR="00853E3C">
        <w:rPr>
          <w:rFonts w:ascii="Times New Roman" w:hAnsi="Times New Roman"/>
          <w:sz w:val="24"/>
          <w:szCs w:val="24"/>
        </w:rPr>
        <w:t xml:space="preserve"> 2023 по</w:t>
      </w:r>
      <w:r>
        <w:rPr>
          <w:rFonts w:ascii="Times New Roman" w:hAnsi="Times New Roman"/>
          <w:sz w:val="24"/>
          <w:szCs w:val="24"/>
        </w:rPr>
        <w:t xml:space="preserve"> 202</w:t>
      </w:r>
      <w:r w:rsidR="00B42BEE">
        <w:rPr>
          <w:rFonts w:ascii="Times New Roman" w:hAnsi="Times New Roman"/>
          <w:sz w:val="24"/>
          <w:szCs w:val="24"/>
        </w:rPr>
        <w:t>4</w:t>
      </w:r>
      <w:r w:rsidR="007E5FA3">
        <w:rPr>
          <w:rFonts w:ascii="Times New Roman" w:hAnsi="Times New Roman"/>
          <w:sz w:val="24"/>
          <w:szCs w:val="24"/>
        </w:rPr>
        <w:t xml:space="preserve"> год</w:t>
      </w:r>
      <w:r w:rsidR="00853E3C">
        <w:rPr>
          <w:rFonts w:ascii="Times New Roman" w:hAnsi="Times New Roman"/>
          <w:sz w:val="24"/>
          <w:szCs w:val="24"/>
        </w:rPr>
        <w:t xml:space="preserve"> ожидается в объёме </w:t>
      </w:r>
      <w:r w:rsidR="00D62BC1">
        <w:rPr>
          <w:rFonts w:ascii="Times New Roman" w:hAnsi="Times New Roman"/>
          <w:sz w:val="24"/>
          <w:szCs w:val="24"/>
        </w:rPr>
        <w:t>652,4</w:t>
      </w:r>
      <w:r w:rsidR="00853E3C">
        <w:rPr>
          <w:rFonts w:ascii="Times New Roman" w:hAnsi="Times New Roman"/>
          <w:sz w:val="24"/>
          <w:szCs w:val="24"/>
        </w:rPr>
        <w:t xml:space="preserve"> м</w:t>
      </w:r>
      <w:r w:rsidR="00853E3C" w:rsidRPr="00853E3C">
        <w:rPr>
          <w:rFonts w:ascii="Times New Roman" w:hAnsi="Times New Roman"/>
          <w:sz w:val="24"/>
          <w:szCs w:val="24"/>
          <w:vertAlign w:val="superscript"/>
        </w:rPr>
        <w:t>2</w:t>
      </w:r>
      <w:r w:rsidR="00B42BEE">
        <w:rPr>
          <w:rFonts w:ascii="Times New Roman" w:hAnsi="Times New Roman"/>
          <w:sz w:val="24"/>
          <w:szCs w:val="24"/>
        </w:rPr>
        <w:t>, в</w:t>
      </w:r>
      <w:r>
        <w:rPr>
          <w:rFonts w:ascii="Times New Roman" w:hAnsi="Times New Roman"/>
          <w:sz w:val="24"/>
          <w:szCs w:val="24"/>
        </w:rPr>
        <w:t xml:space="preserve"> период</w:t>
      </w:r>
      <w:r w:rsidR="00B42BEE">
        <w:rPr>
          <w:rFonts w:ascii="Times New Roman" w:hAnsi="Times New Roman"/>
          <w:sz w:val="24"/>
          <w:szCs w:val="24"/>
        </w:rPr>
        <w:t>ы</w:t>
      </w:r>
      <w:r>
        <w:rPr>
          <w:rFonts w:ascii="Times New Roman" w:hAnsi="Times New Roman"/>
          <w:sz w:val="24"/>
          <w:szCs w:val="24"/>
        </w:rPr>
        <w:t xml:space="preserve"> </w:t>
      </w:r>
      <w:r w:rsidR="005D7739">
        <w:rPr>
          <w:rFonts w:ascii="Times New Roman" w:hAnsi="Times New Roman"/>
          <w:sz w:val="24"/>
          <w:szCs w:val="24"/>
        </w:rPr>
        <w:t>202</w:t>
      </w:r>
      <w:r w:rsidR="00853E3C">
        <w:rPr>
          <w:rFonts w:ascii="Times New Roman" w:hAnsi="Times New Roman"/>
          <w:sz w:val="24"/>
          <w:szCs w:val="24"/>
        </w:rPr>
        <w:t>5</w:t>
      </w:r>
      <w:r w:rsidR="005D7739">
        <w:rPr>
          <w:rFonts w:ascii="Times New Roman" w:hAnsi="Times New Roman"/>
          <w:sz w:val="24"/>
          <w:szCs w:val="24"/>
        </w:rPr>
        <w:t>-2033, 2034-2038</w:t>
      </w:r>
      <w:r w:rsidR="005D7739" w:rsidRPr="00905AD5">
        <w:rPr>
          <w:rFonts w:ascii="Times New Roman" w:hAnsi="Times New Roman"/>
          <w:sz w:val="24"/>
          <w:szCs w:val="24"/>
        </w:rPr>
        <w:t xml:space="preserve"> гг</w:t>
      </w:r>
      <w:r w:rsidR="00853E3C">
        <w:rPr>
          <w:rFonts w:ascii="Times New Roman" w:hAnsi="Times New Roman"/>
          <w:sz w:val="24"/>
          <w:szCs w:val="24"/>
        </w:rPr>
        <w:t>. подключаемая площадь будет уточняться.</w:t>
      </w:r>
      <w:r w:rsidR="005D7739" w:rsidRPr="00905AD5">
        <w:rPr>
          <w:rFonts w:ascii="Times New Roman" w:hAnsi="Times New Roman"/>
          <w:sz w:val="24"/>
          <w:szCs w:val="24"/>
        </w:rPr>
        <w:t xml:space="preserve"> </w:t>
      </w:r>
    </w:p>
    <w:p w:rsidR="005D7739" w:rsidRPr="00064A9B" w:rsidRDefault="005D7739" w:rsidP="005D7739">
      <w:pPr>
        <w:spacing w:after="0" w:line="240" w:lineRule="auto"/>
        <w:ind w:firstLine="709"/>
        <w:jc w:val="both"/>
        <w:rPr>
          <w:rFonts w:ascii="Times New Roman" w:hAnsi="Times New Roman"/>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 xml:space="preserve">4. </w:t>
      </w:r>
      <w:r w:rsidRPr="00064A9B">
        <w:rPr>
          <w:rFonts w:ascii="Times New Roman" w:hAnsi="Times New Roman"/>
          <w:sz w:val="24"/>
          <w:szCs w:val="24"/>
        </w:rPr>
        <w:t xml:space="preserve">Прогноз приростов площади строительных фондов, планируемых </w:t>
      </w:r>
      <w:r w:rsidR="00853E3C">
        <w:rPr>
          <w:rFonts w:ascii="Times New Roman" w:hAnsi="Times New Roman"/>
          <w:sz w:val="24"/>
          <w:szCs w:val="24"/>
        </w:rPr>
        <w:br/>
      </w:r>
      <w:r w:rsidRPr="00064A9B">
        <w:rPr>
          <w:rFonts w:ascii="Times New Roman" w:hAnsi="Times New Roman"/>
          <w:sz w:val="24"/>
          <w:szCs w:val="24"/>
        </w:rPr>
        <w:t xml:space="preserve">к подключению к котельной № 3 </w:t>
      </w:r>
    </w:p>
    <w:p w:rsidR="00B42BEE" w:rsidRDefault="00B42BEE" w:rsidP="003625FE">
      <w:pPr>
        <w:spacing w:after="0" w:line="240" w:lineRule="auto"/>
        <w:ind w:firstLine="709"/>
        <w:jc w:val="both"/>
        <w:rPr>
          <w:rFonts w:ascii="Times New Roman" w:hAnsi="Times New Roman"/>
          <w:sz w:val="24"/>
          <w:szCs w:val="24"/>
        </w:rPr>
      </w:pPr>
    </w:p>
    <w:tbl>
      <w:tblPr>
        <w:tblW w:w="94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555"/>
        <w:gridCol w:w="2551"/>
        <w:gridCol w:w="709"/>
        <w:gridCol w:w="709"/>
        <w:gridCol w:w="708"/>
        <w:gridCol w:w="709"/>
        <w:gridCol w:w="680"/>
        <w:gridCol w:w="29"/>
        <w:gridCol w:w="822"/>
        <w:gridCol w:w="975"/>
      </w:tblGrid>
      <w:tr w:rsidR="005D7739" w:rsidRPr="006B6A1F" w:rsidTr="006B6A1F">
        <w:tc>
          <w:tcPr>
            <w:tcW w:w="4106" w:type="dxa"/>
            <w:gridSpan w:val="2"/>
            <w:vMerge w:val="restart"/>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Наименование объекта теплопотребления</w:t>
            </w:r>
          </w:p>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5341" w:type="dxa"/>
            <w:gridSpan w:val="8"/>
            <w:shd w:val="clear" w:color="auto" w:fill="auto"/>
            <w:vAlign w:val="center"/>
          </w:tcPr>
          <w:p w:rsidR="005D7739" w:rsidRPr="006B6A1F" w:rsidRDefault="005D7739" w:rsidP="006B6A1F">
            <w:pPr>
              <w:spacing w:after="0" w:line="240" w:lineRule="auto"/>
              <w:jc w:val="center"/>
              <w:rPr>
                <w:rFonts w:ascii="Times New Roman" w:hAnsi="Times New Roman" w:cs="Times New Roman"/>
                <w:sz w:val="16"/>
                <w:szCs w:val="16"/>
                <w:vertAlign w:val="superscript"/>
              </w:rPr>
            </w:pPr>
            <w:r w:rsidRPr="006B6A1F">
              <w:rPr>
                <w:rFonts w:ascii="Times New Roman" w:hAnsi="Times New Roman" w:cs="Times New Roman"/>
                <w:sz w:val="16"/>
                <w:szCs w:val="16"/>
              </w:rPr>
              <w:t>Площадь объектов теплопотребления, м</w:t>
            </w:r>
            <w:r w:rsidRPr="006B6A1F">
              <w:rPr>
                <w:rFonts w:ascii="Times New Roman" w:hAnsi="Times New Roman" w:cs="Times New Roman"/>
                <w:sz w:val="16"/>
                <w:szCs w:val="16"/>
                <w:vertAlign w:val="superscript"/>
              </w:rPr>
              <w:t>2</w:t>
            </w:r>
          </w:p>
        </w:tc>
      </w:tr>
      <w:tr w:rsidR="005D7739" w:rsidRPr="006B6A1F" w:rsidTr="006B6A1F">
        <w:trPr>
          <w:trHeight w:val="184"/>
        </w:trPr>
        <w:tc>
          <w:tcPr>
            <w:tcW w:w="4106" w:type="dxa"/>
            <w:gridSpan w:val="2"/>
            <w:vMerge/>
            <w:tcBorders>
              <w:bottom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tcBorders>
              <w:bottom w:val="single" w:sz="4" w:space="0" w:color="auto"/>
            </w:tcBorders>
            <w:shd w:val="clear" w:color="auto" w:fill="auto"/>
            <w:noWrap/>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2020 </w:t>
            </w:r>
          </w:p>
        </w:tc>
        <w:tc>
          <w:tcPr>
            <w:tcW w:w="709" w:type="dxa"/>
            <w:tcBorders>
              <w:bottom w:val="single" w:sz="4" w:space="0" w:color="auto"/>
            </w:tcBorders>
            <w:shd w:val="clear" w:color="auto" w:fill="auto"/>
            <w:noWrap/>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2021</w:t>
            </w:r>
          </w:p>
        </w:tc>
        <w:tc>
          <w:tcPr>
            <w:tcW w:w="708" w:type="dxa"/>
            <w:tcBorders>
              <w:bottom w:val="single" w:sz="4" w:space="0" w:color="auto"/>
            </w:tcBorders>
            <w:shd w:val="clear" w:color="auto" w:fill="auto"/>
            <w:noWrap/>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2022</w:t>
            </w:r>
          </w:p>
        </w:tc>
        <w:tc>
          <w:tcPr>
            <w:tcW w:w="709" w:type="dxa"/>
            <w:tcBorders>
              <w:bottom w:val="single" w:sz="4" w:space="0" w:color="auto"/>
            </w:tcBorders>
            <w:shd w:val="clear" w:color="auto" w:fill="auto"/>
            <w:noWrap/>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2023</w:t>
            </w:r>
          </w:p>
        </w:tc>
        <w:tc>
          <w:tcPr>
            <w:tcW w:w="709" w:type="dxa"/>
            <w:gridSpan w:val="2"/>
            <w:tcBorders>
              <w:bottom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2024</w:t>
            </w:r>
          </w:p>
        </w:tc>
        <w:tc>
          <w:tcPr>
            <w:tcW w:w="822" w:type="dxa"/>
            <w:tcBorders>
              <w:bottom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2025-</w:t>
            </w:r>
            <w:r w:rsidR="006B6A1F" w:rsidRPr="006B6A1F">
              <w:rPr>
                <w:rFonts w:ascii="Times New Roman" w:hAnsi="Times New Roman" w:cs="Times New Roman"/>
                <w:color w:val="000000"/>
                <w:sz w:val="16"/>
                <w:szCs w:val="16"/>
              </w:rPr>
              <w:t>2029</w:t>
            </w:r>
          </w:p>
        </w:tc>
        <w:tc>
          <w:tcPr>
            <w:tcW w:w="975" w:type="dxa"/>
            <w:tcBorders>
              <w:bottom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2030-2038</w:t>
            </w:r>
          </w:p>
        </w:tc>
      </w:tr>
      <w:tr w:rsidR="005D7739" w:rsidRPr="006B6A1F" w:rsidTr="006B6A1F">
        <w:trPr>
          <w:trHeight w:val="322"/>
        </w:trPr>
        <w:tc>
          <w:tcPr>
            <w:tcW w:w="4106" w:type="dxa"/>
            <w:gridSpan w:val="2"/>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bCs/>
                <w:color w:val="000000"/>
                <w:sz w:val="16"/>
                <w:szCs w:val="16"/>
              </w:rPr>
            </w:pPr>
            <w:r w:rsidRPr="006B6A1F">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6B6A1F" w:rsidRDefault="005D7739" w:rsidP="006B6A1F">
            <w:pPr>
              <w:spacing w:after="0" w:line="240" w:lineRule="auto"/>
              <w:jc w:val="center"/>
              <w:rPr>
                <w:rFonts w:ascii="Times New Roman" w:hAnsi="Times New Roman" w:cs="Times New Roman"/>
                <w:bCs/>
                <w:color w:val="000000"/>
                <w:sz w:val="16"/>
                <w:szCs w:val="16"/>
              </w:rPr>
            </w:pPr>
          </w:p>
        </w:tc>
        <w:tc>
          <w:tcPr>
            <w:tcW w:w="709"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8"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gridSpan w:val="2"/>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822"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975" w:type="dxa"/>
            <w:vMerge w:val="restart"/>
            <w:tcBorders>
              <w:top w:val="single" w:sz="4" w:space="0" w:color="auto"/>
            </w:tcBorders>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r>
      <w:tr w:rsidR="005D7739" w:rsidRPr="006B6A1F" w:rsidTr="006B6A1F">
        <w:tc>
          <w:tcPr>
            <w:tcW w:w="1555" w:type="dxa"/>
            <w:shd w:val="clear" w:color="auto" w:fill="auto"/>
            <w:vAlign w:val="center"/>
          </w:tcPr>
          <w:p w:rsidR="005D7739" w:rsidRPr="006B6A1F" w:rsidRDefault="005D7739" w:rsidP="006B6A1F">
            <w:pPr>
              <w:spacing w:after="0" w:line="240" w:lineRule="auto"/>
              <w:jc w:val="center"/>
              <w:rPr>
                <w:rFonts w:ascii="Times New Roman" w:hAnsi="Times New Roman" w:cs="Times New Roman"/>
                <w:bCs/>
                <w:color w:val="000000"/>
                <w:sz w:val="16"/>
                <w:szCs w:val="16"/>
              </w:rPr>
            </w:pPr>
            <w:r w:rsidRPr="006B6A1F">
              <w:rPr>
                <w:rFonts w:ascii="Times New Roman" w:hAnsi="Times New Roman" w:cs="Times New Roman"/>
                <w:bCs/>
                <w:color w:val="000000"/>
                <w:sz w:val="16"/>
                <w:szCs w:val="16"/>
              </w:rPr>
              <w:t>Адрес объекта теплопотребления</w:t>
            </w:r>
          </w:p>
        </w:tc>
        <w:tc>
          <w:tcPr>
            <w:tcW w:w="2551" w:type="dxa"/>
            <w:shd w:val="clear" w:color="auto" w:fill="auto"/>
            <w:vAlign w:val="center"/>
          </w:tcPr>
          <w:p w:rsidR="005D7739" w:rsidRPr="006B6A1F" w:rsidRDefault="005D7739" w:rsidP="006B6A1F">
            <w:pPr>
              <w:spacing w:after="0" w:line="240" w:lineRule="auto"/>
              <w:jc w:val="center"/>
              <w:rPr>
                <w:rFonts w:ascii="Times New Roman" w:hAnsi="Times New Roman" w:cs="Times New Roman"/>
                <w:bCs/>
                <w:color w:val="000000"/>
                <w:sz w:val="16"/>
                <w:szCs w:val="16"/>
              </w:rPr>
            </w:pPr>
            <w:r w:rsidRPr="006B6A1F">
              <w:rPr>
                <w:rFonts w:ascii="Times New Roman" w:hAnsi="Times New Roman" w:cs="Times New Roman"/>
                <w:bCs/>
                <w:color w:val="000000"/>
                <w:sz w:val="16"/>
                <w:szCs w:val="16"/>
              </w:rPr>
              <w:t>Назначение объекта теплопотребления</w:t>
            </w:r>
          </w:p>
        </w:tc>
        <w:tc>
          <w:tcPr>
            <w:tcW w:w="709"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8"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709" w:type="dxa"/>
            <w:gridSpan w:val="2"/>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822"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c>
          <w:tcPr>
            <w:tcW w:w="975" w:type="dxa"/>
            <w:vMerge/>
            <w:shd w:val="clear" w:color="auto" w:fill="auto"/>
            <w:vAlign w:val="center"/>
          </w:tcPr>
          <w:p w:rsidR="005D7739" w:rsidRPr="006B6A1F" w:rsidRDefault="005D7739" w:rsidP="006B6A1F">
            <w:pPr>
              <w:spacing w:after="0" w:line="240" w:lineRule="auto"/>
              <w:jc w:val="center"/>
              <w:rPr>
                <w:rFonts w:ascii="Times New Roman" w:hAnsi="Times New Roman" w:cs="Times New Roman"/>
                <w:color w:val="000000"/>
                <w:sz w:val="16"/>
                <w:szCs w:val="16"/>
              </w:rPr>
            </w:pPr>
          </w:p>
        </w:tc>
      </w:tr>
      <w:tr w:rsidR="006B6A1F" w:rsidRPr="006B6A1F" w:rsidTr="006B6A1F">
        <w:tc>
          <w:tcPr>
            <w:tcW w:w="1555" w:type="dxa"/>
            <w:vMerge w:val="restart"/>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Котельная № 3</w:t>
            </w:r>
          </w:p>
          <w:p w:rsidR="006B6A1F" w:rsidRPr="006B6A1F" w:rsidRDefault="006B6A1F" w:rsidP="006B6A1F">
            <w:pPr>
              <w:spacing w:after="0" w:line="240" w:lineRule="auto"/>
              <w:rPr>
                <w:rFonts w:ascii="Times New Roman" w:hAnsi="Times New Roman" w:cs="Times New Roman"/>
                <w:b/>
                <w:sz w:val="16"/>
                <w:szCs w:val="16"/>
              </w:rPr>
            </w:pPr>
            <w:r w:rsidRPr="006B6A1F">
              <w:rPr>
                <w:rFonts w:ascii="Times New Roman" w:hAnsi="Times New Roman" w:cs="Times New Roman"/>
                <w:sz w:val="16"/>
                <w:szCs w:val="16"/>
              </w:rPr>
              <w:t>с. Великовисочное</w:t>
            </w: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 xml:space="preserve">Жилой дом № 82 </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510,00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510,00</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510,00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510,00</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510,00</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 xml:space="preserve">Жилой дом № 87 </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329</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329</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329</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329</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329</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Жилой дом № 87а - 12 квар.дом</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620,00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620,00</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620,00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620,00</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620,00</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Жилой дом № 92</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70,30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70,30</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70,30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70,30</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70,30</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Жилой дом № 98</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65,80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65,80</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65,80</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65,80</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65,80</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 xml:space="preserve">Интернат </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507,8</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507,8</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507,8</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507,8</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507,8</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Банно-прачечный комбинат</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173,3</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173,3</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173,3</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173,3</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173,3</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Здание нач.школы (ЖКУАУП)</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607,1</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607,1</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607,1</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607,1</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607,1</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ГБУК НАО "Центральная библиотечная им. Пичкова" .Великовисочно</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284,5</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color w:val="000000"/>
                <w:sz w:val="16"/>
                <w:szCs w:val="16"/>
              </w:rPr>
              <w:t>284,5</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color w:val="000000"/>
                <w:sz w:val="16"/>
                <w:szCs w:val="16"/>
              </w:rPr>
              <w:t>284,5</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color w:val="000000"/>
                <w:sz w:val="16"/>
                <w:szCs w:val="16"/>
              </w:rPr>
              <w:t>284,5</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color w:val="000000"/>
                <w:sz w:val="16"/>
                <w:szCs w:val="16"/>
              </w:rPr>
              <w:t>284,5</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 xml:space="preserve">Здание АУП </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77,44</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77,44</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77,44</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77,44</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77,44</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МОО "Молодежь-Инициатива-Развитие"</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56,57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56,57</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56,57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56,57</w:t>
            </w:r>
          </w:p>
        </w:tc>
        <w:tc>
          <w:tcPr>
            <w:tcW w:w="709" w:type="dxa"/>
            <w:gridSpan w:val="2"/>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56,57</w:t>
            </w:r>
          </w:p>
        </w:tc>
        <w:tc>
          <w:tcPr>
            <w:tcW w:w="822"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д.75</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77,2</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д.77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174,2</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д.107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64,5</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д.117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54,3</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д.118</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58,1</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д.127</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85,3</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6B6A1F" w:rsidRPr="006B6A1F" w:rsidTr="006B6A1F">
        <w:tc>
          <w:tcPr>
            <w:tcW w:w="1555" w:type="dxa"/>
            <w:vMerge/>
            <w:shd w:val="clear" w:color="auto" w:fill="auto"/>
            <w:noWrap/>
            <w:vAlign w:val="center"/>
          </w:tcPr>
          <w:p w:rsidR="006B6A1F" w:rsidRPr="006B6A1F" w:rsidRDefault="006B6A1F" w:rsidP="006B6A1F">
            <w:pPr>
              <w:spacing w:after="0" w:line="240" w:lineRule="auto"/>
              <w:rPr>
                <w:rFonts w:ascii="Times New Roman" w:hAnsi="Times New Roman" w:cs="Times New Roman"/>
                <w:sz w:val="16"/>
                <w:szCs w:val="16"/>
              </w:rPr>
            </w:pPr>
          </w:p>
        </w:tc>
        <w:tc>
          <w:tcPr>
            <w:tcW w:w="2551" w:type="dxa"/>
            <w:shd w:val="clear" w:color="auto" w:fill="auto"/>
            <w:noWrap/>
            <w:vAlign w:val="center"/>
          </w:tcPr>
          <w:p w:rsidR="006B6A1F" w:rsidRPr="006B6A1F" w:rsidRDefault="006B6A1F" w:rsidP="006B6A1F">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д.128</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8"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709" w:type="dxa"/>
            <w:shd w:val="clear" w:color="auto" w:fill="auto"/>
            <w:noWrap/>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w:t>
            </w:r>
          </w:p>
        </w:tc>
        <w:tc>
          <w:tcPr>
            <w:tcW w:w="680"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color w:val="000000"/>
                <w:sz w:val="16"/>
                <w:szCs w:val="16"/>
              </w:rPr>
            </w:pPr>
            <w:r w:rsidRPr="006B6A1F">
              <w:rPr>
                <w:rFonts w:ascii="Times New Roman" w:hAnsi="Times New Roman" w:cs="Times New Roman"/>
                <w:color w:val="000000"/>
                <w:sz w:val="16"/>
                <w:szCs w:val="16"/>
              </w:rPr>
              <w:t>55,8</w:t>
            </w:r>
          </w:p>
        </w:tc>
        <w:tc>
          <w:tcPr>
            <w:tcW w:w="851" w:type="dxa"/>
            <w:gridSpan w:val="2"/>
            <w:shd w:val="clear" w:color="auto" w:fill="auto"/>
            <w:vAlign w:val="center"/>
          </w:tcPr>
          <w:p w:rsidR="006B6A1F" w:rsidRPr="006B6A1F" w:rsidRDefault="006B6A1F" w:rsidP="006B6A1F">
            <w:pPr>
              <w:spacing w:after="0" w:line="240" w:lineRule="auto"/>
              <w:jc w:val="right"/>
              <w:rPr>
                <w:rFonts w:ascii="Times New Roman" w:hAnsi="Times New Roman" w:cs="Times New Roman"/>
                <w:color w:val="000000"/>
                <w:sz w:val="16"/>
                <w:szCs w:val="16"/>
              </w:rPr>
            </w:pPr>
            <w:r w:rsidRPr="006B6A1F">
              <w:rPr>
                <w:rFonts w:ascii="Times New Roman" w:hAnsi="Times New Roman" w:cs="Times New Roman"/>
                <w:color w:val="000000"/>
                <w:sz w:val="16"/>
                <w:szCs w:val="16"/>
              </w:rPr>
              <w:t>н.д.</w:t>
            </w:r>
          </w:p>
        </w:tc>
        <w:tc>
          <w:tcPr>
            <w:tcW w:w="975" w:type="dxa"/>
            <w:shd w:val="clear" w:color="auto" w:fill="auto"/>
            <w:vAlign w:val="center"/>
          </w:tcPr>
          <w:p w:rsidR="006B6A1F" w:rsidRPr="006B6A1F" w:rsidRDefault="006B6A1F" w:rsidP="006B6A1F">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д.129</w:t>
            </w:r>
          </w:p>
        </w:tc>
        <w:tc>
          <w:tcPr>
            <w:tcW w:w="709" w:type="dxa"/>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67,1</w:t>
            </w:r>
          </w:p>
        </w:tc>
        <w:tc>
          <w:tcPr>
            <w:tcW w:w="680" w:type="dxa"/>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67,1</w:t>
            </w:r>
          </w:p>
        </w:tc>
        <w:tc>
          <w:tcPr>
            <w:tcW w:w="851" w:type="dxa"/>
            <w:gridSpan w:val="2"/>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д.130</w:t>
            </w:r>
          </w:p>
        </w:tc>
        <w:tc>
          <w:tcPr>
            <w:tcW w:w="709" w:type="dxa"/>
            <w:tcBorders>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88,4</w:t>
            </w:r>
          </w:p>
        </w:tc>
        <w:tc>
          <w:tcPr>
            <w:tcW w:w="680" w:type="dxa"/>
            <w:tcBorders>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88,4</w:t>
            </w:r>
          </w:p>
        </w:tc>
        <w:tc>
          <w:tcPr>
            <w:tcW w:w="851" w:type="dxa"/>
            <w:gridSpan w:val="2"/>
            <w:tcBorders>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д.131</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70,1</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д.138</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64</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64</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д.140</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68,3</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68,3</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д.142</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51,6</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51,6</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д.227</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57,6</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д.229</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71,1</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д.134</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color w:val="000000"/>
                <w:sz w:val="16"/>
                <w:szCs w:val="16"/>
              </w:rPr>
              <w:t>142</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color w:val="000000"/>
                <w:sz w:val="16"/>
                <w:szCs w:val="16"/>
              </w:rPr>
              <w:t>142</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д.141</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color w:val="000000"/>
                <w:sz w:val="16"/>
                <w:szCs w:val="16"/>
              </w:rPr>
              <w:t>150,5</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color w:val="000000"/>
                <w:sz w:val="16"/>
                <w:szCs w:val="16"/>
              </w:rPr>
              <w:t>150,5</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д.143</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74,8</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E11F58">
        <w:tc>
          <w:tcPr>
            <w:tcW w:w="1555" w:type="dxa"/>
            <w:vMerge/>
            <w:tcBorders>
              <w:bottom w:val="single" w:sz="4" w:space="0" w:color="auto"/>
            </w:tcBorders>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p>
        </w:tc>
        <w:tc>
          <w:tcPr>
            <w:tcW w:w="2551"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rPr>
                <w:rFonts w:ascii="Times New Roman" w:hAnsi="Times New Roman" w:cs="Times New Roman"/>
                <w:color w:val="000000"/>
                <w:sz w:val="16"/>
                <w:szCs w:val="16"/>
              </w:rPr>
            </w:pPr>
            <w:r w:rsidRPr="00FD0E9D">
              <w:rPr>
                <w:rFonts w:ascii="Times New Roman" w:hAnsi="Times New Roman" w:cs="Times New Roman"/>
                <w:color w:val="000000"/>
                <w:sz w:val="16"/>
                <w:szCs w:val="16"/>
              </w:rPr>
              <w:t>с. Великовисочное, д.144</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8"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sz w:val="16"/>
                <w:szCs w:val="16"/>
              </w:rPr>
              <w:t>-</w:t>
            </w:r>
          </w:p>
        </w:tc>
        <w:tc>
          <w:tcPr>
            <w:tcW w:w="709" w:type="dxa"/>
            <w:tcBorders>
              <w:top w:val="single" w:sz="4" w:space="0" w:color="auto"/>
              <w:bottom w:val="single" w:sz="4" w:space="0" w:color="auto"/>
            </w:tcBorders>
            <w:shd w:val="clear" w:color="auto" w:fill="auto"/>
            <w:noWrap/>
            <w:vAlign w:val="center"/>
          </w:tcPr>
          <w:p w:rsidR="00156A88" w:rsidRPr="00FD0E9D" w:rsidRDefault="00156A88" w:rsidP="00156A88">
            <w:pPr>
              <w:spacing w:after="0" w:line="240" w:lineRule="auto"/>
              <w:jc w:val="center"/>
              <w:rPr>
                <w:rFonts w:ascii="Times New Roman" w:hAnsi="Times New Roman" w:cs="Times New Roman"/>
                <w:sz w:val="16"/>
                <w:szCs w:val="16"/>
              </w:rPr>
            </w:pPr>
            <w:r w:rsidRPr="00FD0E9D">
              <w:rPr>
                <w:rFonts w:ascii="Times New Roman" w:hAnsi="Times New Roman" w:cs="Times New Roman"/>
                <w:color w:val="000000"/>
                <w:sz w:val="16"/>
                <w:szCs w:val="16"/>
              </w:rPr>
              <w:t>160,2</w:t>
            </w:r>
          </w:p>
        </w:tc>
        <w:tc>
          <w:tcPr>
            <w:tcW w:w="680" w:type="dxa"/>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center"/>
              <w:rPr>
                <w:rFonts w:ascii="Times New Roman" w:hAnsi="Times New Roman" w:cs="Times New Roman"/>
                <w:color w:val="000000"/>
                <w:sz w:val="16"/>
                <w:szCs w:val="16"/>
              </w:rPr>
            </w:pPr>
            <w:r w:rsidRPr="00FD0E9D">
              <w:rPr>
                <w:rFonts w:ascii="Times New Roman" w:hAnsi="Times New Roman" w:cs="Times New Roman"/>
                <w:color w:val="000000"/>
                <w:sz w:val="16"/>
                <w:szCs w:val="16"/>
              </w:rPr>
              <w:t>160,2</w:t>
            </w:r>
          </w:p>
        </w:tc>
        <w:tc>
          <w:tcPr>
            <w:tcW w:w="851" w:type="dxa"/>
            <w:gridSpan w:val="2"/>
            <w:tcBorders>
              <w:top w:val="single" w:sz="4" w:space="0" w:color="auto"/>
              <w:bottom w:val="single" w:sz="4" w:space="0" w:color="auto"/>
            </w:tcBorders>
            <w:shd w:val="clear" w:color="auto" w:fill="auto"/>
            <w:vAlign w:val="center"/>
          </w:tcPr>
          <w:p w:rsidR="00156A88" w:rsidRPr="00FD0E9D" w:rsidRDefault="00156A88" w:rsidP="00156A88">
            <w:pPr>
              <w:spacing w:after="0" w:line="240" w:lineRule="auto"/>
              <w:jc w:val="right"/>
              <w:rPr>
                <w:rFonts w:ascii="Times New Roman" w:hAnsi="Times New Roman" w:cs="Times New Roman"/>
                <w:color w:val="000000"/>
                <w:sz w:val="16"/>
                <w:szCs w:val="16"/>
              </w:rPr>
            </w:pPr>
            <w:r w:rsidRPr="00FD0E9D">
              <w:rPr>
                <w:rFonts w:ascii="Times New Roman" w:hAnsi="Times New Roman" w:cs="Times New Roman"/>
                <w:color w:val="000000"/>
                <w:sz w:val="16"/>
                <w:szCs w:val="16"/>
              </w:rPr>
              <w:t>н.д.</w:t>
            </w:r>
            <w:bookmarkStart w:id="6" w:name="_GoBack"/>
            <w:bookmarkEnd w:id="6"/>
          </w:p>
        </w:tc>
        <w:tc>
          <w:tcPr>
            <w:tcW w:w="975" w:type="dxa"/>
            <w:tcBorders>
              <w:top w:val="single" w:sz="4" w:space="0" w:color="auto"/>
              <w:bottom w:val="single" w:sz="4" w:space="0" w:color="auto"/>
            </w:tcBorders>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9447" w:type="dxa"/>
            <w:gridSpan w:val="10"/>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r w:rsidRPr="006B6A1F">
              <w:rPr>
                <w:rFonts w:ascii="Times New Roman" w:hAnsi="Times New Roman" w:cs="Times New Roman"/>
                <w:bCs/>
                <w:sz w:val="16"/>
                <w:szCs w:val="16"/>
              </w:rPr>
              <w:t>Перспективные объекты теплопотребления</w:t>
            </w:r>
          </w:p>
        </w:tc>
      </w:tr>
      <w:tr w:rsidR="00156A88" w:rsidRPr="006B6A1F" w:rsidTr="006B6A1F">
        <w:tc>
          <w:tcPr>
            <w:tcW w:w="9447" w:type="dxa"/>
            <w:gridSpan w:val="10"/>
            <w:shd w:val="clear" w:color="auto" w:fill="auto"/>
            <w:vAlign w:val="center"/>
          </w:tcPr>
          <w:p w:rsidR="00156A88" w:rsidRPr="006B6A1F" w:rsidRDefault="00156A88" w:rsidP="00156A88">
            <w:pPr>
              <w:spacing w:after="0" w:line="240" w:lineRule="auto"/>
              <w:rPr>
                <w:rFonts w:ascii="Times New Roman" w:hAnsi="Times New Roman" w:cs="Times New Roman"/>
                <w:bCs/>
                <w:sz w:val="16"/>
                <w:szCs w:val="16"/>
              </w:rPr>
            </w:pPr>
            <w:r w:rsidRPr="006B6A1F">
              <w:rPr>
                <w:rFonts w:ascii="Times New Roman" w:hAnsi="Times New Roman" w:cs="Times New Roman"/>
                <w:i/>
                <w:iCs/>
                <w:sz w:val="16"/>
                <w:szCs w:val="16"/>
              </w:rPr>
              <w:t>Существующие объекты, планируемые к подключению к источнику теплоснабжения</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lastRenderedPageBreak/>
              <w:t>Многоквартирные жилые дома</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gridSpan w:val="2"/>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Индивидуальные жилые дома</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3C73CE"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729</w:t>
            </w:r>
          </w:p>
        </w:tc>
        <w:tc>
          <w:tcPr>
            <w:tcW w:w="709" w:type="dxa"/>
            <w:gridSpan w:val="2"/>
            <w:shd w:val="clear" w:color="auto" w:fill="auto"/>
            <w:vAlign w:val="center"/>
          </w:tcPr>
          <w:p w:rsidR="00156A88" w:rsidRPr="006B6A1F" w:rsidRDefault="003C73CE"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843</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Общественные здания</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gridSpan w:val="2"/>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9447" w:type="dxa"/>
            <w:gridSpan w:val="10"/>
            <w:shd w:val="clear" w:color="auto" w:fill="auto"/>
            <w:vAlign w:val="center"/>
          </w:tcPr>
          <w:p w:rsidR="00156A88" w:rsidRPr="006B6A1F" w:rsidRDefault="00156A88" w:rsidP="00156A88">
            <w:pPr>
              <w:spacing w:after="0" w:line="240" w:lineRule="auto"/>
              <w:rPr>
                <w:rFonts w:ascii="Times New Roman" w:hAnsi="Times New Roman" w:cs="Times New Roman"/>
                <w:bCs/>
                <w:sz w:val="16"/>
                <w:szCs w:val="16"/>
              </w:rPr>
            </w:pPr>
            <w:r w:rsidRPr="006B6A1F">
              <w:rPr>
                <w:rFonts w:ascii="Times New Roman" w:hAnsi="Times New Roman" w:cs="Times New Roman"/>
                <w:i/>
                <w:iCs/>
                <w:sz w:val="16"/>
                <w:szCs w:val="16"/>
              </w:rPr>
              <w:t>Объекты нового строительства, планируемые к подключению к источнику теплоснабжения</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Многоквартирные жилые дома</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gridSpan w:val="2"/>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Индивидуальные жилые дома</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3C73CE"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н.д.</w:t>
            </w:r>
          </w:p>
        </w:tc>
        <w:tc>
          <w:tcPr>
            <w:tcW w:w="709" w:type="dxa"/>
            <w:gridSpan w:val="2"/>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Общественные здания</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gridSpan w:val="2"/>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Площадь строительных фондов</w:t>
            </w:r>
            <w:r w:rsidRPr="006B6A1F">
              <w:rPr>
                <w:rFonts w:ascii="Times New Roman" w:hAnsi="Times New Roman" w:cs="Times New Roman"/>
                <w:bCs/>
                <w:i/>
                <w:iCs/>
                <w:sz w:val="16"/>
                <w:szCs w:val="16"/>
              </w:rPr>
              <w:t xml:space="preserve"> </w:t>
            </w:r>
            <w:r w:rsidRPr="006B6A1F">
              <w:rPr>
                <w:rFonts w:ascii="Times New Roman" w:hAnsi="Times New Roman" w:cs="Times New Roman"/>
                <w:bCs/>
                <w:iCs/>
                <w:sz w:val="16"/>
                <w:szCs w:val="16"/>
              </w:rPr>
              <w:t>ИТОГО</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3301</w:t>
            </w:r>
          </w:p>
        </w:tc>
        <w:tc>
          <w:tcPr>
            <w:tcW w:w="709" w:type="dxa"/>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3301</w:t>
            </w:r>
          </w:p>
        </w:tc>
        <w:tc>
          <w:tcPr>
            <w:tcW w:w="708" w:type="dxa"/>
            <w:shd w:val="clear" w:color="auto" w:fill="auto"/>
            <w:noWrap/>
            <w:vAlign w:val="center"/>
          </w:tcPr>
          <w:p w:rsidR="00156A88" w:rsidRPr="006B6A1F" w:rsidRDefault="00156A88" w:rsidP="00156A88">
            <w:pPr>
              <w:spacing w:after="0" w:line="240" w:lineRule="auto"/>
              <w:rPr>
                <w:rFonts w:ascii="Times New Roman" w:hAnsi="Times New Roman" w:cs="Times New Roman"/>
                <w:sz w:val="16"/>
                <w:szCs w:val="16"/>
              </w:rPr>
            </w:pPr>
            <w:r w:rsidRPr="006B6A1F">
              <w:rPr>
                <w:rFonts w:ascii="Times New Roman" w:hAnsi="Times New Roman" w:cs="Times New Roman"/>
                <w:sz w:val="16"/>
                <w:szCs w:val="16"/>
              </w:rPr>
              <w:t>3301</w:t>
            </w:r>
          </w:p>
        </w:tc>
        <w:tc>
          <w:tcPr>
            <w:tcW w:w="709" w:type="dxa"/>
            <w:shd w:val="clear" w:color="auto" w:fill="auto"/>
            <w:noWrap/>
            <w:vAlign w:val="center"/>
          </w:tcPr>
          <w:p w:rsidR="00156A88" w:rsidRPr="006B6A1F" w:rsidRDefault="003C73CE" w:rsidP="00156A88">
            <w:pPr>
              <w:spacing w:after="0" w:line="240" w:lineRule="auto"/>
              <w:rPr>
                <w:rFonts w:ascii="Times New Roman" w:hAnsi="Times New Roman" w:cs="Times New Roman"/>
                <w:sz w:val="16"/>
                <w:szCs w:val="16"/>
              </w:rPr>
            </w:pPr>
            <w:r>
              <w:rPr>
                <w:rFonts w:ascii="Times New Roman" w:hAnsi="Times New Roman" w:cs="Times New Roman"/>
                <w:sz w:val="16"/>
                <w:szCs w:val="16"/>
              </w:rPr>
              <w:t>4030</w:t>
            </w:r>
          </w:p>
        </w:tc>
        <w:tc>
          <w:tcPr>
            <w:tcW w:w="709" w:type="dxa"/>
            <w:gridSpan w:val="2"/>
            <w:shd w:val="clear" w:color="auto" w:fill="auto"/>
            <w:vAlign w:val="center"/>
          </w:tcPr>
          <w:p w:rsidR="00156A88" w:rsidRPr="006B6A1F" w:rsidRDefault="003C73CE"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4873</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r w:rsidR="00156A88" w:rsidRPr="006B6A1F" w:rsidTr="006B6A1F">
        <w:tc>
          <w:tcPr>
            <w:tcW w:w="4106" w:type="dxa"/>
            <w:gridSpan w:val="2"/>
            <w:shd w:val="clear" w:color="auto" w:fill="auto"/>
            <w:noWrap/>
            <w:vAlign w:val="center"/>
          </w:tcPr>
          <w:p w:rsidR="00156A88" w:rsidRPr="006B6A1F" w:rsidRDefault="00156A88" w:rsidP="00156A88">
            <w:pPr>
              <w:spacing w:after="0" w:line="240" w:lineRule="auto"/>
              <w:jc w:val="right"/>
              <w:rPr>
                <w:rFonts w:ascii="Times New Roman" w:hAnsi="Times New Roman" w:cs="Times New Roman"/>
                <w:sz w:val="16"/>
                <w:szCs w:val="16"/>
              </w:rPr>
            </w:pPr>
            <w:r w:rsidRPr="006B6A1F">
              <w:rPr>
                <w:rFonts w:ascii="Times New Roman" w:hAnsi="Times New Roman" w:cs="Times New Roman"/>
                <w:sz w:val="16"/>
                <w:szCs w:val="16"/>
              </w:rPr>
              <w:t xml:space="preserve">Прирост площади строительных фондов </w:t>
            </w:r>
            <w:r w:rsidRPr="006B6A1F">
              <w:rPr>
                <w:rFonts w:ascii="Times New Roman" w:hAnsi="Times New Roman" w:cs="Times New Roman"/>
                <w:bCs/>
                <w:iCs/>
                <w:sz w:val="16"/>
                <w:szCs w:val="16"/>
              </w:rPr>
              <w:t>ИТОГО</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8"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709" w:type="dxa"/>
            <w:shd w:val="clear" w:color="auto" w:fill="auto"/>
            <w:noWrap/>
            <w:vAlign w:val="center"/>
          </w:tcPr>
          <w:p w:rsidR="00156A88" w:rsidRPr="006B6A1F" w:rsidRDefault="00156A88"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729</w:t>
            </w:r>
          </w:p>
        </w:tc>
        <w:tc>
          <w:tcPr>
            <w:tcW w:w="709" w:type="dxa"/>
            <w:gridSpan w:val="2"/>
            <w:shd w:val="clear" w:color="auto" w:fill="auto"/>
            <w:vAlign w:val="center"/>
          </w:tcPr>
          <w:p w:rsidR="00156A88" w:rsidRPr="006B6A1F" w:rsidRDefault="003C73CE" w:rsidP="00156A88">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843</w:t>
            </w:r>
          </w:p>
        </w:tc>
        <w:tc>
          <w:tcPr>
            <w:tcW w:w="822"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c>
          <w:tcPr>
            <w:tcW w:w="975" w:type="dxa"/>
            <w:shd w:val="clear" w:color="auto" w:fill="auto"/>
            <w:vAlign w:val="center"/>
          </w:tcPr>
          <w:p w:rsidR="00156A88" w:rsidRPr="006B6A1F" w:rsidRDefault="00156A88" w:rsidP="00156A88">
            <w:pPr>
              <w:spacing w:after="0" w:line="240" w:lineRule="auto"/>
              <w:jc w:val="center"/>
              <w:rPr>
                <w:rFonts w:ascii="Times New Roman" w:hAnsi="Times New Roman" w:cs="Times New Roman"/>
                <w:sz w:val="16"/>
                <w:szCs w:val="16"/>
              </w:rPr>
            </w:pPr>
            <w:r w:rsidRPr="006B6A1F">
              <w:rPr>
                <w:rFonts w:ascii="Times New Roman" w:hAnsi="Times New Roman" w:cs="Times New Roman"/>
                <w:sz w:val="16"/>
                <w:szCs w:val="16"/>
              </w:rPr>
              <w:t>н.д.</w:t>
            </w:r>
          </w:p>
        </w:tc>
      </w:tr>
    </w:tbl>
    <w:p w:rsidR="00D62BC1" w:rsidRDefault="00D62BC1" w:rsidP="005D7739">
      <w:pPr>
        <w:spacing w:after="0" w:line="240" w:lineRule="auto"/>
        <w:ind w:firstLine="709"/>
        <w:jc w:val="both"/>
        <w:rPr>
          <w:rFonts w:ascii="Times New Roman" w:hAnsi="Times New Roman"/>
          <w:sz w:val="24"/>
          <w:szCs w:val="24"/>
        </w:rPr>
      </w:pPr>
    </w:p>
    <w:p w:rsidR="00853E3C" w:rsidRPr="00B42BEE" w:rsidRDefault="00853E3C" w:rsidP="00853E3C">
      <w:pPr>
        <w:spacing w:after="0" w:line="240" w:lineRule="auto"/>
        <w:ind w:firstLine="709"/>
        <w:jc w:val="both"/>
        <w:rPr>
          <w:rFonts w:ascii="Times New Roman" w:hAnsi="Times New Roman"/>
          <w:sz w:val="24"/>
          <w:szCs w:val="24"/>
        </w:rPr>
      </w:pPr>
      <w:r>
        <w:rPr>
          <w:rFonts w:ascii="Times New Roman" w:hAnsi="Times New Roman"/>
          <w:sz w:val="24"/>
          <w:szCs w:val="24"/>
        </w:rPr>
        <w:t>П</w:t>
      </w:r>
      <w:r w:rsidRPr="00064A9B">
        <w:rPr>
          <w:rFonts w:ascii="Times New Roman" w:hAnsi="Times New Roman"/>
          <w:sz w:val="24"/>
          <w:szCs w:val="24"/>
        </w:rPr>
        <w:t xml:space="preserve">рирост объёмов </w:t>
      </w:r>
      <w:r>
        <w:rPr>
          <w:rFonts w:ascii="Times New Roman" w:hAnsi="Times New Roman"/>
          <w:sz w:val="24"/>
          <w:szCs w:val="24"/>
        </w:rPr>
        <w:t xml:space="preserve">площади объектов теплопотребления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1 с 2023 по 2024 год ожидается в объёме </w:t>
      </w:r>
      <w:r w:rsidR="006B6A1F">
        <w:rPr>
          <w:rFonts w:ascii="Times New Roman" w:hAnsi="Times New Roman"/>
          <w:sz w:val="24"/>
          <w:szCs w:val="24"/>
        </w:rPr>
        <w:t>1635</w:t>
      </w:r>
      <w:r>
        <w:rPr>
          <w:rFonts w:ascii="Times New Roman" w:hAnsi="Times New Roman"/>
          <w:sz w:val="24"/>
          <w:szCs w:val="24"/>
        </w:rPr>
        <w:t xml:space="preserve"> м</w:t>
      </w:r>
      <w:r w:rsidRPr="00853E3C">
        <w:rPr>
          <w:rFonts w:ascii="Times New Roman" w:hAnsi="Times New Roman"/>
          <w:sz w:val="24"/>
          <w:szCs w:val="24"/>
          <w:vertAlign w:val="superscript"/>
        </w:rPr>
        <w:t>2</w:t>
      </w:r>
      <w:r>
        <w:rPr>
          <w:rFonts w:ascii="Times New Roman" w:hAnsi="Times New Roman"/>
          <w:sz w:val="24"/>
          <w:szCs w:val="24"/>
        </w:rPr>
        <w:t>, в периоды 2025-2033, 2034-2038</w:t>
      </w:r>
      <w:r w:rsidRPr="00905AD5">
        <w:rPr>
          <w:rFonts w:ascii="Times New Roman" w:hAnsi="Times New Roman"/>
          <w:sz w:val="24"/>
          <w:szCs w:val="24"/>
        </w:rPr>
        <w:t xml:space="preserve"> гг</w:t>
      </w:r>
      <w:r>
        <w:rPr>
          <w:rFonts w:ascii="Times New Roman" w:hAnsi="Times New Roman"/>
          <w:sz w:val="24"/>
          <w:szCs w:val="24"/>
        </w:rPr>
        <w:t>. подключаемая площадь будет уточняться.</w:t>
      </w:r>
      <w:r w:rsidRPr="00905AD5">
        <w:rPr>
          <w:rFonts w:ascii="Times New Roman" w:hAnsi="Times New Roman"/>
          <w:sz w:val="24"/>
          <w:szCs w:val="24"/>
        </w:rPr>
        <w:t xml:space="preserve"> </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5.</w:t>
      </w:r>
      <w:r w:rsidRPr="00064A9B">
        <w:rPr>
          <w:rFonts w:ascii="Times New Roman" w:hAnsi="Times New Roman"/>
          <w:sz w:val="24"/>
          <w:szCs w:val="24"/>
        </w:rPr>
        <w:t xml:space="preserve"> Прогноз приростов площади строительных фондов, планируемых </w:t>
      </w:r>
      <w:r w:rsidR="006F652F">
        <w:rPr>
          <w:rFonts w:ascii="Times New Roman" w:hAnsi="Times New Roman"/>
          <w:sz w:val="24"/>
          <w:szCs w:val="24"/>
        </w:rPr>
        <w:br/>
      </w:r>
      <w:r w:rsidRPr="00064A9B">
        <w:rPr>
          <w:rFonts w:ascii="Times New Roman" w:hAnsi="Times New Roman"/>
          <w:sz w:val="24"/>
          <w:szCs w:val="24"/>
        </w:rPr>
        <w:t xml:space="preserve">к подключению к котельной № 4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6F652F"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sz w:val="16"/>
                <w:szCs w:val="16"/>
                <w:vertAlign w:val="superscript"/>
              </w:rPr>
            </w:pPr>
            <w:r w:rsidRPr="006F652F">
              <w:rPr>
                <w:rFonts w:ascii="Times New Roman" w:hAnsi="Times New Roman"/>
                <w:sz w:val="16"/>
                <w:szCs w:val="16"/>
              </w:rPr>
              <w:t>Площадь объектов теплопотребления, м</w:t>
            </w:r>
            <w:r w:rsidRPr="006F652F">
              <w:rPr>
                <w:rFonts w:ascii="Times New Roman" w:hAnsi="Times New Roman"/>
                <w:sz w:val="16"/>
                <w:szCs w:val="16"/>
                <w:vertAlign w:val="superscript"/>
              </w:rPr>
              <w:t>2</w:t>
            </w:r>
          </w:p>
        </w:tc>
      </w:tr>
      <w:tr w:rsidR="005D7739" w:rsidRPr="006F652F"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2030-2038</w:t>
            </w:r>
          </w:p>
        </w:tc>
      </w:tr>
      <w:tr w:rsidR="005D7739" w:rsidRPr="006F652F"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6F652F"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r>
      <w:tr w:rsidR="005D7739" w:rsidRPr="006F652F"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jc w:val="center"/>
              <w:rPr>
                <w:rFonts w:ascii="Times New Roman" w:hAnsi="Times New Roman"/>
                <w:color w:val="000000"/>
                <w:sz w:val="16"/>
                <w:szCs w:val="16"/>
              </w:rPr>
            </w:pPr>
          </w:p>
        </w:tc>
      </w:tr>
      <w:tr w:rsidR="00226FAC" w:rsidRPr="006F652F" w:rsidTr="006F652F">
        <w:trPr>
          <w:trHeight w:hRule="exact" w:val="414"/>
        </w:trPr>
        <w:tc>
          <w:tcPr>
            <w:tcW w:w="1555" w:type="dxa"/>
            <w:vMerge w:val="restart"/>
            <w:tcBorders>
              <w:top w:val="nil"/>
              <w:left w:val="single" w:sz="4" w:space="0" w:color="auto"/>
              <w:right w:val="single" w:sz="4" w:space="0" w:color="auto"/>
            </w:tcBorders>
            <w:shd w:val="clear" w:color="auto" w:fill="auto"/>
            <w:noWrap/>
          </w:tcPr>
          <w:p w:rsidR="00226FAC" w:rsidRPr="006F652F" w:rsidRDefault="00226FAC" w:rsidP="0002003A">
            <w:pPr>
              <w:spacing w:after="0" w:line="240" w:lineRule="auto"/>
              <w:rPr>
                <w:rFonts w:ascii="Times New Roman" w:hAnsi="Times New Roman"/>
                <w:b/>
                <w:sz w:val="16"/>
                <w:szCs w:val="16"/>
              </w:rPr>
            </w:pPr>
            <w:r w:rsidRPr="006F652F">
              <w:rPr>
                <w:rFonts w:ascii="Times New Roman" w:hAnsi="Times New Roman"/>
                <w:b/>
                <w:sz w:val="16"/>
                <w:szCs w:val="16"/>
              </w:rPr>
              <w:t>Котельная № 4</w:t>
            </w:r>
          </w:p>
          <w:p w:rsidR="00226FAC" w:rsidRPr="006F652F"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6F652F" w:rsidRDefault="00226FAC" w:rsidP="0002003A">
            <w:pPr>
              <w:spacing w:after="0" w:line="240" w:lineRule="auto"/>
              <w:jc w:val="center"/>
              <w:rPr>
                <w:rFonts w:ascii="Times New Roman" w:hAnsi="Times New Roman"/>
                <w:sz w:val="16"/>
                <w:szCs w:val="16"/>
              </w:rPr>
            </w:pPr>
            <w:r w:rsidRPr="006F652F">
              <w:rPr>
                <w:rFonts w:ascii="Times New Roman" w:hAnsi="Times New Roman"/>
                <w:sz w:val="16"/>
                <w:szCs w:val="16"/>
              </w:rPr>
              <w:t>Школа - Детский сад</w:t>
            </w:r>
          </w:p>
          <w:p w:rsidR="00226FAC" w:rsidRPr="006F652F" w:rsidRDefault="00226FAC" w:rsidP="0002003A">
            <w:pPr>
              <w:spacing w:after="0" w:line="240" w:lineRule="auto"/>
              <w:jc w:val="center"/>
              <w:rPr>
                <w:rFonts w:ascii="Times New Roman" w:hAnsi="Times New Roman"/>
                <w:sz w:val="16"/>
                <w:szCs w:val="16"/>
              </w:rPr>
            </w:pPr>
            <w:r w:rsidRPr="006F652F">
              <w:rPr>
                <w:rFonts w:ascii="Times New Roman" w:hAnsi="Times New Roman"/>
                <w:sz w:val="16"/>
                <w:szCs w:val="16"/>
              </w:rPr>
              <w:t>д. Лабожское</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350,70</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350,70</w:t>
            </w:r>
          </w:p>
        </w:tc>
        <w:tc>
          <w:tcPr>
            <w:tcW w:w="708"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350,70</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350,70</w:t>
            </w:r>
          </w:p>
        </w:tc>
        <w:tc>
          <w:tcPr>
            <w:tcW w:w="709" w:type="dxa"/>
            <w:tcBorders>
              <w:top w:val="nil"/>
              <w:left w:val="nil"/>
              <w:bottom w:val="single" w:sz="4" w:space="0" w:color="auto"/>
              <w:right w:val="single" w:sz="4" w:space="0" w:color="auto"/>
            </w:tcBorders>
            <w:shd w:val="clear" w:color="auto" w:fill="auto"/>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350,70</w:t>
            </w:r>
          </w:p>
        </w:tc>
        <w:tc>
          <w:tcPr>
            <w:tcW w:w="680" w:type="dxa"/>
            <w:tcBorders>
              <w:top w:val="nil"/>
              <w:left w:val="nil"/>
              <w:bottom w:val="single" w:sz="4" w:space="0" w:color="auto"/>
              <w:right w:val="single" w:sz="4" w:space="0" w:color="auto"/>
            </w:tcBorders>
            <w:shd w:val="clear" w:color="auto" w:fill="auto"/>
          </w:tcPr>
          <w:p w:rsidR="00226FAC" w:rsidRPr="006F652F" w:rsidRDefault="00226FAC" w:rsidP="00171968">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6F652F" w:rsidRDefault="00226FAC" w:rsidP="00171968">
            <w:pPr>
              <w:spacing w:after="0" w:line="240" w:lineRule="auto"/>
              <w:jc w:val="center"/>
              <w:rPr>
                <w:sz w:val="16"/>
                <w:szCs w:val="16"/>
              </w:rPr>
            </w:pPr>
            <w:r w:rsidRPr="006F652F">
              <w:rPr>
                <w:rFonts w:ascii="Times New Roman" w:hAnsi="Times New Roman"/>
                <w:sz w:val="16"/>
                <w:szCs w:val="16"/>
              </w:rPr>
              <w:t>н.д.</w:t>
            </w:r>
          </w:p>
        </w:tc>
      </w:tr>
      <w:tr w:rsidR="00226FAC" w:rsidRPr="006F652F" w:rsidTr="00171968">
        <w:trPr>
          <w:trHeight w:hRule="exact" w:val="255"/>
        </w:trPr>
        <w:tc>
          <w:tcPr>
            <w:tcW w:w="1555" w:type="dxa"/>
            <w:vMerge/>
            <w:tcBorders>
              <w:left w:val="single" w:sz="4" w:space="0" w:color="auto"/>
              <w:right w:val="single" w:sz="4" w:space="0" w:color="auto"/>
            </w:tcBorders>
            <w:shd w:val="clear" w:color="auto" w:fill="auto"/>
            <w:noWrap/>
          </w:tcPr>
          <w:p w:rsidR="00226FAC" w:rsidRPr="006F652F" w:rsidRDefault="00226FAC" w:rsidP="0002003A">
            <w:pPr>
              <w:spacing w:after="0" w:line="240" w:lineRule="auto"/>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6F652F" w:rsidRDefault="00226FAC" w:rsidP="0002003A">
            <w:pPr>
              <w:spacing w:after="0" w:line="240" w:lineRule="auto"/>
              <w:jc w:val="center"/>
              <w:rPr>
                <w:rFonts w:ascii="Times New Roman" w:hAnsi="Times New Roman"/>
                <w:sz w:val="16"/>
                <w:szCs w:val="16"/>
              </w:rPr>
            </w:pPr>
            <w:r w:rsidRPr="006F652F">
              <w:rPr>
                <w:rFonts w:ascii="Times New Roman" w:hAnsi="Times New Roman"/>
                <w:sz w:val="16"/>
                <w:szCs w:val="16"/>
              </w:rPr>
              <w:t>Дом культуры д. Лабожское</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373,22</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373,22</w:t>
            </w:r>
          </w:p>
        </w:tc>
        <w:tc>
          <w:tcPr>
            <w:tcW w:w="708"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373,22</w:t>
            </w:r>
          </w:p>
        </w:tc>
        <w:tc>
          <w:tcPr>
            <w:tcW w:w="709" w:type="dxa"/>
            <w:tcBorders>
              <w:top w:val="nil"/>
              <w:left w:val="nil"/>
              <w:bottom w:val="single" w:sz="4" w:space="0" w:color="auto"/>
              <w:right w:val="single" w:sz="4" w:space="0" w:color="auto"/>
            </w:tcBorders>
            <w:shd w:val="clear" w:color="auto" w:fill="auto"/>
            <w:noWrap/>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373,22</w:t>
            </w:r>
          </w:p>
        </w:tc>
        <w:tc>
          <w:tcPr>
            <w:tcW w:w="709" w:type="dxa"/>
            <w:tcBorders>
              <w:top w:val="nil"/>
              <w:left w:val="nil"/>
              <w:bottom w:val="single" w:sz="4" w:space="0" w:color="auto"/>
              <w:right w:val="single" w:sz="4" w:space="0" w:color="auto"/>
            </w:tcBorders>
            <w:shd w:val="clear" w:color="auto" w:fill="auto"/>
            <w:vAlign w:val="bottom"/>
          </w:tcPr>
          <w:p w:rsidR="00226FAC" w:rsidRPr="006F652F" w:rsidRDefault="00226FAC" w:rsidP="0002003A">
            <w:pPr>
              <w:spacing w:after="0"/>
              <w:jc w:val="center"/>
              <w:rPr>
                <w:rFonts w:ascii="Times New Roman" w:hAnsi="Times New Roman"/>
                <w:sz w:val="16"/>
                <w:szCs w:val="16"/>
              </w:rPr>
            </w:pPr>
            <w:r w:rsidRPr="006F652F">
              <w:rPr>
                <w:rFonts w:ascii="Times New Roman" w:hAnsi="Times New Roman"/>
                <w:sz w:val="16"/>
                <w:szCs w:val="16"/>
              </w:rPr>
              <w:t>373,22</w:t>
            </w:r>
          </w:p>
        </w:tc>
        <w:tc>
          <w:tcPr>
            <w:tcW w:w="680" w:type="dxa"/>
            <w:tcBorders>
              <w:top w:val="nil"/>
              <w:left w:val="nil"/>
              <w:bottom w:val="single" w:sz="4" w:space="0" w:color="auto"/>
              <w:right w:val="single" w:sz="4" w:space="0" w:color="auto"/>
            </w:tcBorders>
            <w:shd w:val="clear" w:color="auto" w:fill="auto"/>
          </w:tcPr>
          <w:p w:rsidR="00226FAC" w:rsidRPr="006F652F" w:rsidRDefault="00226FAC" w:rsidP="00171968">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6F652F" w:rsidRDefault="00226FAC" w:rsidP="00171968">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rPr>
                <w:rFonts w:ascii="Times New Roman" w:hAnsi="Times New Roman"/>
                <w:sz w:val="16"/>
                <w:szCs w:val="16"/>
              </w:rPr>
            </w:pPr>
            <w:r w:rsidRPr="006F652F">
              <w:rPr>
                <w:rFonts w:ascii="Times New Roman" w:hAnsi="Times New Roman"/>
                <w:bCs/>
                <w:sz w:val="16"/>
                <w:szCs w:val="16"/>
              </w:rPr>
              <w:t>Перспективные объекты теплопотребления</w:t>
            </w:r>
          </w:p>
        </w:tc>
      </w:tr>
      <w:tr w:rsidR="005D7739" w:rsidRPr="006F652F"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rPr>
                <w:rFonts w:ascii="Times New Roman" w:hAnsi="Times New Roman"/>
                <w:bCs/>
                <w:sz w:val="16"/>
                <w:szCs w:val="16"/>
              </w:rPr>
            </w:pPr>
            <w:r w:rsidRPr="006F652F">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5D7739" w:rsidRPr="006F652F"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02003A">
            <w:pPr>
              <w:spacing w:after="0" w:line="240" w:lineRule="auto"/>
              <w:rPr>
                <w:rFonts w:ascii="Times New Roman" w:hAnsi="Times New Roman"/>
                <w:bCs/>
                <w:sz w:val="16"/>
                <w:szCs w:val="16"/>
              </w:rPr>
            </w:pPr>
            <w:r w:rsidRPr="006F652F">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r w:rsidR="006F652F"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6F652F" w:rsidRDefault="006F652F" w:rsidP="0002003A">
            <w:pPr>
              <w:spacing w:after="0" w:line="240" w:lineRule="auto"/>
              <w:jc w:val="right"/>
              <w:rPr>
                <w:rFonts w:ascii="Times New Roman" w:hAnsi="Times New Roman"/>
                <w:sz w:val="16"/>
                <w:szCs w:val="16"/>
              </w:rPr>
            </w:pPr>
            <w:r w:rsidRPr="006F652F">
              <w:rPr>
                <w:rFonts w:ascii="Times New Roman" w:hAnsi="Times New Roman"/>
                <w:sz w:val="16"/>
                <w:szCs w:val="16"/>
              </w:rPr>
              <w:t>Площадь строительных фондов</w:t>
            </w:r>
            <w:r w:rsidRPr="006F652F">
              <w:rPr>
                <w:rFonts w:ascii="Times New Roman" w:hAnsi="Times New Roman"/>
                <w:bCs/>
                <w:i/>
                <w:iCs/>
                <w:sz w:val="16"/>
                <w:szCs w:val="16"/>
              </w:rPr>
              <w:t xml:space="preserve"> </w:t>
            </w:r>
            <w:r w:rsidRPr="006F652F">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6F652F" w:rsidRPr="006F652F" w:rsidRDefault="006F652F"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723,21</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02003A">
            <w:pPr>
              <w:spacing w:after="0"/>
              <w:rPr>
                <w:rFonts w:ascii="Times New Roman" w:hAnsi="Times New Roman"/>
                <w:sz w:val="16"/>
                <w:szCs w:val="16"/>
              </w:rPr>
            </w:pPr>
            <w:r w:rsidRPr="006F652F">
              <w:rPr>
                <w:rFonts w:ascii="Times New Roman" w:hAnsi="Times New Roman"/>
                <w:color w:val="000000"/>
                <w:sz w:val="16"/>
                <w:szCs w:val="16"/>
              </w:rPr>
              <w:t>723,21</w:t>
            </w:r>
          </w:p>
        </w:tc>
        <w:tc>
          <w:tcPr>
            <w:tcW w:w="708" w:type="dxa"/>
            <w:tcBorders>
              <w:top w:val="nil"/>
              <w:left w:val="nil"/>
              <w:bottom w:val="single" w:sz="4" w:space="0" w:color="auto"/>
              <w:right w:val="single" w:sz="4" w:space="0" w:color="auto"/>
            </w:tcBorders>
            <w:shd w:val="clear" w:color="auto" w:fill="auto"/>
            <w:noWrap/>
          </w:tcPr>
          <w:p w:rsidR="006F652F" w:rsidRPr="006F652F" w:rsidRDefault="006F652F" w:rsidP="0002003A">
            <w:pPr>
              <w:spacing w:after="0"/>
              <w:rPr>
                <w:rFonts w:ascii="Times New Roman" w:hAnsi="Times New Roman"/>
                <w:sz w:val="16"/>
                <w:szCs w:val="16"/>
              </w:rPr>
            </w:pPr>
            <w:r w:rsidRPr="006F652F">
              <w:rPr>
                <w:rFonts w:ascii="Times New Roman" w:hAnsi="Times New Roman"/>
                <w:color w:val="000000"/>
                <w:sz w:val="16"/>
                <w:szCs w:val="16"/>
              </w:rPr>
              <w:t>723,21</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02003A">
            <w:pPr>
              <w:spacing w:after="0"/>
              <w:rPr>
                <w:rFonts w:ascii="Times New Roman" w:hAnsi="Times New Roman"/>
                <w:sz w:val="16"/>
                <w:szCs w:val="16"/>
              </w:rPr>
            </w:pPr>
            <w:r w:rsidRPr="006F652F">
              <w:rPr>
                <w:rFonts w:ascii="Times New Roman" w:hAnsi="Times New Roman"/>
                <w:color w:val="000000"/>
                <w:sz w:val="16"/>
                <w:szCs w:val="16"/>
              </w:rPr>
              <w:t>723,21</w:t>
            </w:r>
          </w:p>
        </w:tc>
        <w:tc>
          <w:tcPr>
            <w:tcW w:w="709" w:type="dxa"/>
            <w:tcBorders>
              <w:top w:val="nil"/>
              <w:left w:val="nil"/>
              <w:bottom w:val="single" w:sz="4" w:space="0" w:color="auto"/>
              <w:right w:val="single" w:sz="4" w:space="0" w:color="auto"/>
            </w:tcBorders>
            <w:shd w:val="clear" w:color="auto" w:fill="auto"/>
            <w:vAlign w:val="center"/>
          </w:tcPr>
          <w:p w:rsidR="006F652F" w:rsidRPr="006F652F" w:rsidRDefault="006F652F" w:rsidP="0002003A">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723,21</w:t>
            </w:r>
          </w:p>
        </w:tc>
        <w:tc>
          <w:tcPr>
            <w:tcW w:w="680" w:type="dxa"/>
            <w:tcBorders>
              <w:top w:val="nil"/>
              <w:left w:val="nil"/>
              <w:bottom w:val="single" w:sz="4" w:space="0" w:color="auto"/>
              <w:right w:val="single" w:sz="4" w:space="0" w:color="auto"/>
            </w:tcBorders>
            <w:shd w:val="clear" w:color="auto" w:fill="auto"/>
          </w:tcPr>
          <w:p w:rsidR="006F652F" w:rsidRPr="006F652F" w:rsidRDefault="006F652F" w:rsidP="00171968">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Pr="006F652F" w:rsidRDefault="006F652F" w:rsidP="00171968">
            <w:pPr>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02003A">
            <w:pPr>
              <w:spacing w:after="0" w:line="240" w:lineRule="auto"/>
              <w:jc w:val="right"/>
              <w:rPr>
                <w:rFonts w:ascii="Times New Roman" w:hAnsi="Times New Roman"/>
                <w:sz w:val="16"/>
                <w:szCs w:val="16"/>
              </w:rPr>
            </w:pPr>
            <w:r w:rsidRPr="006F652F">
              <w:rPr>
                <w:rFonts w:ascii="Times New Roman" w:hAnsi="Times New Roman"/>
                <w:sz w:val="16"/>
                <w:szCs w:val="16"/>
              </w:rPr>
              <w:t xml:space="preserve">Прирост площади строительных фондов </w:t>
            </w:r>
            <w:r w:rsidRPr="006F652F">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02003A">
            <w:pPr>
              <w:jc w:val="center"/>
              <w:rPr>
                <w:sz w:val="16"/>
                <w:szCs w:val="16"/>
              </w:rPr>
            </w:pPr>
            <w:r w:rsidRPr="006F652F">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6F652F" w:rsidP="005D7739">
      <w:pPr>
        <w:spacing w:after="0" w:line="240" w:lineRule="auto"/>
        <w:ind w:firstLine="709"/>
        <w:jc w:val="both"/>
        <w:rPr>
          <w:rFonts w:ascii="Times New Roman" w:hAnsi="Times New Roman"/>
          <w:sz w:val="24"/>
          <w:szCs w:val="24"/>
        </w:rPr>
      </w:pPr>
      <w:r>
        <w:rPr>
          <w:rFonts w:ascii="Times New Roman" w:hAnsi="Times New Roman"/>
          <w:sz w:val="24"/>
          <w:szCs w:val="24"/>
        </w:rPr>
        <w:t>Прирост</w:t>
      </w:r>
      <w:r w:rsidR="005D7739" w:rsidRPr="00064A9B">
        <w:rPr>
          <w:rFonts w:ascii="Times New Roman" w:hAnsi="Times New Roman"/>
          <w:sz w:val="24"/>
          <w:szCs w:val="24"/>
        </w:rPr>
        <w:t xml:space="preserve"> </w:t>
      </w:r>
      <w:r w:rsidR="00853E3C" w:rsidRPr="00064A9B">
        <w:rPr>
          <w:rFonts w:ascii="Times New Roman" w:hAnsi="Times New Roman"/>
          <w:sz w:val="24"/>
          <w:szCs w:val="24"/>
        </w:rPr>
        <w:t>объёмов</w:t>
      </w:r>
      <w:r w:rsidR="005D7739" w:rsidRPr="00064A9B">
        <w:rPr>
          <w:rFonts w:ascii="Times New Roman" w:hAnsi="Times New Roman"/>
          <w:sz w:val="24"/>
          <w:szCs w:val="24"/>
        </w:rPr>
        <w:t xml:space="preserve"> </w:t>
      </w:r>
      <w:r w:rsidR="005D7739">
        <w:rPr>
          <w:rFonts w:ascii="Times New Roman" w:hAnsi="Times New Roman"/>
          <w:sz w:val="24"/>
          <w:szCs w:val="24"/>
        </w:rPr>
        <w:t xml:space="preserve">площади объектов теплопотребления на </w:t>
      </w:r>
      <w:r w:rsidR="005D7739" w:rsidRPr="0035278B">
        <w:rPr>
          <w:rFonts w:ascii="Times New Roman" w:hAnsi="Times New Roman"/>
          <w:sz w:val="24"/>
          <w:szCs w:val="24"/>
        </w:rPr>
        <w:t>котельн</w:t>
      </w:r>
      <w:r w:rsidR="005D7739">
        <w:rPr>
          <w:rFonts w:ascii="Times New Roman" w:hAnsi="Times New Roman"/>
          <w:sz w:val="24"/>
          <w:szCs w:val="24"/>
        </w:rPr>
        <w:t>ую</w:t>
      </w:r>
      <w:r w:rsidR="005D7739" w:rsidRPr="0035278B">
        <w:rPr>
          <w:rFonts w:ascii="Times New Roman" w:hAnsi="Times New Roman"/>
          <w:sz w:val="24"/>
          <w:szCs w:val="24"/>
        </w:rPr>
        <w:t xml:space="preserve"> №</w:t>
      </w:r>
      <w:r w:rsidR="005D7739">
        <w:rPr>
          <w:rFonts w:ascii="Times New Roman" w:hAnsi="Times New Roman"/>
          <w:sz w:val="24"/>
          <w:szCs w:val="24"/>
        </w:rPr>
        <w:t xml:space="preserve"> 4 на 2029-2033, 2034-2038</w:t>
      </w:r>
      <w:r w:rsidR="005D7739" w:rsidRPr="00905AD5">
        <w:rPr>
          <w:rFonts w:ascii="Times New Roman" w:hAnsi="Times New Roman"/>
          <w:sz w:val="24"/>
          <w:szCs w:val="24"/>
        </w:rPr>
        <w:t xml:space="preserve"> гг. </w:t>
      </w:r>
      <w:r w:rsidR="005D7739">
        <w:rPr>
          <w:rFonts w:ascii="Times New Roman" w:hAnsi="Times New Roman"/>
          <w:sz w:val="24"/>
          <w:szCs w:val="24"/>
        </w:rPr>
        <w:t>не претерпит изменений.</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 xml:space="preserve">6. </w:t>
      </w:r>
      <w:r w:rsidRPr="00064A9B">
        <w:rPr>
          <w:rFonts w:ascii="Times New Roman" w:hAnsi="Times New Roman"/>
          <w:sz w:val="24"/>
          <w:szCs w:val="24"/>
        </w:rPr>
        <w:t xml:space="preserve">Прогноз приростов площади строительных фондов, планируемых </w:t>
      </w:r>
      <w:r w:rsidR="006F652F">
        <w:rPr>
          <w:rFonts w:ascii="Times New Roman" w:hAnsi="Times New Roman"/>
          <w:sz w:val="24"/>
          <w:szCs w:val="24"/>
        </w:rPr>
        <w:br/>
      </w:r>
      <w:r w:rsidRPr="00064A9B">
        <w:rPr>
          <w:rFonts w:ascii="Times New Roman" w:hAnsi="Times New Roman"/>
          <w:sz w:val="24"/>
          <w:szCs w:val="24"/>
        </w:rPr>
        <w:t xml:space="preserve">к подключению к котельной № 5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6F652F"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sz w:val="16"/>
                <w:szCs w:val="16"/>
                <w:vertAlign w:val="superscript"/>
              </w:rPr>
            </w:pPr>
            <w:r w:rsidRPr="006F652F">
              <w:rPr>
                <w:rFonts w:ascii="Times New Roman" w:hAnsi="Times New Roman"/>
                <w:sz w:val="16"/>
                <w:szCs w:val="16"/>
              </w:rPr>
              <w:t>Площадь объектов теплопотребления, м</w:t>
            </w:r>
            <w:r w:rsidRPr="006F652F">
              <w:rPr>
                <w:rFonts w:ascii="Times New Roman" w:hAnsi="Times New Roman"/>
                <w:sz w:val="16"/>
                <w:szCs w:val="16"/>
                <w:vertAlign w:val="superscript"/>
              </w:rPr>
              <w:t>2</w:t>
            </w:r>
          </w:p>
        </w:tc>
      </w:tr>
      <w:tr w:rsidR="005D7739" w:rsidRPr="006F652F"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r w:rsidRPr="006F652F">
              <w:rPr>
                <w:rFonts w:ascii="Times New Roman" w:hAnsi="Times New Roman"/>
                <w:color w:val="000000"/>
                <w:sz w:val="16"/>
                <w:szCs w:val="16"/>
              </w:rPr>
              <w:t>2030-2038</w:t>
            </w:r>
          </w:p>
        </w:tc>
      </w:tr>
      <w:tr w:rsidR="005D7739" w:rsidRPr="006F652F"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6F652F" w:rsidRDefault="005D7739" w:rsidP="006F652F">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r>
      <w:tr w:rsidR="005D7739" w:rsidRPr="006F652F"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bCs/>
                <w:color w:val="000000"/>
                <w:sz w:val="16"/>
                <w:szCs w:val="16"/>
              </w:rPr>
            </w:pPr>
            <w:r w:rsidRPr="006F652F">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jc w:val="center"/>
              <w:rPr>
                <w:rFonts w:ascii="Times New Roman" w:hAnsi="Times New Roman"/>
                <w:color w:val="000000"/>
                <w:sz w:val="16"/>
                <w:szCs w:val="16"/>
              </w:rPr>
            </w:pPr>
          </w:p>
        </w:tc>
      </w:tr>
      <w:tr w:rsidR="00226FAC" w:rsidRPr="006F652F"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Pr="006F652F" w:rsidRDefault="00226FAC" w:rsidP="006F652F">
            <w:pPr>
              <w:spacing w:after="0" w:line="240" w:lineRule="auto"/>
              <w:rPr>
                <w:rFonts w:ascii="Times New Roman" w:hAnsi="Times New Roman"/>
                <w:b/>
                <w:sz w:val="16"/>
                <w:szCs w:val="16"/>
              </w:rPr>
            </w:pPr>
            <w:r w:rsidRPr="006F652F">
              <w:rPr>
                <w:rFonts w:ascii="Times New Roman" w:hAnsi="Times New Roman"/>
                <w:b/>
                <w:sz w:val="16"/>
                <w:szCs w:val="16"/>
              </w:rPr>
              <w:t>Котельная № 5</w:t>
            </w:r>
          </w:p>
          <w:p w:rsidR="00226FAC" w:rsidRPr="006F652F" w:rsidRDefault="00226FAC" w:rsidP="006F652F">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6F652F" w:rsidRDefault="00226FAC" w:rsidP="006F652F">
            <w:pPr>
              <w:spacing w:after="0" w:line="240" w:lineRule="auto"/>
              <w:jc w:val="center"/>
              <w:rPr>
                <w:rFonts w:ascii="Times New Roman" w:hAnsi="Times New Roman"/>
                <w:sz w:val="16"/>
                <w:szCs w:val="16"/>
              </w:rPr>
            </w:pPr>
            <w:r w:rsidRPr="006F652F">
              <w:rPr>
                <w:rFonts w:ascii="Times New Roman" w:hAnsi="Times New Roman"/>
                <w:sz w:val="16"/>
                <w:szCs w:val="16"/>
              </w:rPr>
              <w:t>Школа-</w:t>
            </w:r>
            <w:r w:rsidR="006F652F" w:rsidRPr="006F652F">
              <w:rPr>
                <w:rFonts w:ascii="Times New Roman" w:hAnsi="Times New Roman"/>
                <w:sz w:val="16"/>
                <w:szCs w:val="16"/>
              </w:rPr>
              <w:t>д</w:t>
            </w:r>
            <w:r w:rsidRPr="006F652F">
              <w:rPr>
                <w:rFonts w:ascii="Times New Roman" w:hAnsi="Times New Roman"/>
                <w:sz w:val="16"/>
                <w:szCs w:val="16"/>
              </w:rPr>
              <w:t>етский сад д. Щелино</w:t>
            </w:r>
          </w:p>
        </w:tc>
        <w:tc>
          <w:tcPr>
            <w:tcW w:w="709" w:type="dxa"/>
            <w:tcBorders>
              <w:top w:val="nil"/>
              <w:left w:val="nil"/>
              <w:bottom w:val="single" w:sz="4" w:space="0" w:color="auto"/>
              <w:right w:val="single" w:sz="4" w:space="0" w:color="auto"/>
            </w:tcBorders>
            <w:shd w:val="clear" w:color="auto" w:fill="auto"/>
            <w:noWrap/>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noWrap/>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75</w:t>
            </w:r>
          </w:p>
        </w:tc>
        <w:tc>
          <w:tcPr>
            <w:tcW w:w="708" w:type="dxa"/>
            <w:tcBorders>
              <w:top w:val="nil"/>
              <w:left w:val="nil"/>
              <w:bottom w:val="single" w:sz="4" w:space="0" w:color="auto"/>
              <w:right w:val="single" w:sz="4" w:space="0" w:color="auto"/>
            </w:tcBorders>
            <w:shd w:val="clear" w:color="auto" w:fill="auto"/>
            <w:noWrap/>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noWrap/>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75</w:t>
            </w:r>
          </w:p>
        </w:tc>
        <w:tc>
          <w:tcPr>
            <w:tcW w:w="680" w:type="dxa"/>
            <w:tcBorders>
              <w:top w:val="nil"/>
              <w:left w:val="nil"/>
              <w:bottom w:val="single" w:sz="4" w:space="0" w:color="auto"/>
              <w:right w:val="single" w:sz="4" w:space="0" w:color="auto"/>
            </w:tcBorders>
            <w:shd w:val="clear" w:color="auto" w:fill="auto"/>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6F652F" w:rsidRDefault="00226FAC"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rPr>
                <w:rFonts w:ascii="Times New Roman" w:hAnsi="Times New Roman"/>
                <w:sz w:val="16"/>
                <w:szCs w:val="16"/>
              </w:rPr>
            </w:pPr>
            <w:r w:rsidRPr="006F652F">
              <w:rPr>
                <w:rFonts w:ascii="Times New Roman" w:hAnsi="Times New Roman"/>
                <w:bCs/>
                <w:sz w:val="16"/>
                <w:szCs w:val="16"/>
              </w:rPr>
              <w:t>Перспективные объекты теплопотребления</w:t>
            </w:r>
          </w:p>
        </w:tc>
      </w:tr>
      <w:tr w:rsidR="005D7739" w:rsidRPr="006F652F"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rPr>
                <w:rFonts w:ascii="Times New Roman" w:hAnsi="Times New Roman"/>
                <w:bCs/>
                <w:sz w:val="16"/>
                <w:szCs w:val="16"/>
              </w:rPr>
            </w:pPr>
            <w:r w:rsidRPr="006F652F">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6F652F" w:rsidRDefault="005D7739" w:rsidP="006F652F">
            <w:pPr>
              <w:spacing w:after="0" w:line="240" w:lineRule="auto"/>
              <w:rPr>
                <w:rFonts w:ascii="Times New Roman" w:hAnsi="Times New Roman"/>
                <w:bCs/>
                <w:sz w:val="16"/>
                <w:szCs w:val="16"/>
              </w:rPr>
            </w:pPr>
            <w:r w:rsidRPr="006F652F">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r w:rsidR="006F652F"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6F652F" w:rsidRDefault="006F652F" w:rsidP="006F652F">
            <w:pPr>
              <w:spacing w:after="0" w:line="240" w:lineRule="auto"/>
              <w:jc w:val="right"/>
              <w:rPr>
                <w:rFonts w:ascii="Times New Roman" w:hAnsi="Times New Roman"/>
                <w:sz w:val="16"/>
                <w:szCs w:val="16"/>
              </w:rPr>
            </w:pPr>
            <w:r w:rsidRPr="006F652F">
              <w:rPr>
                <w:rFonts w:ascii="Times New Roman" w:hAnsi="Times New Roman"/>
                <w:sz w:val="16"/>
                <w:szCs w:val="16"/>
              </w:rPr>
              <w:lastRenderedPageBreak/>
              <w:t>Общественные здания</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r>
      <w:tr w:rsidR="006F652F"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6F652F" w:rsidRDefault="006F652F" w:rsidP="006F652F">
            <w:pPr>
              <w:spacing w:after="0" w:line="240" w:lineRule="auto"/>
              <w:jc w:val="right"/>
              <w:rPr>
                <w:rFonts w:ascii="Times New Roman" w:hAnsi="Times New Roman"/>
                <w:sz w:val="16"/>
                <w:szCs w:val="16"/>
              </w:rPr>
            </w:pPr>
            <w:r w:rsidRPr="006F652F">
              <w:rPr>
                <w:rFonts w:ascii="Times New Roman" w:hAnsi="Times New Roman"/>
                <w:sz w:val="16"/>
                <w:szCs w:val="16"/>
              </w:rPr>
              <w:t>Площадь строительных фондов</w:t>
            </w:r>
            <w:r w:rsidRPr="006F652F">
              <w:rPr>
                <w:rFonts w:ascii="Times New Roman" w:hAnsi="Times New Roman"/>
                <w:bCs/>
                <w:i/>
                <w:iCs/>
                <w:sz w:val="16"/>
                <w:szCs w:val="16"/>
              </w:rPr>
              <w:t xml:space="preserve"> </w:t>
            </w:r>
            <w:r w:rsidRPr="006F652F">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75</w:t>
            </w:r>
          </w:p>
        </w:tc>
        <w:tc>
          <w:tcPr>
            <w:tcW w:w="708"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noWrap/>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75</w:t>
            </w:r>
          </w:p>
        </w:tc>
        <w:tc>
          <w:tcPr>
            <w:tcW w:w="709"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75</w:t>
            </w:r>
          </w:p>
        </w:tc>
        <w:tc>
          <w:tcPr>
            <w:tcW w:w="680"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Pr="006F652F" w:rsidRDefault="006F652F" w:rsidP="006F652F">
            <w:pPr>
              <w:spacing w:after="0" w:line="240" w:lineRule="auto"/>
              <w:jc w:val="center"/>
              <w:rPr>
                <w:sz w:val="16"/>
                <w:szCs w:val="16"/>
              </w:rPr>
            </w:pPr>
            <w:r w:rsidRPr="006F652F">
              <w:rPr>
                <w:rFonts w:ascii="Times New Roman" w:hAnsi="Times New Roman"/>
                <w:sz w:val="16"/>
                <w:szCs w:val="16"/>
              </w:rPr>
              <w:t>н.д.</w:t>
            </w:r>
          </w:p>
        </w:tc>
      </w:tr>
      <w:tr w:rsidR="005D7739" w:rsidRP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6F652F" w:rsidRDefault="005D7739" w:rsidP="006F652F">
            <w:pPr>
              <w:spacing w:after="0" w:line="240" w:lineRule="auto"/>
              <w:jc w:val="right"/>
              <w:rPr>
                <w:rFonts w:ascii="Times New Roman" w:hAnsi="Times New Roman"/>
                <w:sz w:val="16"/>
                <w:szCs w:val="16"/>
              </w:rPr>
            </w:pPr>
            <w:r w:rsidRPr="006F652F">
              <w:rPr>
                <w:rFonts w:ascii="Times New Roman" w:hAnsi="Times New Roman"/>
                <w:sz w:val="16"/>
                <w:szCs w:val="16"/>
              </w:rPr>
              <w:t xml:space="preserve">Прирост площади строительных фондов </w:t>
            </w:r>
            <w:r w:rsidRPr="006F652F">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Pr="006F652F" w:rsidRDefault="005D7739" w:rsidP="006F652F">
            <w:pPr>
              <w:spacing w:after="0" w:line="240" w:lineRule="auto"/>
              <w:jc w:val="center"/>
              <w:rPr>
                <w:sz w:val="16"/>
                <w:szCs w:val="16"/>
              </w:rPr>
            </w:pPr>
            <w:r w:rsidRPr="006F652F">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6F652F" w:rsidP="005D7739">
      <w:pPr>
        <w:spacing w:after="0" w:line="240" w:lineRule="auto"/>
        <w:ind w:firstLine="709"/>
        <w:jc w:val="both"/>
        <w:rPr>
          <w:rFonts w:ascii="Times New Roman" w:hAnsi="Times New Roman"/>
          <w:sz w:val="24"/>
          <w:szCs w:val="24"/>
        </w:rPr>
      </w:pPr>
      <w:r>
        <w:rPr>
          <w:rFonts w:ascii="Times New Roman" w:hAnsi="Times New Roman"/>
          <w:sz w:val="24"/>
          <w:szCs w:val="24"/>
        </w:rPr>
        <w:t>Прирост</w:t>
      </w:r>
      <w:r w:rsidR="005D7739" w:rsidRPr="00064A9B">
        <w:rPr>
          <w:rFonts w:ascii="Times New Roman" w:hAnsi="Times New Roman"/>
          <w:sz w:val="24"/>
          <w:szCs w:val="24"/>
        </w:rPr>
        <w:t xml:space="preserve"> объемов </w:t>
      </w:r>
      <w:r w:rsidR="005D7739">
        <w:rPr>
          <w:rFonts w:ascii="Times New Roman" w:hAnsi="Times New Roman"/>
          <w:sz w:val="24"/>
          <w:szCs w:val="24"/>
        </w:rPr>
        <w:t xml:space="preserve">площади объектов теплопотребления на </w:t>
      </w:r>
      <w:r w:rsidR="005D7739" w:rsidRPr="0035278B">
        <w:rPr>
          <w:rFonts w:ascii="Times New Roman" w:hAnsi="Times New Roman"/>
          <w:sz w:val="24"/>
          <w:szCs w:val="24"/>
        </w:rPr>
        <w:t>котельн</w:t>
      </w:r>
      <w:r w:rsidR="005D7739">
        <w:rPr>
          <w:rFonts w:ascii="Times New Roman" w:hAnsi="Times New Roman"/>
          <w:sz w:val="24"/>
          <w:szCs w:val="24"/>
        </w:rPr>
        <w:t>ую</w:t>
      </w:r>
      <w:r w:rsidR="005D7739" w:rsidRPr="0035278B">
        <w:rPr>
          <w:rFonts w:ascii="Times New Roman" w:hAnsi="Times New Roman"/>
          <w:sz w:val="24"/>
          <w:szCs w:val="24"/>
        </w:rPr>
        <w:t xml:space="preserve"> №</w:t>
      </w:r>
      <w:r w:rsidR="005D7739">
        <w:rPr>
          <w:rFonts w:ascii="Times New Roman" w:hAnsi="Times New Roman"/>
          <w:sz w:val="24"/>
          <w:szCs w:val="24"/>
        </w:rPr>
        <w:t xml:space="preserve"> 5 на 2029-2033, 2034-2038</w:t>
      </w:r>
      <w:r w:rsidR="005D7739" w:rsidRPr="00905AD5">
        <w:rPr>
          <w:rFonts w:ascii="Times New Roman" w:hAnsi="Times New Roman"/>
          <w:sz w:val="24"/>
          <w:szCs w:val="24"/>
        </w:rPr>
        <w:t xml:space="preserve"> гг. </w:t>
      </w:r>
      <w:r w:rsidR="005D7739">
        <w:rPr>
          <w:rFonts w:ascii="Times New Roman" w:hAnsi="Times New Roman"/>
          <w:sz w:val="24"/>
          <w:szCs w:val="24"/>
        </w:rPr>
        <w:t>не претерпит изменений.</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7.</w:t>
      </w:r>
      <w:r w:rsidRPr="00064A9B">
        <w:rPr>
          <w:rFonts w:ascii="Times New Roman" w:hAnsi="Times New Roman"/>
          <w:sz w:val="24"/>
          <w:szCs w:val="24"/>
        </w:rPr>
        <w:t xml:space="preserve"> Прогноз приростов площади строительных фондов, планируемых                     к подключению к котельной № 6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7330E1"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7330E1">
              <w:rPr>
                <w:rFonts w:ascii="Times New Roman" w:hAnsi="Times New Roman"/>
                <w:sz w:val="16"/>
                <w:szCs w:val="16"/>
              </w:rPr>
              <w:t>Площадь объектов теплопотребления, м</w:t>
            </w:r>
            <w:r w:rsidRPr="007330E1">
              <w:rPr>
                <w:rFonts w:ascii="Times New Roman" w:hAnsi="Times New Roman"/>
                <w:sz w:val="16"/>
                <w:szCs w:val="16"/>
                <w:vertAlign w:val="superscript"/>
              </w:rPr>
              <w:t>2</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bCs/>
                <w:color w:val="000000"/>
                <w:sz w:val="16"/>
                <w:szCs w:val="16"/>
              </w:rPr>
            </w:pPr>
            <w:r w:rsidRPr="00FE32D5">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r>
      <w:tr w:rsidR="00226FAC" w:rsidRPr="00FE32D5"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Pr="007D756E" w:rsidRDefault="00226FAC" w:rsidP="0002003A">
            <w:pPr>
              <w:spacing w:after="0" w:line="240" w:lineRule="auto"/>
              <w:rPr>
                <w:rFonts w:ascii="Times New Roman" w:hAnsi="Times New Roman"/>
                <w:sz w:val="16"/>
                <w:szCs w:val="16"/>
              </w:rPr>
            </w:pPr>
            <w:r w:rsidRPr="007D756E">
              <w:rPr>
                <w:rFonts w:ascii="Times New Roman" w:hAnsi="Times New Roman"/>
                <w:sz w:val="16"/>
                <w:szCs w:val="16"/>
              </w:rPr>
              <w:t>Котельная № 6</w:t>
            </w:r>
          </w:p>
          <w:p w:rsidR="00226FAC" w:rsidRPr="00337268"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ФАП д. Щелино</w:t>
            </w:r>
          </w:p>
        </w:tc>
        <w:tc>
          <w:tcPr>
            <w:tcW w:w="709" w:type="dxa"/>
            <w:tcBorders>
              <w:top w:val="nil"/>
              <w:left w:val="nil"/>
              <w:bottom w:val="single" w:sz="4" w:space="0" w:color="auto"/>
              <w:right w:val="single" w:sz="4" w:space="0" w:color="auto"/>
            </w:tcBorders>
            <w:shd w:val="clear" w:color="auto" w:fill="auto"/>
            <w:noWrap/>
            <w:vAlign w:val="bottom"/>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noWrap/>
          </w:tcPr>
          <w:p w:rsidR="00226FAC" w:rsidRPr="00FE32D5" w:rsidRDefault="00226FAC" w:rsidP="0002003A">
            <w:pPr>
              <w:spacing w:after="0" w:line="240" w:lineRule="auto"/>
              <w:rPr>
                <w:rFonts w:ascii="Times New Roman" w:hAnsi="Times New Roman"/>
                <w:sz w:val="16"/>
                <w:szCs w:val="16"/>
              </w:rPr>
            </w:pPr>
            <w:r w:rsidRPr="00FE32D5">
              <w:rPr>
                <w:rFonts w:ascii="Times New Roman" w:hAnsi="Times New Roman"/>
                <w:sz w:val="16"/>
                <w:szCs w:val="16"/>
              </w:rPr>
              <w:t>58,8</w:t>
            </w:r>
          </w:p>
        </w:tc>
        <w:tc>
          <w:tcPr>
            <w:tcW w:w="708" w:type="dxa"/>
            <w:tcBorders>
              <w:top w:val="nil"/>
              <w:left w:val="nil"/>
              <w:bottom w:val="single" w:sz="4" w:space="0" w:color="auto"/>
              <w:right w:val="single" w:sz="4" w:space="0" w:color="auto"/>
            </w:tcBorders>
            <w:shd w:val="clear" w:color="auto" w:fill="auto"/>
            <w:noWrap/>
          </w:tcPr>
          <w:p w:rsidR="00226FAC" w:rsidRPr="00FE32D5" w:rsidRDefault="00226FAC" w:rsidP="0002003A">
            <w:pPr>
              <w:rPr>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noWrap/>
          </w:tcPr>
          <w:p w:rsidR="00226FAC" w:rsidRPr="00FE32D5" w:rsidRDefault="00226FAC" w:rsidP="0002003A">
            <w:pPr>
              <w:rPr>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tcPr>
          <w:p w:rsidR="00226FAC" w:rsidRPr="00FE32D5" w:rsidRDefault="00226FAC" w:rsidP="0002003A">
            <w:pPr>
              <w:rPr>
                <w:sz w:val="16"/>
                <w:szCs w:val="16"/>
              </w:rPr>
            </w:pPr>
            <w:r w:rsidRPr="00FE32D5">
              <w:rPr>
                <w:rFonts w:ascii="Times New Roman" w:hAnsi="Times New Roman"/>
                <w:sz w:val="16"/>
                <w:szCs w:val="16"/>
              </w:rPr>
              <w:t>58,8</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D7739" w:rsidRPr="007330E1"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rPr>
                <w:rFonts w:ascii="Times New Roman" w:hAnsi="Times New Roman"/>
                <w:sz w:val="16"/>
                <w:szCs w:val="16"/>
              </w:rPr>
            </w:pPr>
            <w:r w:rsidRPr="00FE32D5">
              <w:rPr>
                <w:rFonts w:ascii="Times New Roman" w:hAnsi="Times New Roman"/>
                <w:bCs/>
                <w:sz w:val="16"/>
                <w:szCs w:val="16"/>
              </w:rPr>
              <w:t>Перспективные объекты теплопотребления</w:t>
            </w:r>
          </w:p>
        </w:tc>
      </w:tr>
      <w:tr w:rsidR="005D7739" w:rsidRPr="009503A5"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9503A5"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FE32D5" w:rsidRDefault="006F652F" w:rsidP="0002003A">
            <w:pPr>
              <w:spacing w:after="0" w:line="240" w:lineRule="auto"/>
              <w:jc w:val="right"/>
              <w:rPr>
                <w:rFonts w:ascii="Times New Roman" w:hAnsi="Times New Roman"/>
                <w:sz w:val="16"/>
                <w:szCs w:val="16"/>
              </w:rPr>
            </w:pPr>
            <w:r w:rsidRPr="00FE32D5">
              <w:rPr>
                <w:rFonts w:ascii="Times New Roman" w:hAnsi="Times New Roman"/>
                <w:sz w:val="16"/>
                <w:szCs w:val="16"/>
              </w:rPr>
              <w:t>Площадь строительных фондов</w:t>
            </w:r>
            <w:r w:rsidRPr="00FE32D5">
              <w:rPr>
                <w:rFonts w:ascii="Times New Roman" w:hAnsi="Times New Roman"/>
                <w:bCs/>
                <w:i/>
                <w:iCs/>
                <w:sz w:val="16"/>
                <w:szCs w:val="16"/>
              </w:rPr>
              <w:t xml:space="preserve">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Pr="00FE32D5" w:rsidRDefault="006F652F" w:rsidP="006F652F">
            <w:pPr>
              <w:ind w:left="-137" w:right="-79"/>
              <w:jc w:val="center"/>
              <w:rPr>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noWrap/>
          </w:tcPr>
          <w:p w:rsidR="006F652F" w:rsidRPr="00FE32D5" w:rsidRDefault="006F652F" w:rsidP="006F652F">
            <w:pPr>
              <w:ind w:left="-137" w:right="-79"/>
              <w:jc w:val="center"/>
              <w:rPr>
                <w:sz w:val="16"/>
                <w:szCs w:val="16"/>
              </w:rPr>
            </w:pPr>
            <w:r w:rsidRPr="00FE32D5">
              <w:rPr>
                <w:rFonts w:ascii="Times New Roman" w:hAnsi="Times New Roman"/>
                <w:sz w:val="16"/>
                <w:szCs w:val="16"/>
              </w:rPr>
              <w:t>58,8</w:t>
            </w:r>
          </w:p>
        </w:tc>
        <w:tc>
          <w:tcPr>
            <w:tcW w:w="708" w:type="dxa"/>
            <w:tcBorders>
              <w:top w:val="nil"/>
              <w:left w:val="nil"/>
              <w:bottom w:val="single" w:sz="4" w:space="0" w:color="auto"/>
              <w:right w:val="single" w:sz="4" w:space="0" w:color="auto"/>
            </w:tcBorders>
            <w:shd w:val="clear" w:color="auto" w:fill="auto"/>
            <w:noWrap/>
          </w:tcPr>
          <w:p w:rsidR="006F652F" w:rsidRPr="00FE32D5" w:rsidRDefault="006F652F" w:rsidP="006F652F">
            <w:pPr>
              <w:ind w:left="-137" w:right="-79"/>
              <w:jc w:val="center"/>
              <w:rPr>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noWrap/>
          </w:tcPr>
          <w:p w:rsidR="006F652F" w:rsidRPr="00FE32D5" w:rsidRDefault="006F652F" w:rsidP="006F652F">
            <w:pPr>
              <w:ind w:left="-137" w:right="-79"/>
              <w:jc w:val="center"/>
              <w:rPr>
                <w:sz w:val="16"/>
                <w:szCs w:val="16"/>
              </w:rPr>
            </w:pPr>
            <w:r w:rsidRPr="00FE32D5">
              <w:rPr>
                <w:rFonts w:ascii="Times New Roman" w:hAnsi="Times New Roman"/>
                <w:sz w:val="16"/>
                <w:szCs w:val="16"/>
              </w:rPr>
              <w:t>58,8</w:t>
            </w:r>
          </w:p>
        </w:tc>
        <w:tc>
          <w:tcPr>
            <w:tcW w:w="709" w:type="dxa"/>
            <w:tcBorders>
              <w:top w:val="nil"/>
              <w:left w:val="nil"/>
              <w:bottom w:val="single" w:sz="4" w:space="0" w:color="auto"/>
              <w:right w:val="single" w:sz="4" w:space="0" w:color="auto"/>
            </w:tcBorders>
            <w:shd w:val="clear" w:color="auto" w:fill="auto"/>
          </w:tcPr>
          <w:p w:rsidR="006F652F" w:rsidRPr="00FE32D5" w:rsidRDefault="006F652F" w:rsidP="006F652F">
            <w:pPr>
              <w:ind w:left="-137" w:right="-79"/>
              <w:jc w:val="center"/>
              <w:rPr>
                <w:sz w:val="16"/>
                <w:szCs w:val="16"/>
              </w:rPr>
            </w:pPr>
            <w:r w:rsidRPr="00FE32D5">
              <w:rPr>
                <w:rFonts w:ascii="Times New Roman" w:hAnsi="Times New Roman"/>
                <w:sz w:val="16"/>
                <w:szCs w:val="16"/>
              </w:rPr>
              <w:t>58,8</w:t>
            </w:r>
          </w:p>
        </w:tc>
        <w:tc>
          <w:tcPr>
            <w:tcW w:w="680" w:type="dxa"/>
            <w:tcBorders>
              <w:top w:val="nil"/>
              <w:left w:val="nil"/>
              <w:bottom w:val="single" w:sz="4" w:space="0" w:color="auto"/>
              <w:right w:val="single" w:sz="4" w:space="0" w:color="auto"/>
            </w:tcBorders>
            <w:shd w:val="clear" w:color="auto" w:fill="auto"/>
          </w:tcPr>
          <w:p w:rsidR="006F652F" w:rsidRDefault="006F652F"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Default="006F652F"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 xml:space="preserve">Прирост площади строительных фондов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Default="006F652F" w:rsidP="005D7739">
      <w:pPr>
        <w:spacing w:after="0" w:line="240" w:lineRule="auto"/>
        <w:ind w:firstLine="709"/>
        <w:jc w:val="both"/>
        <w:rPr>
          <w:rFonts w:ascii="Times New Roman" w:hAnsi="Times New Roman"/>
          <w:sz w:val="24"/>
          <w:szCs w:val="24"/>
        </w:rPr>
      </w:pPr>
      <w:r>
        <w:rPr>
          <w:rFonts w:ascii="Times New Roman" w:hAnsi="Times New Roman"/>
          <w:sz w:val="24"/>
          <w:szCs w:val="24"/>
        </w:rPr>
        <w:t>П</w:t>
      </w:r>
      <w:r w:rsidR="005D7739" w:rsidRPr="00064A9B">
        <w:rPr>
          <w:rFonts w:ascii="Times New Roman" w:hAnsi="Times New Roman"/>
          <w:sz w:val="24"/>
          <w:szCs w:val="24"/>
        </w:rPr>
        <w:t xml:space="preserve">рирост объемов </w:t>
      </w:r>
      <w:r w:rsidR="005D7739">
        <w:rPr>
          <w:rFonts w:ascii="Times New Roman" w:hAnsi="Times New Roman"/>
          <w:sz w:val="24"/>
          <w:szCs w:val="24"/>
        </w:rPr>
        <w:t xml:space="preserve">площади объектов теплопотребления на </w:t>
      </w:r>
      <w:r w:rsidR="005D7739" w:rsidRPr="0035278B">
        <w:rPr>
          <w:rFonts w:ascii="Times New Roman" w:hAnsi="Times New Roman"/>
          <w:sz w:val="24"/>
          <w:szCs w:val="24"/>
        </w:rPr>
        <w:t>котельн</w:t>
      </w:r>
      <w:r w:rsidR="005D7739">
        <w:rPr>
          <w:rFonts w:ascii="Times New Roman" w:hAnsi="Times New Roman"/>
          <w:sz w:val="24"/>
          <w:szCs w:val="24"/>
        </w:rPr>
        <w:t>ую</w:t>
      </w:r>
      <w:r w:rsidR="005D7739" w:rsidRPr="0035278B">
        <w:rPr>
          <w:rFonts w:ascii="Times New Roman" w:hAnsi="Times New Roman"/>
          <w:sz w:val="24"/>
          <w:szCs w:val="24"/>
        </w:rPr>
        <w:t xml:space="preserve"> №</w:t>
      </w:r>
      <w:r w:rsidR="005D7739">
        <w:rPr>
          <w:rFonts w:ascii="Times New Roman" w:hAnsi="Times New Roman"/>
          <w:sz w:val="24"/>
          <w:szCs w:val="24"/>
        </w:rPr>
        <w:t xml:space="preserve"> 6 на 2029-2033, 2034-2038</w:t>
      </w:r>
      <w:r w:rsidR="005D7739" w:rsidRPr="00905AD5">
        <w:rPr>
          <w:rFonts w:ascii="Times New Roman" w:hAnsi="Times New Roman"/>
          <w:sz w:val="24"/>
          <w:szCs w:val="24"/>
        </w:rPr>
        <w:t xml:space="preserve"> гг. </w:t>
      </w:r>
      <w:r w:rsidR="005D7739">
        <w:rPr>
          <w:rFonts w:ascii="Times New Roman" w:hAnsi="Times New Roman"/>
          <w:sz w:val="24"/>
          <w:szCs w:val="24"/>
        </w:rPr>
        <w:t>не претерпит изменений.</w:t>
      </w:r>
    </w:p>
    <w:p w:rsidR="006F652F" w:rsidRPr="0035278B" w:rsidRDefault="006F652F"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8.</w:t>
      </w:r>
      <w:r w:rsidRPr="00064A9B">
        <w:rPr>
          <w:rFonts w:ascii="Times New Roman" w:hAnsi="Times New Roman"/>
          <w:sz w:val="24"/>
          <w:szCs w:val="24"/>
        </w:rPr>
        <w:t xml:space="preserve"> Прогноз приростов площади строительных фондов, планируемых                     к подключению к котельной № 7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7330E1"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7330E1">
              <w:rPr>
                <w:rFonts w:ascii="Times New Roman" w:hAnsi="Times New Roman"/>
                <w:sz w:val="16"/>
                <w:szCs w:val="16"/>
              </w:rPr>
              <w:t>Площадь объектов теплопотребления, м</w:t>
            </w:r>
            <w:r w:rsidRPr="007330E1">
              <w:rPr>
                <w:rFonts w:ascii="Times New Roman" w:hAnsi="Times New Roman"/>
                <w:sz w:val="16"/>
                <w:szCs w:val="16"/>
                <w:vertAlign w:val="superscript"/>
              </w:rPr>
              <w:t>2</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bCs/>
                <w:color w:val="000000"/>
                <w:sz w:val="16"/>
                <w:szCs w:val="16"/>
              </w:rPr>
            </w:pPr>
            <w:r w:rsidRPr="00FE32D5">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r>
      <w:tr w:rsidR="00226FAC" w:rsidRPr="00FE32D5"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Default="00226FAC" w:rsidP="0002003A">
            <w:pPr>
              <w:spacing w:after="0" w:line="240" w:lineRule="auto"/>
              <w:rPr>
                <w:rFonts w:ascii="Times New Roman" w:hAnsi="Times New Roman"/>
                <w:b/>
                <w:sz w:val="16"/>
                <w:szCs w:val="16"/>
              </w:rPr>
            </w:pPr>
            <w:r>
              <w:rPr>
                <w:rFonts w:ascii="Times New Roman" w:hAnsi="Times New Roman"/>
                <w:b/>
                <w:sz w:val="16"/>
                <w:szCs w:val="16"/>
              </w:rPr>
              <w:t>Котельная № 7</w:t>
            </w:r>
          </w:p>
          <w:p w:rsidR="00226FAC" w:rsidRPr="00337268"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Дом культуры д. Щелино</w:t>
            </w:r>
          </w:p>
        </w:tc>
        <w:tc>
          <w:tcPr>
            <w:tcW w:w="709" w:type="dxa"/>
            <w:tcBorders>
              <w:top w:val="nil"/>
              <w:left w:val="nil"/>
              <w:bottom w:val="single" w:sz="4" w:space="0" w:color="auto"/>
              <w:right w:val="single" w:sz="4" w:space="0" w:color="auto"/>
            </w:tcBorders>
            <w:shd w:val="clear" w:color="auto" w:fill="auto"/>
            <w:noWrap/>
            <w:vAlign w:val="bottom"/>
          </w:tcPr>
          <w:p w:rsidR="00226FAC" w:rsidRPr="00FE32D5" w:rsidRDefault="00226FAC" w:rsidP="0002003A">
            <w:pPr>
              <w:spacing w:after="0"/>
              <w:jc w:val="center"/>
              <w:rPr>
                <w:rFonts w:ascii="Times New Roman" w:hAnsi="Times New Roman"/>
                <w:sz w:val="16"/>
                <w:szCs w:val="16"/>
              </w:rPr>
            </w:pPr>
            <w:r w:rsidRPr="00FE32D5">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FC4231">
              <w:rPr>
                <w:rFonts w:ascii="Times New Roman" w:hAnsi="Times New Roman"/>
                <w:sz w:val="16"/>
                <w:szCs w:val="16"/>
              </w:rPr>
              <w:t>88,2</w:t>
            </w:r>
          </w:p>
        </w:tc>
        <w:tc>
          <w:tcPr>
            <w:tcW w:w="708" w:type="dxa"/>
            <w:tcBorders>
              <w:top w:val="nil"/>
              <w:left w:val="nil"/>
              <w:bottom w:val="single" w:sz="4" w:space="0" w:color="auto"/>
              <w:right w:val="single" w:sz="4" w:space="0" w:color="auto"/>
            </w:tcBorders>
            <w:shd w:val="clear" w:color="auto" w:fill="auto"/>
            <w:noWrap/>
          </w:tcPr>
          <w:p w:rsidR="00226FAC" w:rsidRDefault="00226FAC" w:rsidP="0002003A">
            <w:r w:rsidRPr="00FC4231">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FC4231">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tcPr>
          <w:p w:rsidR="00226FAC" w:rsidRDefault="00226FAC" w:rsidP="0002003A">
            <w:r w:rsidRPr="00FC4231">
              <w:rPr>
                <w:rFonts w:ascii="Times New Roman" w:hAnsi="Times New Roman"/>
                <w:sz w:val="16"/>
                <w:szCs w:val="16"/>
              </w:rPr>
              <w:t>88,2</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D7739" w:rsidRPr="007330E1"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rPr>
                <w:rFonts w:ascii="Times New Roman" w:hAnsi="Times New Roman"/>
                <w:sz w:val="16"/>
                <w:szCs w:val="16"/>
              </w:rPr>
            </w:pPr>
            <w:r w:rsidRPr="00FE32D5">
              <w:rPr>
                <w:rFonts w:ascii="Times New Roman" w:hAnsi="Times New Roman"/>
                <w:bCs/>
                <w:sz w:val="16"/>
                <w:szCs w:val="16"/>
              </w:rPr>
              <w:t>Перспективные объекты теплопотребления</w:t>
            </w:r>
          </w:p>
        </w:tc>
      </w:tr>
      <w:tr w:rsidR="005D7739" w:rsidRPr="009503A5"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9503A5"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6F652F">
            <w:pPr>
              <w:ind w:left="-137" w:right="-79"/>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6F652F">
            <w:pPr>
              <w:ind w:left="-137" w:right="-79"/>
              <w:jc w:val="center"/>
            </w:pPr>
            <w:r w:rsidRPr="003831EB">
              <w:rPr>
                <w:rFonts w:ascii="Times New Roman" w:hAnsi="Times New Roman"/>
                <w:sz w:val="16"/>
                <w:szCs w:val="16"/>
              </w:rPr>
              <w:t>н.д.</w:t>
            </w:r>
          </w:p>
        </w:tc>
      </w:tr>
      <w:tr w:rsid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FE32D5" w:rsidRDefault="006F652F" w:rsidP="0002003A">
            <w:pPr>
              <w:spacing w:after="0" w:line="240" w:lineRule="auto"/>
              <w:jc w:val="right"/>
              <w:rPr>
                <w:rFonts w:ascii="Times New Roman" w:hAnsi="Times New Roman"/>
                <w:sz w:val="16"/>
                <w:szCs w:val="16"/>
              </w:rPr>
            </w:pPr>
            <w:r w:rsidRPr="00FE32D5">
              <w:rPr>
                <w:rFonts w:ascii="Times New Roman" w:hAnsi="Times New Roman"/>
                <w:sz w:val="16"/>
                <w:szCs w:val="16"/>
              </w:rPr>
              <w:t>Площадь строительных фондов</w:t>
            </w:r>
            <w:r w:rsidRPr="00FE32D5">
              <w:rPr>
                <w:rFonts w:ascii="Times New Roman" w:hAnsi="Times New Roman"/>
                <w:bCs/>
                <w:i/>
                <w:iCs/>
                <w:sz w:val="16"/>
                <w:szCs w:val="16"/>
              </w:rPr>
              <w:t xml:space="preserve">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Default="006F652F" w:rsidP="006F652F">
            <w:pPr>
              <w:ind w:left="-137" w:right="-79"/>
              <w:jc w:val="center"/>
            </w:pPr>
            <w:r w:rsidRPr="00D61B7F">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noWrap/>
          </w:tcPr>
          <w:p w:rsidR="006F652F" w:rsidRDefault="006F652F" w:rsidP="006F652F">
            <w:pPr>
              <w:ind w:left="-137" w:right="-79"/>
              <w:jc w:val="center"/>
            </w:pPr>
            <w:r w:rsidRPr="00D61B7F">
              <w:rPr>
                <w:rFonts w:ascii="Times New Roman" w:hAnsi="Times New Roman"/>
                <w:sz w:val="16"/>
                <w:szCs w:val="16"/>
              </w:rPr>
              <w:t>88,2</w:t>
            </w:r>
          </w:p>
        </w:tc>
        <w:tc>
          <w:tcPr>
            <w:tcW w:w="708" w:type="dxa"/>
            <w:tcBorders>
              <w:top w:val="nil"/>
              <w:left w:val="nil"/>
              <w:bottom w:val="single" w:sz="4" w:space="0" w:color="auto"/>
              <w:right w:val="single" w:sz="4" w:space="0" w:color="auto"/>
            </w:tcBorders>
            <w:shd w:val="clear" w:color="auto" w:fill="auto"/>
            <w:noWrap/>
          </w:tcPr>
          <w:p w:rsidR="006F652F" w:rsidRDefault="006F652F" w:rsidP="006F652F">
            <w:pPr>
              <w:ind w:left="-137" w:right="-79"/>
              <w:jc w:val="center"/>
            </w:pPr>
            <w:r w:rsidRPr="00D61B7F">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noWrap/>
          </w:tcPr>
          <w:p w:rsidR="006F652F" w:rsidRDefault="006F652F" w:rsidP="006F652F">
            <w:pPr>
              <w:ind w:left="-137" w:right="-79"/>
              <w:jc w:val="center"/>
            </w:pPr>
            <w:r w:rsidRPr="00D61B7F">
              <w:rPr>
                <w:rFonts w:ascii="Times New Roman" w:hAnsi="Times New Roman"/>
                <w:sz w:val="16"/>
                <w:szCs w:val="16"/>
              </w:rPr>
              <w:t>88,2</w:t>
            </w:r>
          </w:p>
        </w:tc>
        <w:tc>
          <w:tcPr>
            <w:tcW w:w="709" w:type="dxa"/>
            <w:tcBorders>
              <w:top w:val="nil"/>
              <w:left w:val="nil"/>
              <w:bottom w:val="single" w:sz="4" w:space="0" w:color="auto"/>
              <w:right w:val="single" w:sz="4" w:space="0" w:color="auto"/>
            </w:tcBorders>
            <w:shd w:val="clear" w:color="auto" w:fill="auto"/>
          </w:tcPr>
          <w:p w:rsidR="006F652F" w:rsidRDefault="006F652F" w:rsidP="006F652F">
            <w:pPr>
              <w:ind w:left="-137" w:right="-79"/>
              <w:jc w:val="center"/>
            </w:pPr>
            <w:r w:rsidRPr="00D61B7F">
              <w:rPr>
                <w:rFonts w:ascii="Times New Roman" w:hAnsi="Times New Roman"/>
                <w:sz w:val="16"/>
                <w:szCs w:val="16"/>
              </w:rPr>
              <w:t>88,2</w:t>
            </w:r>
          </w:p>
        </w:tc>
        <w:tc>
          <w:tcPr>
            <w:tcW w:w="680" w:type="dxa"/>
            <w:tcBorders>
              <w:top w:val="nil"/>
              <w:left w:val="nil"/>
              <w:bottom w:val="single" w:sz="4" w:space="0" w:color="auto"/>
              <w:right w:val="single" w:sz="4" w:space="0" w:color="auto"/>
            </w:tcBorders>
            <w:shd w:val="clear" w:color="auto" w:fill="auto"/>
          </w:tcPr>
          <w:p w:rsidR="006F652F" w:rsidRDefault="006F652F" w:rsidP="006F652F">
            <w:pPr>
              <w:ind w:left="-137" w:right="-79"/>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Default="006F652F" w:rsidP="006F652F">
            <w:pPr>
              <w:ind w:left="-137" w:right="-79"/>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 xml:space="preserve">Прирост площади строительных фондов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708" w:type="dxa"/>
            <w:tcBorders>
              <w:top w:val="nil"/>
              <w:left w:val="nil"/>
              <w:bottom w:val="single" w:sz="4" w:space="0" w:color="auto"/>
              <w:right w:val="single" w:sz="4" w:space="0" w:color="auto"/>
            </w:tcBorders>
            <w:shd w:val="clear" w:color="auto" w:fill="auto"/>
            <w:noWrap/>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680" w:type="dxa"/>
            <w:tcBorders>
              <w:top w:val="nil"/>
              <w:left w:val="nil"/>
              <w:bottom w:val="single" w:sz="4" w:space="0" w:color="auto"/>
              <w:right w:val="single" w:sz="4" w:space="0" w:color="auto"/>
            </w:tcBorders>
            <w:shd w:val="clear" w:color="auto" w:fill="auto"/>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c>
          <w:tcPr>
            <w:tcW w:w="1117" w:type="dxa"/>
            <w:tcBorders>
              <w:top w:val="nil"/>
              <w:left w:val="nil"/>
              <w:bottom w:val="single" w:sz="4" w:space="0" w:color="auto"/>
              <w:right w:val="single" w:sz="4" w:space="0" w:color="auto"/>
            </w:tcBorders>
            <w:shd w:val="clear" w:color="auto" w:fill="auto"/>
            <w:vAlign w:val="center"/>
          </w:tcPr>
          <w:p w:rsidR="005D7739" w:rsidRPr="00FE32D5" w:rsidRDefault="005D7739" w:rsidP="006F652F">
            <w:pPr>
              <w:spacing w:after="0" w:line="240" w:lineRule="auto"/>
              <w:ind w:left="-137" w:right="-79"/>
              <w:jc w:val="center"/>
              <w:rPr>
                <w:rFonts w:ascii="Times New Roman" w:hAnsi="Times New Roman"/>
                <w:sz w:val="16"/>
                <w:szCs w:val="16"/>
              </w:rPr>
            </w:pPr>
            <w:r w:rsidRPr="00FE32D5">
              <w:rPr>
                <w:rFonts w:ascii="Times New Roman" w:hAnsi="Times New Roman"/>
                <w:sz w:val="16"/>
                <w:szCs w:val="16"/>
              </w:rPr>
              <w:t>0</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6F652F" w:rsidP="005D7739">
      <w:pPr>
        <w:spacing w:after="0" w:line="240" w:lineRule="auto"/>
        <w:ind w:firstLine="709"/>
        <w:jc w:val="both"/>
        <w:rPr>
          <w:rFonts w:ascii="Times New Roman" w:hAnsi="Times New Roman"/>
          <w:sz w:val="24"/>
          <w:szCs w:val="24"/>
        </w:rPr>
      </w:pPr>
      <w:r>
        <w:rPr>
          <w:rFonts w:ascii="Times New Roman" w:hAnsi="Times New Roman"/>
          <w:sz w:val="24"/>
          <w:szCs w:val="24"/>
        </w:rPr>
        <w:t>Прирост</w:t>
      </w:r>
      <w:r w:rsidR="005D7739" w:rsidRPr="00064A9B">
        <w:rPr>
          <w:rFonts w:ascii="Times New Roman" w:hAnsi="Times New Roman"/>
          <w:sz w:val="24"/>
          <w:szCs w:val="24"/>
        </w:rPr>
        <w:t xml:space="preserve"> объемов </w:t>
      </w:r>
      <w:r w:rsidR="005D7739">
        <w:rPr>
          <w:rFonts w:ascii="Times New Roman" w:hAnsi="Times New Roman"/>
          <w:sz w:val="24"/>
          <w:szCs w:val="24"/>
        </w:rPr>
        <w:t xml:space="preserve">площади объектов теплопотребления на </w:t>
      </w:r>
      <w:r w:rsidR="005D7739" w:rsidRPr="0035278B">
        <w:rPr>
          <w:rFonts w:ascii="Times New Roman" w:hAnsi="Times New Roman"/>
          <w:sz w:val="24"/>
          <w:szCs w:val="24"/>
        </w:rPr>
        <w:t>котельн</w:t>
      </w:r>
      <w:r w:rsidR="005D7739">
        <w:rPr>
          <w:rFonts w:ascii="Times New Roman" w:hAnsi="Times New Roman"/>
          <w:sz w:val="24"/>
          <w:szCs w:val="24"/>
        </w:rPr>
        <w:t>ую</w:t>
      </w:r>
      <w:r w:rsidR="005D7739" w:rsidRPr="0035278B">
        <w:rPr>
          <w:rFonts w:ascii="Times New Roman" w:hAnsi="Times New Roman"/>
          <w:sz w:val="24"/>
          <w:szCs w:val="24"/>
        </w:rPr>
        <w:t xml:space="preserve"> №</w:t>
      </w:r>
      <w:r w:rsidR="005D7739">
        <w:rPr>
          <w:rFonts w:ascii="Times New Roman" w:hAnsi="Times New Roman"/>
          <w:sz w:val="24"/>
          <w:szCs w:val="24"/>
        </w:rPr>
        <w:t xml:space="preserve"> 7 </w:t>
      </w:r>
      <w:r>
        <w:rPr>
          <w:rFonts w:ascii="Times New Roman" w:hAnsi="Times New Roman"/>
          <w:sz w:val="24"/>
          <w:szCs w:val="24"/>
        </w:rPr>
        <w:br/>
      </w:r>
      <w:r w:rsidR="005D7739">
        <w:rPr>
          <w:rFonts w:ascii="Times New Roman" w:hAnsi="Times New Roman"/>
          <w:sz w:val="24"/>
          <w:szCs w:val="24"/>
        </w:rPr>
        <w:t>на 2029-2033, 2034-2038</w:t>
      </w:r>
      <w:r w:rsidR="005D7739" w:rsidRPr="00905AD5">
        <w:rPr>
          <w:rFonts w:ascii="Times New Roman" w:hAnsi="Times New Roman"/>
          <w:sz w:val="24"/>
          <w:szCs w:val="24"/>
        </w:rPr>
        <w:t xml:space="preserve"> гг. </w:t>
      </w:r>
      <w:r w:rsidR="005D7739">
        <w:rPr>
          <w:rFonts w:ascii="Times New Roman" w:hAnsi="Times New Roman"/>
          <w:sz w:val="24"/>
          <w:szCs w:val="24"/>
        </w:rPr>
        <w:t>не претерпит изменений.</w:t>
      </w:r>
    </w:p>
    <w:p w:rsidR="005D7739"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lastRenderedPageBreak/>
        <w:t xml:space="preserve">Таблица </w:t>
      </w:r>
      <w:r w:rsidR="003625FE">
        <w:rPr>
          <w:rFonts w:ascii="Times New Roman" w:hAnsi="Times New Roman"/>
          <w:sz w:val="24"/>
          <w:szCs w:val="24"/>
        </w:rPr>
        <w:t>9.</w:t>
      </w:r>
      <w:r w:rsidRPr="00064A9B">
        <w:rPr>
          <w:rFonts w:ascii="Times New Roman" w:hAnsi="Times New Roman"/>
          <w:sz w:val="24"/>
          <w:szCs w:val="24"/>
        </w:rPr>
        <w:t xml:space="preserve"> Прогноз приростов площади строительных фондов, планируемых </w:t>
      </w:r>
      <w:r w:rsidR="006F652F">
        <w:rPr>
          <w:rFonts w:ascii="Times New Roman" w:hAnsi="Times New Roman"/>
          <w:sz w:val="24"/>
          <w:szCs w:val="24"/>
        </w:rPr>
        <w:br/>
      </w:r>
      <w:r w:rsidRPr="00064A9B">
        <w:rPr>
          <w:rFonts w:ascii="Times New Roman" w:hAnsi="Times New Roman"/>
          <w:sz w:val="24"/>
          <w:szCs w:val="24"/>
        </w:rPr>
        <w:t xml:space="preserve">к подключению к котельной № 8 </w:t>
      </w:r>
    </w:p>
    <w:p w:rsidR="005D7739" w:rsidRDefault="005D7739" w:rsidP="005D7739">
      <w:pPr>
        <w:spacing w:after="0" w:line="240" w:lineRule="auto"/>
        <w:ind w:firstLine="709"/>
        <w:jc w:val="both"/>
        <w:rPr>
          <w:rFonts w:ascii="Times New Roman" w:hAnsi="Times New Roman"/>
          <w:sz w:val="24"/>
          <w:szCs w:val="24"/>
        </w:rPr>
      </w:pP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7330E1"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7330E1">
              <w:rPr>
                <w:rFonts w:ascii="Times New Roman" w:hAnsi="Times New Roman"/>
                <w:sz w:val="16"/>
                <w:szCs w:val="16"/>
              </w:rPr>
              <w:t>Площадь объектов теплопотребления, м</w:t>
            </w:r>
            <w:r w:rsidRPr="007330E1">
              <w:rPr>
                <w:rFonts w:ascii="Times New Roman" w:hAnsi="Times New Roman"/>
                <w:sz w:val="16"/>
                <w:szCs w:val="16"/>
                <w:vertAlign w:val="superscript"/>
              </w:rPr>
              <w:t>2</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bCs/>
                <w:color w:val="000000"/>
                <w:sz w:val="16"/>
                <w:szCs w:val="16"/>
              </w:rPr>
            </w:pPr>
            <w:r w:rsidRPr="00FE32D5">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r>
      <w:tr w:rsidR="00226FAC" w:rsidRPr="00FE32D5"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Default="00226FAC" w:rsidP="0002003A">
            <w:pPr>
              <w:spacing w:after="0" w:line="240" w:lineRule="auto"/>
              <w:rPr>
                <w:rFonts w:ascii="Times New Roman" w:hAnsi="Times New Roman"/>
                <w:b/>
                <w:sz w:val="16"/>
                <w:szCs w:val="16"/>
              </w:rPr>
            </w:pPr>
            <w:r>
              <w:rPr>
                <w:rFonts w:ascii="Times New Roman" w:hAnsi="Times New Roman"/>
                <w:b/>
                <w:sz w:val="16"/>
                <w:szCs w:val="16"/>
              </w:rPr>
              <w:t>Котельная № 8</w:t>
            </w:r>
          </w:p>
          <w:p w:rsidR="00226FAC" w:rsidRPr="00337268"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Дом культуры д. Тошвиска</w:t>
            </w:r>
          </w:p>
        </w:tc>
        <w:tc>
          <w:tcPr>
            <w:tcW w:w="709" w:type="dxa"/>
            <w:tcBorders>
              <w:top w:val="nil"/>
              <w:left w:val="nil"/>
              <w:bottom w:val="single" w:sz="4" w:space="0" w:color="auto"/>
              <w:right w:val="single" w:sz="4" w:space="0" w:color="auto"/>
            </w:tcBorders>
            <w:shd w:val="clear" w:color="auto" w:fill="auto"/>
            <w:noWrap/>
            <w:vAlign w:val="bottom"/>
          </w:tcPr>
          <w:p w:rsidR="00226FAC" w:rsidRPr="00FE32D5" w:rsidRDefault="00226FAC" w:rsidP="0002003A">
            <w:pPr>
              <w:spacing w:after="0"/>
              <w:jc w:val="center"/>
              <w:rPr>
                <w:rFonts w:ascii="Times New Roman" w:hAnsi="Times New Roman"/>
                <w:sz w:val="16"/>
                <w:szCs w:val="16"/>
              </w:rPr>
            </w:pPr>
            <w:r w:rsidRPr="00FE32D5">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827ED4">
              <w:rPr>
                <w:rFonts w:ascii="Times New Roman" w:hAnsi="Times New Roman"/>
                <w:sz w:val="16"/>
                <w:szCs w:val="16"/>
              </w:rPr>
              <w:t>165,60</w:t>
            </w:r>
          </w:p>
        </w:tc>
        <w:tc>
          <w:tcPr>
            <w:tcW w:w="708" w:type="dxa"/>
            <w:tcBorders>
              <w:top w:val="nil"/>
              <w:left w:val="nil"/>
              <w:bottom w:val="single" w:sz="4" w:space="0" w:color="auto"/>
              <w:right w:val="single" w:sz="4" w:space="0" w:color="auto"/>
            </w:tcBorders>
            <w:shd w:val="clear" w:color="auto" w:fill="auto"/>
            <w:noWrap/>
          </w:tcPr>
          <w:p w:rsidR="00226FAC" w:rsidRDefault="00226FAC" w:rsidP="0002003A">
            <w:r w:rsidRPr="00827ED4">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827ED4">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tcPr>
          <w:p w:rsidR="00226FAC" w:rsidRDefault="00226FAC" w:rsidP="0002003A">
            <w:r w:rsidRPr="00827ED4">
              <w:rPr>
                <w:rFonts w:ascii="Times New Roman" w:hAnsi="Times New Roman"/>
                <w:sz w:val="16"/>
                <w:szCs w:val="16"/>
              </w:rPr>
              <w:t>165,60</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D7739" w:rsidRPr="007330E1"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rPr>
                <w:rFonts w:ascii="Times New Roman" w:hAnsi="Times New Roman"/>
                <w:sz w:val="16"/>
                <w:szCs w:val="16"/>
              </w:rPr>
            </w:pPr>
            <w:r w:rsidRPr="00FE32D5">
              <w:rPr>
                <w:rFonts w:ascii="Times New Roman" w:hAnsi="Times New Roman"/>
                <w:bCs/>
                <w:sz w:val="16"/>
                <w:szCs w:val="16"/>
              </w:rPr>
              <w:t>Перспективные объекты теплопотребления</w:t>
            </w:r>
          </w:p>
        </w:tc>
      </w:tr>
      <w:tr w:rsidR="005D7739" w:rsidRPr="009503A5"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9503A5"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FE32D5" w:rsidRDefault="006F652F" w:rsidP="0002003A">
            <w:pPr>
              <w:spacing w:after="0" w:line="240" w:lineRule="auto"/>
              <w:jc w:val="right"/>
              <w:rPr>
                <w:rFonts w:ascii="Times New Roman" w:hAnsi="Times New Roman"/>
                <w:sz w:val="16"/>
                <w:szCs w:val="16"/>
              </w:rPr>
            </w:pPr>
            <w:r w:rsidRPr="00FE32D5">
              <w:rPr>
                <w:rFonts w:ascii="Times New Roman" w:hAnsi="Times New Roman"/>
                <w:sz w:val="16"/>
                <w:szCs w:val="16"/>
              </w:rPr>
              <w:t>Площадь строительных фондов</w:t>
            </w:r>
            <w:r w:rsidRPr="00FE32D5">
              <w:rPr>
                <w:rFonts w:ascii="Times New Roman" w:hAnsi="Times New Roman"/>
                <w:bCs/>
                <w:i/>
                <w:iCs/>
                <w:sz w:val="16"/>
                <w:szCs w:val="16"/>
              </w:rPr>
              <w:t xml:space="preserve">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8"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tcPr>
          <w:p w:rsidR="006F652F" w:rsidRDefault="006F652F" w:rsidP="0002003A">
            <w:r w:rsidRPr="00D37CAE">
              <w:rPr>
                <w:rFonts w:ascii="Times New Roman" w:hAnsi="Times New Roman"/>
                <w:sz w:val="16"/>
                <w:szCs w:val="16"/>
              </w:rPr>
              <w:t>165,60</w:t>
            </w:r>
          </w:p>
        </w:tc>
        <w:tc>
          <w:tcPr>
            <w:tcW w:w="680"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 xml:space="preserve">Прирост площади строительных фондов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Прогноз прироста объемов </w:t>
      </w:r>
      <w:r>
        <w:rPr>
          <w:rFonts w:ascii="Times New Roman" w:hAnsi="Times New Roman"/>
          <w:sz w:val="24"/>
          <w:szCs w:val="24"/>
        </w:rPr>
        <w:t xml:space="preserve">площади объектов теплопотребления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8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10.</w:t>
      </w:r>
      <w:r w:rsidRPr="00064A9B">
        <w:rPr>
          <w:rFonts w:ascii="Times New Roman" w:hAnsi="Times New Roman"/>
          <w:sz w:val="24"/>
          <w:szCs w:val="24"/>
        </w:rPr>
        <w:t xml:space="preserve"> Прогноз приростов площади строительных фондов, планируемых                     к подключению к котельной № 9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7330E1"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7330E1">
              <w:rPr>
                <w:rFonts w:ascii="Times New Roman" w:hAnsi="Times New Roman"/>
                <w:sz w:val="16"/>
                <w:szCs w:val="16"/>
              </w:rPr>
              <w:t>Площадь объектов теплопотребления, м</w:t>
            </w:r>
            <w:r w:rsidRPr="007330E1">
              <w:rPr>
                <w:rFonts w:ascii="Times New Roman" w:hAnsi="Times New Roman"/>
                <w:sz w:val="16"/>
                <w:szCs w:val="16"/>
                <w:vertAlign w:val="superscript"/>
              </w:rPr>
              <w:t>2</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bCs/>
                <w:color w:val="000000"/>
                <w:sz w:val="16"/>
                <w:szCs w:val="16"/>
              </w:rPr>
            </w:pPr>
            <w:r w:rsidRPr="00FE32D5">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r>
      <w:tr w:rsidR="00226FAC" w:rsidRPr="00FE32D5"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Default="00226FAC" w:rsidP="0002003A">
            <w:pPr>
              <w:spacing w:after="0" w:line="240" w:lineRule="auto"/>
              <w:rPr>
                <w:rFonts w:ascii="Times New Roman" w:hAnsi="Times New Roman"/>
                <w:b/>
                <w:sz w:val="16"/>
                <w:szCs w:val="16"/>
              </w:rPr>
            </w:pPr>
            <w:r>
              <w:rPr>
                <w:rFonts w:ascii="Times New Roman" w:hAnsi="Times New Roman"/>
                <w:b/>
                <w:sz w:val="16"/>
                <w:szCs w:val="16"/>
              </w:rPr>
              <w:t>Котельная № 9</w:t>
            </w:r>
          </w:p>
          <w:p w:rsidR="00226FAC" w:rsidRPr="00337268"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Дом культуры д. Пылемец</w:t>
            </w:r>
          </w:p>
        </w:tc>
        <w:tc>
          <w:tcPr>
            <w:tcW w:w="709" w:type="dxa"/>
            <w:tcBorders>
              <w:top w:val="nil"/>
              <w:left w:val="nil"/>
              <w:bottom w:val="single" w:sz="4" w:space="0" w:color="auto"/>
              <w:right w:val="single" w:sz="4" w:space="0" w:color="auto"/>
            </w:tcBorders>
            <w:shd w:val="clear" w:color="auto" w:fill="auto"/>
            <w:noWrap/>
            <w:vAlign w:val="bottom"/>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D37CAE">
              <w:rPr>
                <w:rFonts w:ascii="Times New Roman" w:hAnsi="Times New Roman"/>
                <w:sz w:val="16"/>
                <w:szCs w:val="16"/>
              </w:rPr>
              <w:t>165,60</w:t>
            </w:r>
          </w:p>
        </w:tc>
        <w:tc>
          <w:tcPr>
            <w:tcW w:w="708" w:type="dxa"/>
            <w:tcBorders>
              <w:top w:val="nil"/>
              <w:left w:val="nil"/>
              <w:bottom w:val="single" w:sz="4" w:space="0" w:color="auto"/>
              <w:right w:val="single" w:sz="4" w:space="0" w:color="auto"/>
            </w:tcBorders>
            <w:shd w:val="clear" w:color="auto" w:fill="auto"/>
            <w:noWrap/>
          </w:tcPr>
          <w:p w:rsidR="00226FAC" w:rsidRDefault="00226FAC"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226FAC" w:rsidRDefault="00226FAC"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tcPr>
          <w:p w:rsidR="00226FAC" w:rsidRDefault="00226FAC" w:rsidP="0002003A">
            <w:r w:rsidRPr="00D37CAE">
              <w:rPr>
                <w:rFonts w:ascii="Times New Roman" w:hAnsi="Times New Roman"/>
                <w:sz w:val="16"/>
                <w:szCs w:val="16"/>
              </w:rPr>
              <w:t>165,60</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D7739" w:rsidRPr="007330E1"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rPr>
                <w:rFonts w:ascii="Times New Roman" w:hAnsi="Times New Roman"/>
                <w:sz w:val="16"/>
                <w:szCs w:val="16"/>
              </w:rPr>
            </w:pPr>
            <w:r w:rsidRPr="00FE32D5">
              <w:rPr>
                <w:rFonts w:ascii="Times New Roman" w:hAnsi="Times New Roman"/>
                <w:bCs/>
                <w:sz w:val="16"/>
                <w:szCs w:val="16"/>
              </w:rPr>
              <w:t>Перспективные объекты теплопотребления</w:t>
            </w:r>
          </w:p>
        </w:tc>
      </w:tr>
      <w:tr w:rsidR="005D7739" w:rsidRPr="009503A5"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9503A5"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FE32D5" w:rsidRDefault="006F652F" w:rsidP="0002003A">
            <w:pPr>
              <w:spacing w:after="0" w:line="240" w:lineRule="auto"/>
              <w:jc w:val="right"/>
              <w:rPr>
                <w:rFonts w:ascii="Times New Roman" w:hAnsi="Times New Roman"/>
                <w:sz w:val="16"/>
                <w:szCs w:val="16"/>
              </w:rPr>
            </w:pPr>
            <w:r w:rsidRPr="00FE32D5">
              <w:rPr>
                <w:rFonts w:ascii="Times New Roman" w:hAnsi="Times New Roman"/>
                <w:sz w:val="16"/>
                <w:szCs w:val="16"/>
              </w:rPr>
              <w:t>Площадь строительных фондов</w:t>
            </w:r>
            <w:r w:rsidRPr="00FE32D5">
              <w:rPr>
                <w:rFonts w:ascii="Times New Roman" w:hAnsi="Times New Roman"/>
                <w:bCs/>
                <w:i/>
                <w:iCs/>
                <w:sz w:val="16"/>
                <w:szCs w:val="16"/>
              </w:rPr>
              <w:t xml:space="preserve">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8"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D37CAE">
              <w:rPr>
                <w:rFonts w:ascii="Times New Roman" w:hAnsi="Times New Roman"/>
                <w:sz w:val="16"/>
                <w:szCs w:val="16"/>
              </w:rPr>
              <w:t>165,60</w:t>
            </w:r>
          </w:p>
        </w:tc>
        <w:tc>
          <w:tcPr>
            <w:tcW w:w="709" w:type="dxa"/>
            <w:tcBorders>
              <w:top w:val="nil"/>
              <w:left w:val="nil"/>
              <w:bottom w:val="single" w:sz="4" w:space="0" w:color="auto"/>
              <w:right w:val="single" w:sz="4" w:space="0" w:color="auto"/>
            </w:tcBorders>
            <w:shd w:val="clear" w:color="auto" w:fill="auto"/>
          </w:tcPr>
          <w:p w:rsidR="006F652F" w:rsidRDefault="006F652F" w:rsidP="0002003A">
            <w:r w:rsidRPr="00D37CAE">
              <w:rPr>
                <w:rFonts w:ascii="Times New Roman" w:hAnsi="Times New Roman"/>
                <w:sz w:val="16"/>
                <w:szCs w:val="16"/>
              </w:rPr>
              <w:t>165,60</w:t>
            </w:r>
          </w:p>
        </w:tc>
        <w:tc>
          <w:tcPr>
            <w:tcW w:w="680"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 xml:space="preserve">Прирост площади строительных фондов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Прогноз прироста объемов </w:t>
      </w:r>
      <w:r>
        <w:rPr>
          <w:rFonts w:ascii="Times New Roman" w:hAnsi="Times New Roman"/>
          <w:sz w:val="24"/>
          <w:szCs w:val="24"/>
        </w:rPr>
        <w:t xml:space="preserve">площади объектов теплопотребления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9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11.</w:t>
      </w:r>
      <w:r w:rsidRPr="00064A9B">
        <w:rPr>
          <w:rFonts w:ascii="Times New Roman" w:hAnsi="Times New Roman"/>
          <w:sz w:val="24"/>
          <w:szCs w:val="24"/>
        </w:rPr>
        <w:t xml:space="preserve"> Прогноз приростов площади строительных фондов, планируемых </w:t>
      </w:r>
      <w:r w:rsidR="00660C03">
        <w:rPr>
          <w:rFonts w:ascii="Times New Roman" w:hAnsi="Times New Roman"/>
          <w:sz w:val="24"/>
          <w:szCs w:val="24"/>
        </w:rPr>
        <w:br/>
      </w:r>
      <w:r w:rsidRPr="00064A9B">
        <w:rPr>
          <w:rFonts w:ascii="Times New Roman" w:hAnsi="Times New Roman"/>
          <w:sz w:val="24"/>
          <w:szCs w:val="24"/>
        </w:rPr>
        <w:t>к подключению к котельной № 10</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7330E1" w:rsidTr="0002003A">
        <w:trPr>
          <w:trHeight w:hRule="exact" w:val="303"/>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7330E1">
              <w:rPr>
                <w:rFonts w:ascii="Times New Roman" w:hAnsi="Times New Roman"/>
                <w:sz w:val="16"/>
                <w:szCs w:val="16"/>
              </w:rPr>
              <w:t>Площадь объектов теплопотребления, м</w:t>
            </w:r>
            <w:r w:rsidRPr="007330E1">
              <w:rPr>
                <w:rFonts w:ascii="Times New Roman" w:hAnsi="Times New Roman"/>
                <w:sz w:val="16"/>
                <w:szCs w:val="16"/>
                <w:vertAlign w:val="superscript"/>
              </w:rPr>
              <w:t>2</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lastRenderedPageBreak/>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bCs/>
                <w:color w:val="000000"/>
                <w:sz w:val="16"/>
                <w:szCs w:val="16"/>
              </w:rPr>
            </w:pPr>
            <w:r w:rsidRPr="00FE32D5">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jc w:val="center"/>
              <w:rPr>
                <w:rFonts w:ascii="Times New Roman" w:hAnsi="Times New Roman"/>
                <w:color w:val="000000"/>
                <w:sz w:val="16"/>
                <w:szCs w:val="16"/>
              </w:rPr>
            </w:pPr>
          </w:p>
        </w:tc>
      </w:tr>
      <w:tr w:rsidR="00226FAC" w:rsidRPr="00FE32D5"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Default="00226FAC" w:rsidP="0002003A">
            <w:pPr>
              <w:spacing w:after="0" w:line="240" w:lineRule="auto"/>
              <w:rPr>
                <w:rFonts w:ascii="Times New Roman" w:hAnsi="Times New Roman"/>
                <w:b/>
                <w:sz w:val="16"/>
                <w:szCs w:val="16"/>
              </w:rPr>
            </w:pPr>
            <w:r>
              <w:rPr>
                <w:rFonts w:ascii="Times New Roman" w:hAnsi="Times New Roman"/>
                <w:b/>
                <w:sz w:val="16"/>
                <w:szCs w:val="16"/>
              </w:rPr>
              <w:t>Котельная № 9</w:t>
            </w:r>
          </w:p>
          <w:p w:rsidR="00226FAC" w:rsidRPr="00337268" w:rsidRDefault="00226FAC" w:rsidP="0002003A">
            <w:pPr>
              <w:spacing w:after="0" w:line="240" w:lineRule="auto"/>
              <w:rPr>
                <w:rFonts w:ascii="Times New Roman" w:hAnsi="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226FAC" w:rsidRPr="00FE32D5" w:rsidRDefault="00226FAC" w:rsidP="0002003A">
            <w:pPr>
              <w:spacing w:after="0" w:line="240" w:lineRule="auto"/>
              <w:jc w:val="center"/>
              <w:rPr>
                <w:rFonts w:ascii="Times New Roman" w:hAnsi="Times New Roman"/>
                <w:sz w:val="16"/>
                <w:szCs w:val="16"/>
              </w:rPr>
            </w:pPr>
            <w:r w:rsidRPr="00FE32D5">
              <w:rPr>
                <w:rFonts w:ascii="Times New Roman" w:hAnsi="Times New Roman"/>
                <w:sz w:val="16"/>
                <w:szCs w:val="16"/>
              </w:rPr>
              <w:t>ФАП д. Лабожское</w:t>
            </w:r>
          </w:p>
        </w:tc>
        <w:tc>
          <w:tcPr>
            <w:tcW w:w="709" w:type="dxa"/>
            <w:tcBorders>
              <w:top w:val="nil"/>
              <w:left w:val="nil"/>
              <w:bottom w:val="single" w:sz="4" w:space="0" w:color="auto"/>
              <w:right w:val="single" w:sz="4" w:space="0" w:color="auto"/>
            </w:tcBorders>
            <w:shd w:val="clear" w:color="auto" w:fill="auto"/>
            <w:noWrap/>
            <w:vAlign w:val="center"/>
          </w:tcPr>
          <w:p w:rsidR="00226FAC" w:rsidRPr="00FE32D5" w:rsidRDefault="00226FAC" w:rsidP="0020403A">
            <w:pPr>
              <w:spacing w:after="0" w:line="240" w:lineRule="auto"/>
              <w:jc w:val="center"/>
              <w:rPr>
                <w:rFonts w:ascii="Times New Roman" w:hAnsi="Times New Roman"/>
                <w:sz w:val="16"/>
                <w:szCs w:val="16"/>
              </w:rPr>
            </w:pPr>
            <w:r w:rsidRPr="00FE32D5">
              <w:rPr>
                <w:rFonts w:ascii="Times New Roman" w:hAnsi="Times New Roman"/>
                <w:sz w:val="16"/>
                <w:szCs w:val="16"/>
              </w:rPr>
              <w:t>48,2</w:t>
            </w:r>
          </w:p>
        </w:tc>
        <w:tc>
          <w:tcPr>
            <w:tcW w:w="709" w:type="dxa"/>
            <w:tcBorders>
              <w:top w:val="nil"/>
              <w:left w:val="nil"/>
              <w:bottom w:val="single" w:sz="4" w:space="0" w:color="auto"/>
              <w:right w:val="single" w:sz="4" w:space="0" w:color="auto"/>
            </w:tcBorders>
            <w:shd w:val="clear" w:color="auto" w:fill="auto"/>
            <w:noWrap/>
          </w:tcPr>
          <w:p w:rsidR="00226FAC" w:rsidRDefault="00226FAC" w:rsidP="0020403A">
            <w:pPr>
              <w:spacing w:after="0" w:line="240" w:lineRule="auto"/>
              <w:jc w:val="center"/>
            </w:pPr>
            <w:r w:rsidRPr="0006668D">
              <w:rPr>
                <w:rFonts w:ascii="Times New Roman" w:hAnsi="Times New Roman"/>
                <w:sz w:val="16"/>
                <w:szCs w:val="16"/>
              </w:rPr>
              <w:t>48,2</w:t>
            </w:r>
          </w:p>
        </w:tc>
        <w:tc>
          <w:tcPr>
            <w:tcW w:w="708" w:type="dxa"/>
            <w:tcBorders>
              <w:top w:val="nil"/>
              <w:left w:val="nil"/>
              <w:bottom w:val="single" w:sz="4" w:space="0" w:color="auto"/>
              <w:right w:val="single" w:sz="4" w:space="0" w:color="auto"/>
            </w:tcBorders>
            <w:shd w:val="clear" w:color="auto" w:fill="auto"/>
            <w:noWrap/>
          </w:tcPr>
          <w:p w:rsidR="00226FAC" w:rsidRDefault="00226FAC" w:rsidP="0020403A">
            <w:pPr>
              <w:spacing w:after="0" w:line="240" w:lineRule="auto"/>
              <w:jc w:val="cente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tcPr>
          <w:p w:rsidR="00226FAC" w:rsidRDefault="00226FAC" w:rsidP="0020403A">
            <w:pPr>
              <w:spacing w:after="0" w:line="240" w:lineRule="auto"/>
              <w:jc w:val="cente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tcPr>
          <w:p w:rsidR="00226FAC" w:rsidRDefault="00226FAC" w:rsidP="0020403A">
            <w:pPr>
              <w:spacing w:after="0" w:line="240" w:lineRule="auto"/>
              <w:jc w:val="center"/>
            </w:pPr>
            <w:r>
              <w:rPr>
                <w:rFonts w:ascii="Times New Roman" w:hAnsi="Times New Roman"/>
                <w:sz w:val="16"/>
                <w:szCs w:val="16"/>
              </w:rPr>
              <w:t>0</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D7739" w:rsidRPr="007330E1" w:rsidTr="0002003A">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rPr>
                <w:rFonts w:ascii="Times New Roman" w:hAnsi="Times New Roman"/>
                <w:sz w:val="16"/>
                <w:szCs w:val="16"/>
              </w:rPr>
            </w:pPr>
            <w:r w:rsidRPr="00FE32D5">
              <w:rPr>
                <w:rFonts w:ascii="Times New Roman" w:hAnsi="Times New Roman"/>
                <w:bCs/>
                <w:sz w:val="16"/>
                <w:szCs w:val="16"/>
              </w:rPr>
              <w:t>Перспективные объекты теплопотребления</w:t>
            </w:r>
          </w:p>
        </w:tc>
      </w:tr>
      <w:tr w:rsidR="005D7739" w:rsidRPr="009503A5" w:rsidTr="0002003A">
        <w:trPr>
          <w:trHeight w:hRule="exact" w:val="354"/>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Существующие объекты,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9503A5" w:rsidTr="0002003A">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D7739" w:rsidRPr="00FE32D5" w:rsidRDefault="005D7739" w:rsidP="0002003A">
            <w:pPr>
              <w:spacing w:after="0" w:line="240" w:lineRule="auto"/>
              <w:rPr>
                <w:rFonts w:ascii="Times New Roman" w:hAnsi="Times New Roman"/>
                <w:bCs/>
                <w:sz w:val="16"/>
                <w:szCs w:val="16"/>
              </w:rPr>
            </w:pPr>
            <w:r w:rsidRPr="00FE32D5">
              <w:rPr>
                <w:rFonts w:ascii="Times New Roman" w:hAnsi="Times New Roman"/>
                <w:i/>
                <w:iCs/>
                <w:sz w:val="16"/>
                <w:szCs w:val="16"/>
              </w:rPr>
              <w:t>Объекты нового строительства, планируемые к подключению к источнику теплоснабжения</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r w:rsidR="006F652F"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6F652F" w:rsidRPr="00FE32D5" w:rsidRDefault="006F652F" w:rsidP="0002003A">
            <w:pPr>
              <w:spacing w:after="0" w:line="240" w:lineRule="auto"/>
              <w:jc w:val="right"/>
              <w:rPr>
                <w:rFonts w:ascii="Times New Roman" w:hAnsi="Times New Roman"/>
                <w:sz w:val="16"/>
                <w:szCs w:val="16"/>
              </w:rPr>
            </w:pPr>
            <w:r w:rsidRPr="00FE32D5">
              <w:rPr>
                <w:rFonts w:ascii="Times New Roman" w:hAnsi="Times New Roman"/>
                <w:sz w:val="16"/>
                <w:szCs w:val="16"/>
              </w:rPr>
              <w:t>Площадь строительных фондов</w:t>
            </w:r>
            <w:r w:rsidRPr="00FE32D5">
              <w:rPr>
                <w:rFonts w:ascii="Times New Roman" w:hAnsi="Times New Roman"/>
                <w:bCs/>
                <w:i/>
                <w:iCs/>
                <w:sz w:val="16"/>
                <w:szCs w:val="16"/>
              </w:rPr>
              <w:t xml:space="preserve">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6918DB">
              <w:rPr>
                <w:rFonts w:ascii="Times New Roman" w:hAnsi="Times New Roman"/>
                <w:sz w:val="16"/>
                <w:szCs w:val="16"/>
              </w:rPr>
              <w:t>48,2</w:t>
            </w:r>
          </w:p>
        </w:tc>
        <w:tc>
          <w:tcPr>
            <w:tcW w:w="709" w:type="dxa"/>
            <w:tcBorders>
              <w:top w:val="nil"/>
              <w:left w:val="nil"/>
              <w:bottom w:val="single" w:sz="4" w:space="0" w:color="auto"/>
              <w:right w:val="single" w:sz="4" w:space="0" w:color="auto"/>
            </w:tcBorders>
            <w:shd w:val="clear" w:color="auto" w:fill="auto"/>
            <w:noWrap/>
          </w:tcPr>
          <w:p w:rsidR="006F652F" w:rsidRDefault="006F652F" w:rsidP="0002003A">
            <w:r w:rsidRPr="006918DB">
              <w:rPr>
                <w:rFonts w:ascii="Times New Roman" w:hAnsi="Times New Roman"/>
                <w:sz w:val="16"/>
                <w:szCs w:val="16"/>
              </w:rPr>
              <w:t>48,2</w:t>
            </w:r>
          </w:p>
        </w:tc>
        <w:tc>
          <w:tcPr>
            <w:tcW w:w="708" w:type="dxa"/>
            <w:tcBorders>
              <w:top w:val="nil"/>
              <w:left w:val="nil"/>
              <w:bottom w:val="single" w:sz="4" w:space="0" w:color="auto"/>
              <w:right w:val="single" w:sz="4" w:space="0" w:color="auto"/>
            </w:tcBorders>
            <w:shd w:val="clear" w:color="auto" w:fill="auto"/>
            <w:noWrap/>
          </w:tcPr>
          <w:p w:rsidR="006F652F" w:rsidRDefault="006F652F" w:rsidP="0020403A">
            <w:pPr>
              <w:jc w:val="cente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tcPr>
          <w:p w:rsidR="006F652F" w:rsidRDefault="006F652F" w:rsidP="0020403A">
            <w:pPr>
              <w:jc w:val="cente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tcPr>
          <w:p w:rsidR="006F652F" w:rsidRDefault="006F652F" w:rsidP="0020403A">
            <w:pPr>
              <w:jc w:val="center"/>
            </w:pPr>
            <w:r>
              <w:rPr>
                <w:rFonts w:ascii="Times New Roman" w:hAnsi="Times New Roman"/>
                <w:sz w:val="16"/>
                <w:szCs w:val="16"/>
              </w:rPr>
              <w:t>0</w:t>
            </w:r>
          </w:p>
        </w:tc>
        <w:tc>
          <w:tcPr>
            <w:tcW w:w="680"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6F652F" w:rsidRDefault="006F652F" w:rsidP="00171968">
            <w:pPr>
              <w:jc w:val="center"/>
            </w:pPr>
            <w:r w:rsidRPr="003831EB">
              <w:rPr>
                <w:rFonts w:ascii="Times New Roman" w:hAnsi="Times New Roman"/>
                <w:sz w:val="16"/>
                <w:szCs w:val="16"/>
              </w:rPr>
              <w:t>н.д.</w:t>
            </w:r>
          </w:p>
        </w:tc>
      </w:tr>
      <w:tr w:rsidR="005D7739" w:rsidRPr="007330E1" w:rsidTr="0002003A">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D7739" w:rsidRPr="00FE32D5" w:rsidRDefault="005D7739" w:rsidP="0002003A">
            <w:pPr>
              <w:spacing w:after="0" w:line="240" w:lineRule="auto"/>
              <w:jc w:val="right"/>
              <w:rPr>
                <w:rFonts w:ascii="Times New Roman" w:hAnsi="Times New Roman"/>
                <w:sz w:val="16"/>
                <w:szCs w:val="16"/>
              </w:rPr>
            </w:pPr>
            <w:r w:rsidRPr="00FE32D5">
              <w:rPr>
                <w:rFonts w:ascii="Times New Roman" w:hAnsi="Times New Roman"/>
                <w:sz w:val="16"/>
                <w:szCs w:val="16"/>
              </w:rPr>
              <w:t xml:space="preserve">Прирост площади строительных фондов </w:t>
            </w:r>
            <w:r w:rsidRPr="00FE32D5">
              <w:rPr>
                <w:rFonts w:ascii="Times New Roman" w:hAnsi="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D7739" w:rsidRDefault="005D7739" w:rsidP="0002003A">
            <w:pPr>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D7739" w:rsidRDefault="005D7739" w:rsidP="0002003A">
            <w:pPr>
              <w:jc w:val="center"/>
            </w:pPr>
            <w:r w:rsidRPr="003831EB">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Default="005D7739" w:rsidP="005D7739">
      <w:pPr>
        <w:spacing w:after="0" w:line="240" w:lineRule="auto"/>
        <w:ind w:firstLine="709"/>
        <w:jc w:val="both"/>
        <w:rPr>
          <w:rFonts w:ascii="Times New Roman" w:hAnsi="Times New Roman" w:cs="Times New Roman"/>
          <w:sz w:val="24"/>
          <w:szCs w:val="24"/>
        </w:rPr>
      </w:pPr>
      <w:r w:rsidRPr="00064A9B">
        <w:rPr>
          <w:rFonts w:ascii="Times New Roman" w:hAnsi="Times New Roman"/>
          <w:sz w:val="24"/>
          <w:szCs w:val="24"/>
        </w:rPr>
        <w:t xml:space="preserve">Прогноз прироста </w:t>
      </w:r>
      <w:r w:rsidR="006B6A1F" w:rsidRPr="00064A9B">
        <w:rPr>
          <w:rFonts w:ascii="Times New Roman" w:hAnsi="Times New Roman"/>
          <w:sz w:val="24"/>
          <w:szCs w:val="24"/>
        </w:rPr>
        <w:t>объёмов</w:t>
      </w:r>
      <w:r w:rsidRPr="00064A9B">
        <w:rPr>
          <w:rFonts w:ascii="Times New Roman" w:hAnsi="Times New Roman"/>
          <w:sz w:val="24"/>
          <w:szCs w:val="24"/>
        </w:rPr>
        <w:t xml:space="preserve"> </w:t>
      </w:r>
      <w:r>
        <w:rPr>
          <w:rFonts w:ascii="Times New Roman" w:hAnsi="Times New Roman"/>
          <w:sz w:val="24"/>
          <w:szCs w:val="24"/>
        </w:rPr>
        <w:t xml:space="preserve">площади объектов теплопотребления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br/>
      </w:r>
      <w:r w:rsidRPr="0035278B">
        <w:rPr>
          <w:rFonts w:ascii="Times New Roman" w:hAnsi="Times New Roman"/>
          <w:sz w:val="24"/>
          <w:szCs w:val="24"/>
        </w:rPr>
        <w:t>№</w:t>
      </w:r>
      <w:r>
        <w:rPr>
          <w:rFonts w:ascii="Times New Roman" w:hAnsi="Times New Roman"/>
          <w:sz w:val="24"/>
          <w:szCs w:val="24"/>
        </w:rPr>
        <w:t xml:space="preserve"> 10 на 2029-2033, 2034-2038</w:t>
      </w:r>
      <w:r w:rsidRPr="00905AD5">
        <w:rPr>
          <w:rFonts w:ascii="Times New Roman" w:hAnsi="Times New Roman"/>
          <w:sz w:val="24"/>
          <w:szCs w:val="24"/>
        </w:rPr>
        <w:t xml:space="preserve"> гг. </w:t>
      </w:r>
      <w:r>
        <w:rPr>
          <w:rFonts w:ascii="Times New Roman" w:hAnsi="Times New Roman"/>
          <w:sz w:val="24"/>
          <w:szCs w:val="24"/>
        </w:rPr>
        <w:t>претерпит изменени</w:t>
      </w:r>
      <w:r w:rsidR="0020403A">
        <w:rPr>
          <w:rFonts w:ascii="Times New Roman" w:hAnsi="Times New Roman"/>
          <w:sz w:val="24"/>
          <w:szCs w:val="24"/>
        </w:rPr>
        <w:t>я. Котельная с 2022 годы выводится из эксплуатации.</w:t>
      </w:r>
    </w:p>
    <w:p w:rsidR="00A42227" w:rsidRDefault="00A42227" w:rsidP="00C507A6">
      <w:pPr>
        <w:spacing w:after="0" w:line="240" w:lineRule="auto"/>
        <w:ind w:firstLine="709"/>
        <w:jc w:val="both"/>
        <w:rPr>
          <w:rFonts w:ascii="Times New Roman" w:hAnsi="Times New Roman" w:cs="Times New Roman"/>
          <w:sz w:val="24"/>
          <w:szCs w:val="24"/>
        </w:rPr>
      </w:pPr>
    </w:p>
    <w:p w:rsidR="005D7739" w:rsidRPr="00064A9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3) Прогнозы приростов </w:t>
      </w:r>
      <w:r w:rsidR="006B6A1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 (мощности) на цели теплоснабжения потребителей котельной № 1, № 3 - № 10 представлены</w:t>
      </w:r>
      <w:r w:rsidR="00660C03">
        <w:rPr>
          <w:rFonts w:ascii="Times New Roman" w:hAnsi="Times New Roman"/>
          <w:sz w:val="24"/>
          <w:szCs w:val="24"/>
        </w:rPr>
        <w:t xml:space="preserve"> </w:t>
      </w:r>
      <w:r w:rsidRPr="00064A9B">
        <w:rPr>
          <w:rFonts w:ascii="Times New Roman" w:hAnsi="Times New Roman"/>
          <w:sz w:val="24"/>
          <w:szCs w:val="24"/>
        </w:rPr>
        <w:t xml:space="preserve">в таблицах </w:t>
      </w:r>
      <w:r w:rsidR="003625FE">
        <w:rPr>
          <w:rFonts w:ascii="Times New Roman" w:hAnsi="Times New Roman"/>
          <w:sz w:val="24"/>
          <w:szCs w:val="24"/>
        </w:rPr>
        <w:t>ниже.</w:t>
      </w:r>
    </w:p>
    <w:p w:rsidR="003625FE" w:rsidRDefault="003625FE"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6B6A1F" w:rsidRDefault="006B6A1F" w:rsidP="003625FE">
      <w:pPr>
        <w:spacing w:after="0" w:line="240" w:lineRule="auto"/>
        <w:ind w:firstLine="709"/>
        <w:jc w:val="both"/>
        <w:rPr>
          <w:rFonts w:ascii="Times New Roman" w:hAnsi="Times New Roman"/>
          <w:sz w:val="24"/>
          <w:szCs w:val="24"/>
        </w:rPr>
      </w:pPr>
    </w:p>
    <w:p w:rsidR="006B6A1F" w:rsidRDefault="006B6A1F" w:rsidP="003625FE">
      <w:pPr>
        <w:spacing w:after="0" w:line="240" w:lineRule="auto"/>
        <w:ind w:firstLine="709"/>
        <w:jc w:val="both"/>
        <w:rPr>
          <w:rFonts w:ascii="Times New Roman" w:hAnsi="Times New Roman"/>
          <w:sz w:val="24"/>
          <w:szCs w:val="24"/>
        </w:rPr>
      </w:pPr>
    </w:p>
    <w:p w:rsidR="006B6A1F" w:rsidRDefault="006B6A1F" w:rsidP="003625FE">
      <w:pPr>
        <w:spacing w:after="0" w:line="240" w:lineRule="auto"/>
        <w:ind w:firstLine="709"/>
        <w:jc w:val="both"/>
        <w:rPr>
          <w:rFonts w:ascii="Times New Roman" w:hAnsi="Times New Roman"/>
          <w:sz w:val="24"/>
          <w:szCs w:val="24"/>
        </w:rPr>
      </w:pPr>
    </w:p>
    <w:p w:rsidR="007D2102" w:rsidRDefault="007D2102" w:rsidP="003625FE">
      <w:pPr>
        <w:spacing w:after="0" w:line="240" w:lineRule="auto"/>
        <w:ind w:firstLine="709"/>
        <w:jc w:val="both"/>
        <w:rPr>
          <w:rFonts w:ascii="Times New Roman" w:hAnsi="Times New Roman"/>
          <w:sz w:val="24"/>
          <w:szCs w:val="24"/>
        </w:rPr>
      </w:pPr>
    </w:p>
    <w:p w:rsidR="007D2102" w:rsidRDefault="007D2102" w:rsidP="003625FE">
      <w:pPr>
        <w:spacing w:after="0" w:line="240" w:lineRule="auto"/>
        <w:ind w:firstLine="709"/>
        <w:jc w:val="both"/>
        <w:rPr>
          <w:rFonts w:ascii="Times New Roman" w:hAnsi="Times New Roman"/>
          <w:sz w:val="24"/>
          <w:szCs w:val="24"/>
        </w:rPr>
      </w:pPr>
    </w:p>
    <w:p w:rsidR="007D2102" w:rsidRDefault="007D2102" w:rsidP="003625FE">
      <w:pPr>
        <w:spacing w:after="0" w:line="240" w:lineRule="auto"/>
        <w:ind w:firstLine="709"/>
        <w:jc w:val="both"/>
        <w:rPr>
          <w:rFonts w:ascii="Times New Roman" w:hAnsi="Times New Roman"/>
          <w:sz w:val="24"/>
          <w:szCs w:val="24"/>
        </w:rPr>
      </w:pPr>
    </w:p>
    <w:p w:rsidR="00853E3C" w:rsidRDefault="00853E3C" w:rsidP="003625FE">
      <w:pPr>
        <w:spacing w:after="0" w:line="240" w:lineRule="auto"/>
        <w:ind w:firstLine="709"/>
        <w:jc w:val="both"/>
        <w:rPr>
          <w:rFonts w:ascii="Times New Roman" w:hAnsi="Times New Roman"/>
          <w:sz w:val="24"/>
          <w:szCs w:val="24"/>
        </w:rPr>
      </w:pPr>
    </w:p>
    <w:p w:rsidR="00853E3C" w:rsidRPr="00064A9B" w:rsidRDefault="00853E3C" w:rsidP="003625FE">
      <w:pPr>
        <w:spacing w:after="0" w:line="240" w:lineRule="auto"/>
        <w:ind w:firstLine="709"/>
        <w:jc w:val="both"/>
        <w:rPr>
          <w:rFonts w:ascii="Times New Roman" w:hAnsi="Times New Roman"/>
          <w:sz w:val="24"/>
          <w:szCs w:val="24"/>
        </w:rPr>
      </w:pPr>
    </w:p>
    <w:p w:rsidR="005D7739" w:rsidRDefault="005D7739" w:rsidP="005D7739">
      <w:pPr>
        <w:spacing w:after="0" w:line="240" w:lineRule="auto"/>
        <w:ind w:firstLine="709"/>
        <w:rPr>
          <w:rFonts w:ascii="Times New Roman" w:hAnsi="Times New Roman"/>
          <w:sz w:val="24"/>
          <w:szCs w:val="24"/>
        </w:rPr>
      </w:pPr>
      <w:r w:rsidRPr="00064A9B">
        <w:rPr>
          <w:rFonts w:ascii="Times New Roman" w:hAnsi="Times New Roman"/>
          <w:sz w:val="24"/>
          <w:szCs w:val="24"/>
        </w:rPr>
        <w:lastRenderedPageBreak/>
        <w:t xml:space="preserve">Таблица </w:t>
      </w:r>
      <w:r w:rsidR="003625FE">
        <w:rPr>
          <w:rFonts w:ascii="Times New Roman" w:hAnsi="Times New Roman"/>
          <w:sz w:val="24"/>
          <w:szCs w:val="24"/>
        </w:rPr>
        <w:t>12.</w:t>
      </w:r>
      <w:r w:rsidRPr="00064A9B">
        <w:rPr>
          <w:rFonts w:ascii="Times New Roman" w:hAnsi="Times New Roman"/>
          <w:sz w:val="24"/>
          <w:szCs w:val="24"/>
        </w:rPr>
        <w:t xml:space="preserve"> Прогноз прироста </w:t>
      </w:r>
      <w:r w:rsidR="006B6A1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 потребителями котельной № 1</w:t>
      </w:r>
    </w:p>
    <w:p w:rsidR="006B6A1F" w:rsidRPr="00064A9B" w:rsidRDefault="006B6A1F" w:rsidP="005D7739">
      <w:pPr>
        <w:spacing w:after="0" w:line="240" w:lineRule="auto"/>
        <w:ind w:firstLine="709"/>
        <w:rPr>
          <w:rFonts w:ascii="Times New Roman" w:hAnsi="Times New Roman"/>
          <w:sz w:val="24"/>
          <w:szCs w:val="24"/>
        </w:rPr>
      </w:pP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9503A5" w:rsidTr="003019DF">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FE32D5" w:rsidRDefault="005D7739" w:rsidP="0020403A">
            <w:pPr>
              <w:spacing w:after="0" w:line="240" w:lineRule="auto"/>
              <w:contextualSpacing/>
              <w:jc w:val="center"/>
              <w:rPr>
                <w:rFonts w:ascii="Times New Roman" w:hAnsi="Times New Roman"/>
                <w:sz w:val="16"/>
                <w:szCs w:val="16"/>
                <w:vertAlign w:val="superscript"/>
              </w:rPr>
            </w:pPr>
            <w:r w:rsidRPr="00FE32D5">
              <w:rPr>
                <w:rFonts w:ascii="Times New Roman" w:hAnsi="Times New Roman"/>
                <w:color w:val="000000"/>
                <w:sz w:val="16"/>
                <w:szCs w:val="16"/>
              </w:rPr>
              <w:t>Количество потребления тепловой энергии объектом теплопотребления, Гкал/год</w:t>
            </w:r>
          </w:p>
        </w:tc>
      </w:tr>
      <w:tr w:rsidR="005D7739" w:rsidRPr="007330E1" w:rsidTr="003019DF">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204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204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204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204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204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20403A">
            <w:pPr>
              <w:spacing w:after="0" w:line="240" w:lineRule="auto"/>
              <w:contextualSpacing/>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r>
      <w:tr w:rsidR="005D7739" w:rsidRPr="007330E1" w:rsidTr="003019DF">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bCs/>
                <w:color w:val="000000"/>
                <w:sz w:val="16"/>
                <w:szCs w:val="16"/>
              </w:rPr>
            </w:pPr>
            <w:r w:rsidRPr="007330E1">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7330E1" w:rsidRDefault="005D7739" w:rsidP="0020403A">
            <w:pPr>
              <w:spacing w:after="0" w:line="240" w:lineRule="auto"/>
              <w:contextualSpacing/>
              <w:jc w:val="center"/>
              <w:rPr>
                <w:rFonts w:ascii="Times New Roman" w:hAnsi="Times New Roman"/>
                <w:color w:val="000000"/>
                <w:sz w:val="16"/>
                <w:szCs w:val="16"/>
              </w:rPr>
            </w:pPr>
          </w:p>
        </w:tc>
      </w:tr>
      <w:tr w:rsidR="007D2102" w:rsidRPr="00337268" w:rsidTr="003019DF">
        <w:tc>
          <w:tcPr>
            <w:tcW w:w="1555" w:type="dxa"/>
            <w:vMerge w:val="restart"/>
            <w:tcBorders>
              <w:top w:val="single" w:sz="4" w:space="0" w:color="auto"/>
              <w:left w:val="single" w:sz="4" w:space="0" w:color="auto"/>
              <w:right w:val="single" w:sz="4" w:space="0" w:color="auto"/>
            </w:tcBorders>
            <w:shd w:val="clear" w:color="auto" w:fill="auto"/>
            <w:noWrap/>
          </w:tcPr>
          <w:p w:rsidR="007D2102" w:rsidRPr="0081362F" w:rsidRDefault="007D2102" w:rsidP="0020403A">
            <w:pPr>
              <w:spacing w:after="0" w:line="240" w:lineRule="auto"/>
              <w:contextualSpacing/>
              <w:rPr>
                <w:rFonts w:ascii="Times New Roman" w:hAnsi="Times New Roman"/>
                <w:sz w:val="16"/>
                <w:szCs w:val="16"/>
              </w:rPr>
            </w:pPr>
            <w:r w:rsidRPr="0081362F">
              <w:rPr>
                <w:rFonts w:ascii="Times New Roman" w:hAnsi="Times New Roman"/>
                <w:sz w:val="16"/>
                <w:szCs w:val="16"/>
              </w:rPr>
              <w:t xml:space="preserve">Котельная № 1 </w:t>
            </w:r>
          </w:p>
          <w:p w:rsidR="007D2102" w:rsidRPr="00337268" w:rsidRDefault="007D2102" w:rsidP="0020403A">
            <w:pPr>
              <w:spacing w:after="0" w:line="240" w:lineRule="auto"/>
              <w:contextualSpacing/>
              <w:rPr>
                <w:rFonts w:ascii="Times New Roman" w:hAnsi="Times New Roman"/>
                <w:b/>
                <w:sz w:val="16"/>
                <w:szCs w:val="16"/>
              </w:rPr>
            </w:pPr>
            <w:r w:rsidRPr="0081362F">
              <w:rPr>
                <w:rFonts w:ascii="Times New Roman" w:hAnsi="Times New Roman"/>
                <w:sz w:val="16"/>
                <w:szCs w:val="16"/>
              </w:rPr>
              <w:t>с. Великовисочное</w:t>
            </w:r>
          </w:p>
        </w:tc>
        <w:tc>
          <w:tcPr>
            <w:tcW w:w="2551" w:type="dxa"/>
            <w:tcBorders>
              <w:top w:val="single" w:sz="4" w:space="0" w:color="auto"/>
              <w:left w:val="nil"/>
              <w:bottom w:val="single" w:sz="4" w:space="0" w:color="auto"/>
              <w:right w:val="single" w:sz="4" w:space="0" w:color="auto"/>
            </w:tcBorders>
            <w:shd w:val="clear" w:color="auto" w:fill="auto"/>
            <w:noWrap/>
          </w:tcPr>
          <w:p w:rsidR="007D2102" w:rsidRDefault="007D2102" w:rsidP="0020403A">
            <w:pPr>
              <w:spacing w:after="0" w:line="240" w:lineRule="auto"/>
              <w:contextualSpacing/>
            </w:pPr>
            <w:r>
              <w:rPr>
                <w:rFonts w:ascii="Times New Roman CYR" w:hAnsi="Times New Roman CYR" w:cs="Times New Roman CYR"/>
                <w:sz w:val="16"/>
                <w:szCs w:val="16"/>
              </w:rPr>
              <w:t>Жилой дом №29</w:t>
            </w:r>
            <w:r w:rsidRPr="00C86974">
              <w:rPr>
                <w:rFonts w:ascii="Times New Roman CYR" w:hAnsi="Times New Roman CYR" w:cs="Times New Roman CYR"/>
                <w:sz w:val="16"/>
                <w:szCs w:val="16"/>
              </w:rPr>
              <w:t xml:space="preserve"> </w:t>
            </w:r>
          </w:p>
        </w:tc>
        <w:tc>
          <w:tcPr>
            <w:tcW w:w="709" w:type="dxa"/>
            <w:vMerge w:val="restart"/>
            <w:tcBorders>
              <w:top w:val="nil"/>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r>
              <w:rPr>
                <w:rFonts w:ascii="Times New Roman" w:hAnsi="Times New Roman"/>
                <w:bCs/>
                <w:sz w:val="16"/>
                <w:szCs w:val="16"/>
              </w:rPr>
              <w:t>1503,5</w:t>
            </w:r>
          </w:p>
        </w:tc>
        <w:tc>
          <w:tcPr>
            <w:tcW w:w="709" w:type="dxa"/>
            <w:vMerge w:val="restart"/>
            <w:tcBorders>
              <w:top w:val="nil"/>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r>
              <w:rPr>
                <w:rFonts w:ascii="Times New Roman" w:hAnsi="Times New Roman"/>
                <w:bCs/>
                <w:sz w:val="16"/>
                <w:szCs w:val="16"/>
              </w:rPr>
              <w:t>1530</w:t>
            </w:r>
          </w:p>
        </w:tc>
        <w:tc>
          <w:tcPr>
            <w:tcW w:w="708" w:type="dxa"/>
            <w:vMerge w:val="restart"/>
            <w:tcBorders>
              <w:top w:val="nil"/>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r>
              <w:rPr>
                <w:rFonts w:ascii="Times New Roman" w:hAnsi="Times New Roman"/>
                <w:bCs/>
                <w:sz w:val="16"/>
                <w:szCs w:val="16"/>
              </w:rPr>
              <w:t>1614,0</w:t>
            </w:r>
          </w:p>
        </w:tc>
        <w:tc>
          <w:tcPr>
            <w:tcW w:w="709" w:type="dxa"/>
            <w:vMerge w:val="restart"/>
            <w:tcBorders>
              <w:top w:val="nil"/>
              <w:left w:val="nil"/>
              <w:right w:val="single" w:sz="4" w:space="0" w:color="auto"/>
            </w:tcBorders>
            <w:shd w:val="clear" w:color="auto" w:fill="auto"/>
            <w:noWrap/>
            <w:vAlign w:val="center"/>
          </w:tcPr>
          <w:p w:rsidR="007D2102" w:rsidRPr="00FE32D5" w:rsidRDefault="007D2102" w:rsidP="007D2102">
            <w:pPr>
              <w:spacing w:after="0" w:line="240" w:lineRule="auto"/>
              <w:contextualSpacing/>
              <w:jc w:val="center"/>
              <w:rPr>
                <w:rFonts w:ascii="Times New Roman" w:hAnsi="Times New Roman"/>
                <w:bCs/>
                <w:sz w:val="16"/>
                <w:szCs w:val="16"/>
              </w:rPr>
            </w:pPr>
            <w:r>
              <w:rPr>
                <w:rFonts w:ascii="Times New Roman" w:hAnsi="Times New Roman"/>
                <w:bCs/>
                <w:sz w:val="16"/>
                <w:szCs w:val="16"/>
              </w:rPr>
              <w:t>1614</w:t>
            </w:r>
          </w:p>
        </w:tc>
        <w:tc>
          <w:tcPr>
            <w:tcW w:w="709" w:type="dxa"/>
            <w:vMerge w:val="restart"/>
            <w:tcBorders>
              <w:top w:val="nil"/>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r>
              <w:rPr>
                <w:rFonts w:ascii="Times New Roman" w:hAnsi="Times New Roman"/>
                <w:bCs/>
                <w:sz w:val="16"/>
                <w:szCs w:val="16"/>
              </w:rPr>
              <w:t>н.д</w:t>
            </w: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337268" w:rsidTr="003019DF">
        <w:tc>
          <w:tcPr>
            <w:tcW w:w="1555" w:type="dxa"/>
            <w:vMerge/>
            <w:tcBorders>
              <w:left w:val="single" w:sz="4" w:space="0" w:color="auto"/>
              <w:right w:val="single" w:sz="4" w:space="0" w:color="auto"/>
            </w:tcBorders>
            <w:shd w:val="clear" w:color="auto" w:fill="auto"/>
            <w:noWrap/>
          </w:tcPr>
          <w:p w:rsidR="007D2102" w:rsidRPr="00337268" w:rsidRDefault="007D2102" w:rsidP="0020403A">
            <w:pPr>
              <w:spacing w:after="0" w:line="240" w:lineRule="auto"/>
              <w:contextualSpacing/>
              <w:rPr>
                <w:rFonts w:ascii="Times New Roman" w:hAnsi="Times New Roman"/>
                <w:b/>
                <w:sz w:val="16"/>
                <w:szCs w:val="16"/>
              </w:rPr>
            </w:pPr>
          </w:p>
        </w:tc>
        <w:tc>
          <w:tcPr>
            <w:tcW w:w="2551" w:type="dxa"/>
            <w:tcBorders>
              <w:top w:val="single" w:sz="4" w:space="0" w:color="auto"/>
              <w:left w:val="nil"/>
              <w:bottom w:val="single" w:sz="4" w:space="0" w:color="auto"/>
              <w:right w:val="single" w:sz="4" w:space="0" w:color="auto"/>
            </w:tcBorders>
            <w:shd w:val="clear" w:color="auto" w:fill="auto"/>
            <w:noWrap/>
          </w:tcPr>
          <w:p w:rsidR="007D2102" w:rsidRDefault="007D2102" w:rsidP="0020403A">
            <w:pPr>
              <w:spacing w:after="0" w:line="240" w:lineRule="auto"/>
              <w:contextualSpacing/>
            </w:pPr>
            <w:r w:rsidRPr="00C86974">
              <w:rPr>
                <w:rFonts w:ascii="Times New Roman CYR" w:hAnsi="Times New Roman CYR" w:cs="Times New Roman CYR"/>
                <w:sz w:val="16"/>
                <w:szCs w:val="16"/>
              </w:rPr>
              <w:t>Жилой дом №3</w:t>
            </w:r>
            <w:r>
              <w:rPr>
                <w:rFonts w:ascii="Times New Roman CYR" w:hAnsi="Times New Roman CYR" w:cs="Times New Roman CYR"/>
                <w:sz w:val="16"/>
                <w:szCs w:val="16"/>
              </w:rPr>
              <w:t>1</w:t>
            </w:r>
          </w:p>
        </w:tc>
        <w:tc>
          <w:tcPr>
            <w:tcW w:w="709" w:type="dxa"/>
            <w:vMerge/>
            <w:tcBorders>
              <w:left w:val="nil"/>
              <w:right w:val="single" w:sz="4" w:space="0" w:color="auto"/>
            </w:tcBorders>
            <w:shd w:val="clear" w:color="auto" w:fill="auto"/>
            <w:noWrap/>
            <w:vAlign w:val="center"/>
          </w:tcPr>
          <w:p w:rsidR="007D2102" w:rsidRPr="007D756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tcPr>
          <w:p w:rsidR="007D2102" w:rsidRDefault="007D2102" w:rsidP="0020403A">
            <w:pPr>
              <w:spacing w:after="0" w:line="240" w:lineRule="auto"/>
              <w:contextualSpacing/>
              <w:jc w:val="center"/>
            </w:pPr>
          </w:p>
        </w:tc>
        <w:tc>
          <w:tcPr>
            <w:tcW w:w="708" w:type="dxa"/>
            <w:vMerge/>
            <w:tcBorders>
              <w:left w:val="nil"/>
              <w:right w:val="single" w:sz="4" w:space="0" w:color="auto"/>
            </w:tcBorders>
            <w:shd w:val="clear" w:color="auto" w:fill="auto"/>
            <w:noWrap/>
          </w:tcPr>
          <w:p w:rsidR="007D2102" w:rsidRDefault="007D2102" w:rsidP="0020403A">
            <w:pPr>
              <w:spacing w:after="0" w:line="240" w:lineRule="auto"/>
              <w:contextualSpacing/>
              <w:jc w:val="center"/>
            </w:pPr>
          </w:p>
        </w:tc>
        <w:tc>
          <w:tcPr>
            <w:tcW w:w="709" w:type="dxa"/>
            <w:vMerge/>
            <w:tcBorders>
              <w:left w:val="nil"/>
              <w:right w:val="single" w:sz="4" w:space="0" w:color="auto"/>
            </w:tcBorders>
            <w:shd w:val="clear" w:color="auto" w:fill="auto"/>
            <w:noWrap/>
          </w:tcPr>
          <w:p w:rsidR="007D2102" w:rsidRDefault="007D2102" w:rsidP="00C62310">
            <w:pPr>
              <w:spacing w:after="0" w:line="240" w:lineRule="auto"/>
              <w:contextualSpacing/>
              <w:jc w:val="center"/>
            </w:pPr>
          </w:p>
        </w:tc>
        <w:tc>
          <w:tcPr>
            <w:tcW w:w="709" w:type="dxa"/>
            <w:vMerge/>
            <w:tcBorders>
              <w:left w:val="nil"/>
              <w:right w:val="single" w:sz="4" w:space="0" w:color="auto"/>
            </w:tcBorders>
            <w:shd w:val="clear" w:color="auto" w:fill="auto"/>
          </w:tcPr>
          <w:p w:rsidR="007D2102" w:rsidRDefault="007D2102" w:rsidP="0020403A">
            <w:pPr>
              <w:spacing w:after="0" w:line="240" w:lineRule="auto"/>
              <w:contextualSpacing/>
              <w:jc w:val="cente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337268"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337268" w:rsidRDefault="007D2102" w:rsidP="0020403A">
            <w:pPr>
              <w:spacing w:after="0" w:line="240" w:lineRule="auto"/>
              <w:contextualSpacing/>
              <w:rPr>
                <w:rFonts w:ascii="Times New Roman CYR" w:hAnsi="Times New Roman CYR" w:cs="Times New Roman CYR"/>
                <w:sz w:val="16"/>
                <w:szCs w:val="16"/>
              </w:rPr>
            </w:pPr>
            <w:r w:rsidRPr="00337268">
              <w:rPr>
                <w:rFonts w:ascii="Times New Roman CYR" w:hAnsi="Times New Roman CYR" w:cs="Times New Roman CYR"/>
                <w:sz w:val="16"/>
                <w:szCs w:val="16"/>
              </w:rPr>
              <w:t xml:space="preserve">Жилой дом №32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30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33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34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42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45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47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w:t>
            </w:r>
            <w:r>
              <w:rPr>
                <w:rFonts w:ascii="Times New Roman CYR" w:hAnsi="Times New Roman CYR" w:cs="Times New Roman CYR"/>
                <w:sz w:val="16"/>
                <w:szCs w:val="16"/>
              </w:rPr>
              <w:t>5</w:t>
            </w:r>
            <w:r w:rsidRPr="007330E1">
              <w:rPr>
                <w:rFonts w:ascii="Times New Roman CYR" w:hAnsi="Times New Roman CYR" w:cs="Times New Roman CYR"/>
                <w:sz w:val="16"/>
                <w:szCs w:val="16"/>
              </w:rPr>
              <w:t xml:space="preserve">7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8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46 </w:t>
            </w: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FE32D5"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FE32D5"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20 </w:t>
            </w: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21 </w:t>
            </w: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20403A">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20403A">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Жилой дом № 44 </w:t>
            </w: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20403A">
            <w:pPr>
              <w:spacing w:after="0" w:line="240" w:lineRule="auto"/>
              <w:contextualSpacing/>
              <w:jc w:val="center"/>
              <w:rPr>
                <w:rFonts w:ascii="Times New Roman" w:hAnsi="Times New Roman"/>
                <w:bCs/>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171968">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w:hAnsi="Times New Roman"/>
                <w:sz w:val="16"/>
                <w:szCs w:val="16"/>
              </w:rPr>
            </w:pPr>
            <w:r w:rsidRPr="007330E1">
              <w:rPr>
                <w:rFonts w:ascii="Times New Roman" w:hAnsi="Times New Roman"/>
                <w:sz w:val="16"/>
                <w:szCs w:val="16"/>
              </w:rPr>
              <w:t xml:space="preserve">ГБОУ НАО "Средняя школа </w:t>
            </w:r>
          </w:p>
          <w:p w:rsidR="007D2102" w:rsidRPr="007330E1" w:rsidRDefault="007D2102" w:rsidP="00853E3C">
            <w:pPr>
              <w:spacing w:after="0" w:line="240" w:lineRule="auto"/>
              <w:contextualSpacing/>
              <w:rPr>
                <w:rFonts w:ascii="Times New Roman" w:hAnsi="Times New Roman"/>
                <w:sz w:val="16"/>
                <w:szCs w:val="16"/>
              </w:rPr>
            </w:pPr>
            <w:r w:rsidRPr="007330E1">
              <w:rPr>
                <w:rFonts w:ascii="Times New Roman" w:hAnsi="Times New Roman"/>
                <w:sz w:val="16"/>
                <w:szCs w:val="16"/>
              </w:rPr>
              <w:t>имени В.Л. Аншукова"</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Пожарное депо</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 Бытовка</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Дежурное помещение</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ОГПС бокс №3</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Здание всего гаража ЖКУ "Виска"</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Дом культуры с. Великовисочное</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ГБУЗ НАО "Ненецкая окружная больница"</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"Детский сад с. Великовисочное" </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3019DF">
        <w:tc>
          <w:tcPr>
            <w:tcW w:w="1555" w:type="dxa"/>
            <w:vMerge/>
            <w:tcBorders>
              <w:left w:val="single" w:sz="4" w:space="0" w:color="auto"/>
              <w:right w:val="single" w:sz="4" w:space="0" w:color="auto"/>
            </w:tcBorders>
            <w:shd w:val="clear" w:color="auto" w:fill="auto"/>
            <w:noWrap/>
          </w:tcPr>
          <w:p w:rsidR="007D2102" w:rsidRPr="007330E1" w:rsidRDefault="007D2102" w:rsidP="00853E3C">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7D2102" w:rsidRPr="007330E1" w:rsidRDefault="007D2102" w:rsidP="00853E3C">
            <w:pPr>
              <w:spacing w:after="0" w:line="240" w:lineRule="auto"/>
              <w:contextualSpacing/>
              <w:rPr>
                <w:rFonts w:ascii="Times New Roman CYR" w:hAnsi="Times New Roman CYR" w:cs="Times New Roman CYR"/>
                <w:sz w:val="16"/>
                <w:szCs w:val="16"/>
              </w:rPr>
            </w:pPr>
            <w:r w:rsidRPr="007330E1">
              <w:rPr>
                <w:rFonts w:ascii="Times New Roman CYR" w:hAnsi="Times New Roman CYR" w:cs="Times New Roman CYR"/>
                <w:sz w:val="16"/>
                <w:szCs w:val="16"/>
              </w:rPr>
              <w:t xml:space="preserve">Колодец № 1 МКП "Север" </w:t>
            </w: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8" w:type="dxa"/>
            <w:vMerge/>
            <w:tcBorders>
              <w:left w:val="nil"/>
              <w:right w:val="single" w:sz="4" w:space="0" w:color="auto"/>
            </w:tcBorders>
            <w:shd w:val="clear" w:color="auto" w:fill="auto"/>
            <w:noWrap/>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853E3C">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853E3C">
            <w:pPr>
              <w:spacing w:after="0" w:line="240" w:lineRule="auto"/>
              <w:jc w:val="center"/>
            </w:pPr>
            <w:r w:rsidRPr="003831EB">
              <w:rPr>
                <w:rFonts w:ascii="Times New Roman" w:hAnsi="Times New Roman"/>
                <w:sz w:val="16"/>
                <w:szCs w:val="16"/>
              </w:rPr>
              <w:t>н.д.</w:t>
            </w:r>
          </w:p>
        </w:tc>
      </w:tr>
      <w:tr w:rsidR="007D2102" w:rsidRPr="007330E1" w:rsidTr="004C5478">
        <w:tc>
          <w:tcPr>
            <w:tcW w:w="1555" w:type="dxa"/>
            <w:vMerge/>
            <w:tcBorders>
              <w:left w:val="single" w:sz="4" w:space="0" w:color="auto"/>
              <w:right w:val="single" w:sz="4" w:space="0" w:color="auto"/>
            </w:tcBorders>
            <w:shd w:val="clear" w:color="auto" w:fill="auto"/>
            <w:noWrap/>
          </w:tcPr>
          <w:p w:rsidR="007D2102" w:rsidRPr="007330E1" w:rsidRDefault="007D2102" w:rsidP="003019DF">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bottom"/>
          </w:tcPr>
          <w:p w:rsidR="007D2102" w:rsidRPr="007330E1" w:rsidRDefault="007D2102" w:rsidP="003019DF">
            <w:pPr>
              <w:spacing w:after="0" w:line="240" w:lineRule="auto"/>
              <w:contextualSpacing/>
              <w:rPr>
                <w:rFonts w:ascii="Times New Roman" w:hAnsi="Times New Roman"/>
                <w:sz w:val="16"/>
                <w:szCs w:val="16"/>
              </w:rPr>
            </w:pPr>
            <w:r w:rsidRPr="007330E1">
              <w:rPr>
                <w:rFonts w:ascii="Times New Roman CYR" w:hAnsi="Times New Roman CYR" w:cs="Times New Roman CYR"/>
                <w:sz w:val="16"/>
                <w:szCs w:val="16"/>
              </w:rPr>
              <w:t>Колодец № 2 МКП "Север"</w:t>
            </w:r>
          </w:p>
        </w:tc>
        <w:tc>
          <w:tcPr>
            <w:tcW w:w="709" w:type="dxa"/>
            <w:vMerge/>
            <w:tcBorders>
              <w:left w:val="nil"/>
              <w:bottom w:val="single" w:sz="4" w:space="0" w:color="auto"/>
              <w:right w:val="single" w:sz="4" w:space="0" w:color="auto"/>
            </w:tcBorders>
            <w:shd w:val="clear" w:color="auto" w:fill="auto"/>
            <w:noWrap/>
            <w:vAlign w:val="center"/>
          </w:tcPr>
          <w:p w:rsidR="007D2102" w:rsidRPr="00124F8E" w:rsidRDefault="007D2102" w:rsidP="003019DF">
            <w:pPr>
              <w:spacing w:after="0" w:line="240" w:lineRule="auto"/>
              <w:contextualSpacing/>
              <w:jc w:val="center"/>
              <w:rPr>
                <w:rFonts w:ascii="Times New Roman" w:hAnsi="Times New Roman"/>
                <w:color w:val="000000"/>
                <w:sz w:val="16"/>
                <w:szCs w:val="16"/>
              </w:rPr>
            </w:pPr>
          </w:p>
        </w:tc>
        <w:tc>
          <w:tcPr>
            <w:tcW w:w="709" w:type="dxa"/>
            <w:vMerge/>
            <w:tcBorders>
              <w:left w:val="nil"/>
              <w:bottom w:val="single" w:sz="4" w:space="0" w:color="auto"/>
              <w:right w:val="single" w:sz="4" w:space="0" w:color="auto"/>
            </w:tcBorders>
            <w:shd w:val="clear" w:color="auto" w:fill="auto"/>
            <w:noWrap/>
            <w:vAlign w:val="center"/>
          </w:tcPr>
          <w:p w:rsidR="007D2102" w:rsidRPr="00124F8E" w:rsidRDefault="007D2102" w:rsidP="003019DF">
            <w:pPr>
              <w:spacing w:after="0" w:line="240" w:lineRule="auto"/>
              <w:contextualSpacing/>
              <w:jc w:val="center"/>
              <w:rPr>
                <w:rFonts w:ascii="Times New Roman" w:hAnsi="Times New Roman"/>
                <w:color w:val="000000"/>
                <w:sz w:val="16"/>
                <w:szCs w:val="16"/>
              </w:rPr>
            </w:pPr>
          </w:p>
        </w:tc>
        <w:tc>
          <w:tcPr>
            <w:tcW w:w="708" w:type="dxa"/>
            <w:vMerge/>
            <w:tcBorders>
              <w:left w:val="nil"/>
              <w:bottom w:val="single" w:sz="4" w:space="0" w:color="auto"/>
              <w:right w:val="single" w:sz="4" w:space="0" w:color="auto"/>
            </w:tcBorders>
            <w:shd w:val="clear" w:color="auto" w:fill="auto"/>
            <w:noWrap/>
            <w:vAlign w:val="center"/>
          </w:tcPr>
          <w:p w:rsidR="007D2102" w:rsidRPr="00124F8E" w:rsidRDefault="007D2102" w:rsidP="003019DF">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3019DF">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3019DF">
            <w:pPr>
              <w:spacing w:after="0" w:line="240" w:lineRule="auto"/>
              <w:jc w:val="center"/>
            </w:pPr>
            <w:r w:rsidRPr="003831EB">
              <w:rPr>
                <w:rFonts w:ascii="Times New Roman" w:hAnsi="Times New Roman"/>
                <w:sz w:val="16"/>
                <w:szCs w:val="16"/>
              </w:rPr>
              <w:t>н.д.</w:t>
            </w:r>
          </w:p>
        </w:tc>
      </w:tr>
      <w:tr w:rsidR="007D2102" w:rsidRPr="007330E1" w:rsidTr="004C5478">
        <w:tc>
          <w:tcPr>
            <w:tcW w:w="1555" w:type="dxa"/>
            <w:vMerge/>
            <w:tcBorders>
              <w:left w:val="single" w:sz="4" w:space="0" w:color="auto"/>
              <w:right w:val="single" w:sz="4" w:space="0" w:color="auto"/>
            </w:tcBorders>
            <w:shd w:val="clear" w:color="auto" w:fill="auto"/>
            <w:noWrap/>
          </w:tcPr>
          <w:p w:rsidR="007D2102" w:rsidRPr="007330E1" w:rsidRDefault="007D2102"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B42BEE" w:rsidRDefault="007D2102" w:rsidP="00C62310">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Жилой дом № 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r>
      <w:tr w:rsidR="007D2102" w:rsidRPr="007330E1" w:rsidTr="004C5478">
        <w:tc>
          <w:tcPr>
            <w:tcW w:w="1555" w:type="dxa"/>
            <w:vMerge/>
            <w:tcBorders>
              <w:left w:val="single" w:sz="4" w:space="0" w:color="auto"/>
              <w:right w:val="single" w:sz="4" w:space="0" w:color="auto"/>
            </w:tcBorders>
            <w:shd w:val="clear" w:color="auto" w:fill="auto"/>
            <w:noWrap/>
          </w:tcPr>
          <w:p w:rsidR="007D2102" w:rsidRPr="007330E1" w:rsidRDefault="007D2102"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B42BEE" w:rsidRDefault="007D2102" w:rsidP="00C62310">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Жилой дом № 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r>
      <w:tr w:rsidR="007D2102" w:rsidRPr="007330E1" w:rsidTr="004C5478">
        <w:tc>
          <w:tcPr>
            <w:tcW w:w="1555" w:type="dxa"/>
            <w:vMerge/>
            <w:tcBorders>
              <w:left w:val="single" w:sz="4" w:space="0" w:color="auto"/>
              <w:right w:val="single" w:sz="4" w:space="0" w:color="auto"/>
            </w:tcBorders>
            <w:shd w:val="clear" w:color="auto" w:fill="auto"/>
            <w:noWrap/>
          </w:tcPr>
          <w:p w:rsidR="007D2102" w:rsidRPr="007330E1" w:rsidRDefault="007D2102"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B42BEE" w:rsidRDefault="007D2102" w:rsidP="00C62310">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Жилой дом № 52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r>
      <w:tr w:rsidR="007D2102" w:rsidRPr="007330E1" w:rsidTr="004C5478">
        <w:tc>
          <w:tcPr>
            <w:tcW w:w="1555" w:type="dxa"/>
            <w:vMerge/>
            <w:tcBorders>
              <w:left w:val="single" w:sz="4" w:space="0" w:color="auto"/>
              <w:right w:val="single" w:sz="4" w:space="0" w:color="auto"/>
            </w:tcBorders>
            <w:shd w:val="clear" w:color="auto" w:fill="auto"/>
            <w:noWrap/>
          </w:tcPr>
          <w:p w:rsidR="007D2102" w:rsidRPr="007330E1" w:rsidRDefault="007D2102"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B42BEE" w:rsidRDefault="007D2102" w:rsidP="00C62310">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69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r>
      <w:tr w:rsidR="007D2102" w:rsidRPr="007330E1" w:rsidTr="004C5478">
        <w:trPr>
          <w:trHeight w:val="126"/>
        </w:trPr>
        <w:tc>
          <w:tcPr>
            <w:tcW w:w="1555" w:type="dxa"/>
            <w:vMerge/>
            <w:tcBorders>
              <w:left w:val="single" w:sz="4" w:space="0" w:color="auto"/>
              <w:right w:val="single" w:sz="4" w:space="0" w:color="auto"/>
            </w:tcBorders>
            <w:shd w:val="clear" w:color="auto" w:fill="auto"/>
            <w:noWrap/>
          </w:tcPr>
          <w:p w:rsidR="007D2102" w:rsidRPr="007330E1" w:rsidRDefault="007D2102"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B42BEE" w:rsidRDefault="007D2102" w:rsidP="00C62310">
            <w:pPr>
              <w:spacing w:after="0" w:line="240" w:lineRule="auto"/>
              <w:rPr>
                <w:rFonts w:ascii="Times New Roman" w:hAnsi="Times New Roman" w:cs="Times New Roman"/>
                <w:sz w:val="16"/>
                <w:szCs w:val="16"/>
              </w:rPr>
            </w:pPr>
            <w:r w:rsidRPr="00B42BEE">
              <w:rPr>
                <w:rFonts w:ascii="Times New Roman" w:hAnsi="Times New Roman" w:cs="Times New Roman"/>
                <w:sz w:val="16"/>
                <w:szCs w:val="16"/>
              </w:rPr>
              <w:t xml:space="preserve">Жилой дом № 72 </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bottom w:val="single" w:sz="4" w:space="0" w:color="auto"/>
              <w:right w:val="single" w:sz="4" w:space="0" w:color="auto"/>
            </w:tcBorders>
            <w:shd w:val="clear" w:color="auto" w:fill="auto"/>
            <w:noWrap/>
            <w:vAlign w:val="center"/>
          </w:tcPr>
          <w:p w:rsidR="007D2102" w:rsidRPr="00124F8E" w:rsidRDefault="007D2102" w:rsidP="00C62310">
            <w:pPr>
              <w:spacing w:after="0" w:line="240" w:lineRule="auto"/>
              <w:contextualSpacing/>
              <w:jc w:val="center"/>
              <w:rPr>
                <w:rFonts w:ascii="Times New Roman" w:hAnsi="Times New Roman"/>
                <w:bCs/>
                <w:sz w:val="16"/>
                <w:szCs w:val="16"/>
              </w:rPr>
            </w:pPr>
          </w:p>
        </w:tc>
        <w:tc>
          <w:tcPr>
            <w:tcW w:w="709" w:type="dxa"/>
            <w:vMerge/>
            <w:tcBorders>
              <w:left w:val="nil"/>
              <w:right w:val="single" w:sz="4" w:space="0" w:color="auto"/>
            </w:tcBorders>
            <w:shd w:val="clear" w:color="auto" w:fill="auto"/>
            <w:vAlign w:val="center"/>
          </w:tcPr>
          <w:p w:rsidR="007D2102" w:rsidRPr="00124F8E" w:rsidRDefault="007D2102"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c>
          <w:tcPr>
            <w:tcW w:w="1117" w:type="dxa"/>
            <w:vMerge w:val="restart"/>
            <w:tcBorders>
              <w:top w:val="single" w:sz="4" w:space="0" w:color="auto"/>
              <w:left w:val="nil"/>
              <w:right w:val="single" w:sz="4" w:space="0" w:color="auto"/>
            </w:tcBorders>
            <w:shd w:val="clear" w:color="auto" w:fill="auto"/>
          </w:tcPr>
          <w:p w:rsidR="007D2102" w:rsidRDefault="007D2102" w:rsidP="00C62310">
            <w:pPr>
              <w:spacing w:after="0" w:line="240" w:lineRule="auto"/>
              <w:jc w:val="center"/>
            </w:pPr>
            <w:r w:rsidRPr="003831EB">
              <w:rPr>
                <w:rFonts w:ascii="Times New Roman" w:hAnsi="Times New Roman"/>
                <w:sz w:val="16"/>
                <w:szCs w:val="16"/>
              </w:rPr>
              <w:t>н.д.</w:t>
            </w:r>
          </w:p>
        </w:tc>
      </w:tr>
      <w:tr w:rsidR="00C62310" w:rsidRPr="007330E1" w:rsidTr="00E11F58">
        <w:trPr>
          <w:trHeight w:val="118"/>
        </w:trPr>
        <w:tc>
          <w:tcPr>
            <w:tcW w:w="1555" w:type="dxa"/>
            <w:vMerge/>
            <w:tcBorders>
              <w:left w:val="single" w:sz="4" w:space="0" w:color="auto"/>
              <w:right w:val="single" w:sz="4" w:space="0" w:color="auto"/>
            </w:tcBorders>
            <w:shd w:val="clear" w:color="auto" w:fill="auto"/>
            <w:noWrap/>
          </w:tcPr>
          <w:p w:rsidR="00C62310" w:rsidRPr="007330E1" w:rsidRDefault="00C62310"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C62310" w:rsidRPr="00B42BEE" w:rsidRDefault="00C62310" w:rsidP="00C62310">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vAlign w:val="center"/>
          </w:tcPr>
          <w:p w:rsidR="00C62310" w:rsidRPr="00124F8E" w:rsidRDefault="00C62310"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C62310" w:rsidRPr="003831EB" w:rsidRDefault="00C62310" w:rsidP="00C62310">
            <w:pPr>
              <w:spacing w:after="0" w:line="240" w:lineRule="auto"/>
              <w:jc w:val="center"/>
              <w:rPr>
                <w:rFonts w:ascii="Times New Roman" w:hAnsi="Times New Roman"/>
                <w:sz w:val="16"/>
                <w:szCs w:val="16"/>
              </w:rPr>
            </w:pPr>
            <w:r w:rsidRPr="003831EB">
              <w:rPr>
                <w:rFonts w:ascii="Times New Roman" w:hAnsi="Times New Roman"/>
                <w:sz w:val="16"/>
                <w:szCs w:val="16"/>
              </w:rPr>
              <w:t>н.д.</w:t>
            </w:r>
          </w:p>
        </w:tc>
        <w:tc>
          <w:tcPr>
            <w:tcW w:w="1117" w:type="dxa"/>
            <w:vMerge/>
            <w:tcBorders>
              <w:left w:val="nil"/>
              <w:bottom w:val="single" w:sz="4" w:space="0" w:color="auto"/>
              <w:right w:val="single" w:sz="4" w:space="0" w:color="auto"/>
            </w:tcBorders>
            <w:shd w:val="clear" w:color="auto" w:fill="auto"/>
          </w:tcPr>
          <w:p w:rsidR="00C62310" w:rsidRPr="003831EB" w:rsidRDefault="00C62310" w:rsidP="00C62310">
            <w:pPr>
              <w:spacing w:after="0" w:line="240" w:lineRule="auto"/>
              <w:jc w:val="center"/>
              <w:rPr>
                <w:rFonts w:ascii="Times New Roman" w:hAnsi="Times New Roman"/>
                <w:sz w:val="16"/>
                <w:szCs w:val="16"/>
              </w:rPr>
            </w:pPr>
          </w:p>
        </w:tc>
      </w:tr>
      <w:tr w:rsidR="00C62310" w:rsidRPr="007330E1" w:rsidTr="00E11F58">
        <w:trPr>
          <w:trHeight w:val="170"/>
        </w:trPr>
        <w:tc>
          <w:tcPr>
            <w:tcW w:w="1555" w:type="dxa"/>
            <w:vMerge/>
            <w:tcBorders>
              <w:left w:val="single" w:sz="4" w:space="0" w:color="auto"/>
              <w:bottom w:val="single" w:sz="4" w:space="0" w:color="auto"/>
              <w:right w:val="single" w:sz="4" w:space="0" w:color="auto"/>
            </w:tcBorders>
            <w:shd w:val="clear" w:color="auto" w:fill="auto"/>
            <w:noWrap/>
          </w:tcPr>
          <w:p w:rsidR="00C62310" w:rsidRPr="007330E1" w:rsidRDefault="00C62310"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C62310" w:rsidRPr="00B42BEE" w:rsidRDefault="00C62310" w:rsidP="00C62310">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10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right w:val="single" w:sz="4" w:space="0" w:color="auto"/>
            </w:tcBorders>
            <w:shd w:val="clear" w:color="auto" w:fill="auto"/>
            <w:vAlign w:val="center"/>
          </w:tcPr>
          <w:p w:rsidR="00C62310" w:rsidRPr="00124F8E" w:rsidRDefault="00C62310"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C62310" w:rsidRDefault="00C62310" w:rsidP="00C62310">
            <w:pPr>
              <w:spacing w:after="0" w:line="240" w:lineRule="auto"/>
              <w:jc w:val="center"/>
            </w:pPr>
            <w:r w:rsidRPr="003831EB">
              <w:rPr>
                <w:rFonts w:ascii="Times New Roman" w:hAnsi="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C62310" w:rsidRDefault="00C62310" w:rsidP="00C62310">
            <w:pPr>
              <w:spacing w:after="0" w:line="240" w:lineRule="auto"/>
              <w:jc w:val="center"/>
            </w:pPr>
            <w:r w:rsidRPr="003831EB">
              <w:rPr>
                <w:rFonts w:ascii="Times New Roman" w:hAnsi="Times New Roman"/>
                <w:sz w:val="16"/>
                <w:szCs w:val="16"/>
              </w:rPr>
              <w:t>н.д.</w:t>
            </w:r>
          </w:p>
        </w:tc>
      </w:tr>
      <w:tr w:rsidR="00C62310" w:rsidRPr="007330E1" w:rsidTr="00E11F58">
        <w:trPr>
          <w:trHeight w:val="73"/>
        </w:trPr>
        <w:tc>
          <w:tcPr>
            <w:tcW w:w="1555" w:type="dxa"/>
            <w:tcBorders>
              <w:top w:val="single" w:sz="4" w:space="0" w:color="auto"/>
              <w:left w:val="single" w:sz="4" w:space="0" w:color="auto"/>
              <w:bottom w:val="single" w:sz="4" w:space="0" w:color="auto"/>
              <w:right w:val="single" w:sz="4" w:space="0" w:color="auto"/>
            </w:tcBorders>
            <w:shd w:val="clear" w:color="auto" w:fill="auto"/>
            <w:noWrap/>
          </w:tcPr>
          <w:p w:rsidR="00C62310" w:rsidRPr="007330E1" w:rsidRDefault="00C62310" w:rsidP="00C62310">
            <w:pPr>
              <w:spacing w:after="0" w:line="240" w:lineRule="auto"/>
              <w:contextualSpacing/>
              <w:rPr>
                <w:rFonts w:ascii="Times New Roman" w:hAnsi="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C62310" w:rsidRPr="00B42BEE" w:rsidRDefault="00C62310" w:rsidP="00C62310">
            <w:pPr>
              <w:spacing w:after="0" w:line="240" w:lineRule="auto"/>
              <w:rPr>
                <w:rFonts w:ascii="Times New Roman" w:hAnsi="Times New Roman" w:cs="Times New Roman"/>
                <w:sz w:val="16"/>
                <w:szCs w:val="16"/>
              </w:rPr>
            </w:pPr>
            <w:r>
              <w:rPr>
                <w:rFonts w:ascii="Times New Roman" w:hAnsi="Times New Roman" w:cs="Times New Roman"/>
                <w:sz w:val="16"/>
                <w:szCs w:val="16"/>
              </w:rPr>
              <w:t>Жилой дом № 236</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8"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C62310" w:rsidRPr="00124F8E" w:rsidRDefault="00C62310" w:rsidP="00C62310">
            <w:pPr>
              <w:spacing w:after="0" w:line="240" w:lineRule="auto"/>
              <w:contextualSpacing/>
              <w:jc w:val="center"/>
              <w:rPr>
                <w:rFonts w:ascii="Times New Roman" w:hAnsi="Times New Roman"/>
                <w:bCs/>
                <w:sz w:val="16"/>
                <w:szCs w:val="16"/>
              </w:rPr>
            </w:pPr>
            <w:r>
              <w:rPr>
                <w:rFonts w:ascii="Times New Roman" w:hAnsi="Times New Roman"/>
                <w:bCs/>
                <w:sz w:val="16"/>
                <w:szCs w:val="16"/>
              </w:rPr>
              <w:t>-</w:t>
            </w:r>
          </w:p>
        </w:tc>
        <w:tc>
          <w:tcPr>
            <w:tcW w:w="709" w:type="dxa"/>
            <w:vMerge/>
            <w:tcBorders>
              <w:left w:val="nil"/>
              <w:bottom w:val="single" w:sz="4" w:space="0" w:color="auto"/>
              <w:right w:val="single" w:sz="4" w:space="0" w:color="auto"/>
            </w:tcBorders>
            <w:shd w:val="clear" w:color="auto" w:fill="auto"/>
            <w:vAlign w:val="center"/>
          </w:tcPr>
          <w:p w:rsidR="00C62310" w:rsidRPr="00124F8E" w:rsidRDefault="00C62310" w:rsidP="00C62310">
            <w:pPr>
              <w:spacing w:after="0" w:line="240" w:lineRule="auto"/>
              <w:contextualSpacing/>
              <w:jc w:val="center"/>
              <w:rPr>
                <w:rFonts w:ascii="Times New Roman" w:hAnsi="Times New Roman"/>
                <w:color w:val="000000"/>
                <w:sz w:val="16"/>
                <w:szCs w:val="16"/>
              </w:rPr>
            </w:pPr>
          </w:p>
        </w:tc>
        <w:tc>
          <w:tcPr>
            <w:tcW w:w="680" w:type="dxa"/>
            <w:tcBorders>
              <w:top w:val="single" w:sz="4" w:space="0" w:color="auto"/>
              <w:left w:val="nil"/>
              <w:bottom w:val="single" w:sz="4" w:space="0" w:color="auto"/>
              <w:right w:val="single" w:sz="4" w:space="0" w:color="auto"/>
            </w:tcBorders>
            <w:shd w:val="clear" w:color="auto" w:fill="auto"/>
          </w:tcPr>
          <w:p w:rsidR="00C62310" w:rsidRDefault="00C62310" w:rsidP="00C62310">
            <w:pPr>
              <w:spacing w:after="0" w:line="240" w:lineRule="auto"/>
              <w:jc w:val="center"/>
            </w:pPr>
            <w:r w:rsidRPr="003831EB">
              <w:rPr>
                <w:rFonts w:ascii="Times New Roman" w:hAnsi="Times New Roman"/>
                <w:sz w:val="16"/>
                <w:szCs w:val="16"/>
              </w:rPr>
              <w:t>н.д.</w:t>
            </w:r>
          </w:p>
        </w:tc>
        <w:tc>
          <w:tcPr>
            <w:tcW w:w="1117" w:type="dxa"/>
            <w:tcBorders>
              <w:top w:val="single" w:sz="4" w:space="0" w:color="auto"/>
              <w:left w:val="nil"/>
              <w:bottom w:val="single" w:sz="4" w:space="0" w:color="auto"/>
              <w:right w:val="single" w:sz="4" w:space="0" w:color="auto"/>
            </w:tcBorders>
            <w:shd w:val="clear" w:color="auto" w:fill="auto"/>
          </w:tcPr>
          <w:p w:rsidR="00C62310" w:rsidRDefault="00C62310" w:rsidP="00C62310">
            <w:pPr>
              <w:spacing w:after="0" w:line="240" w:lineRule="auto"/>
              <w:jc w:val="center"/>
            </w:pPr>
            <w:r w:rsidRPr="003831EB">
              <w:rPr>
                <w:rFonts w:ascii="Times New Roman" w:hAnsi="Times New Roman"/>
                <w:sz w:val="16"/>
                <w:szCs w:val="16"/>
              </w:rPr>
              <w:t>н.д.</w:t>
            </w:r>
          </w:p>
        </w:tc>
      </w:tr>
      <w:tr w:rsidR="003019DF" w:rsidRPr="007330E1"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7330E1" w:rsidRDefault="003019DF" w:rsidP="003019DF">
            <w:pPr>
              <w:spacing w:after="0" w:line="240" w:lineRule="auto"/>
              <w:contextualSpacing/>
              <w:rPr>
                <w:rFonts w:ascii="Times New Roman" w:hAnsi="Times New Roman"/>
                <w:sz w:val="16"/>
                <w:szCs w:val="16"/>
              </w:rPr>
            </w:pPr>
            <w:r w:rsidRPr="007330E1">
              <w:rPr>
                <w:rFonts w:ascii="Times New Roman" w:hAnsi="Times New Roman"/>
                <w:bCs/>
                <w:sz w:val="16"/>
                <w:szCs w:val="16"/>
              </w:rPr>
              <w:t>Перспективные объекты теплопотребления</w:t>
            </w:r>
          </w:p>
        </w:tc>
      </w:tr>
      <w:tr w:rsidR="003019DF" w:rsidRPr="009503A5"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019DF" w:rsidRPr="00FE32D5" w:rsidRDefault="003019DF" w:rsidP="003019DF">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C62310"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C62310">
            <w:pPr>
              <w:spacing w:after="0" w:line="240" w:lineRule="auto"/>
              <w:jc w:val="center"/>
            </w:pPr>
            <w:r>
              <w:rPr>
                <w:rFonts w:ascii="Times New Roman" w:hAnsi="Times New Roman"/>
                <w:sz w:val="16"/>
                <w:szCs w:val="16"/>
              </w:rPr>
              <w:t>0,</w:t>
            </w:r>
            <w:r w:rsidR="00C62310">
              <w:rPr>
                <w:rFonts w:ascii="Times New Roman" w:hAnsi="Times New Roman"/>
                <w:sz w:val="16"/>
                <w:szCs w:val="16"/>
              </w:rPr>
              <w:t>142</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9503A5"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019DF" w:rsidRPr="00FE32D5" w:rsidRDefault="003019DF" w:rsidP="003019DF">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Нагрузка строительных фондов</w:t>
            </w:r>
            <w:r w:rsidRPr="00CB6AEB">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3019DF" w:rsidRPr="003D34D1" w:rsidRDefault="003019DF" w:rsidP="003019DF">
            <w:pPr>
              <w:spacing w:after="0" w:line="240" w:lineRule="auto"/>
              <w:contextualSpacing/>
              <w:jc w:val="center"/>
              <w:rPr>
                <w:rFonts w:ascii="Times New Roman" w:hAnsi="Times New Roman"/>
                <w:sz w:val="16"/>
                <w:szCs w:val="16"/>
              </w:rPr>
            </w:pPr>
            <w:r>
              <w:rPr>
                <w:rFonts w:ascii="Times New Roman" w:hAnsi="Times New Roman"/>
                <w:sz w:val="16"/>
                <w:szCs w:val="16"/>
              </w:rPr>
              <w:t>0,6</w:t>
            </w:r>
          </w:p>
        </w:tc>
        <w:tc>
          <w:tcPr>
            <w:tcW w:w="709" w:type="dxa"/>
            <w:tcBorders>
              <w:top w:val="nil"/>
              <w:left w:val="nil"/>
              <w:bottom w:val="single" w:sz="4" w:space="0" w:color="auto"/>
              <w:right w:val="single" w:sz="4" w:space="0" w:color="auto"/>
            </w:tcBorders>
            <w:shd w:val="clear" w:color="auto" w:fill="auto"/>
            <w:noWrap/>
            <w:vAlign w:val="center"/>
          </w:tcPr>
          <w:p w:rsidR="003019DF" w:rsidRPr="003D34D1" w:rsidRDefault="003019DF" w:rsidP="003019DF">
            <w:pPr>
              <w:spacing w:after="0" w:line="240" w:lineRule="auto"/>
              <w:jc w:val="center"/>
              <w:rPr>
                <w:rFonts w:ascii="Times New Roman" w:hAnsi="Times New Roman"/>
                <w:sz w:val="16"/>
                <w:szCs w:val="16"/>
              </w:rPr>
            </w:pPr>
            <w:r>
              <w:rPr>
                <w:rFonts w:ascii="Times New Roman" w:hAnsi="Times New Roman"/>
                <w:sz w:val="16"/>
                <w:szCs w:val="16"/>
              </w:rPr>
              <w:t>0,6</w:t>
            </w:r>
          </w:p>
        </w:tc>
        <w:tc>
          <w:tcPr>
            <w:tcW w:w="708" w:type="dxa"/>
            <w:tcBorders>
              <w:top w:val="nil"/>
              <w:left w:val="nil"/>
              <w:bottom w:val="single" w:sz="4" w:space="0" w:color="auto"/>
              <w:right w:val="single" w:sz="4" w:space="0" w:color="auto"/>
            </w:tcBorders>
            <w:shd w:val="clear" w:color="auto" w:fill="auto"/>
            <w:noWrap/>
            <w:vAlign w:val="center"/>
          </w:tcPr>
          <w:p w:rsidR="003019DF" w:rsidRPr="003D34D1" w:rsidRDefault="003019DF" w:rsidP="003019DF">
            <w:pPr>
              <w:spacing w:after="0" w:line="240" w:lineRule="auto"/>
              <w:jc w:val="center"/>
              <w:rPr>
                <w:rFonts w:ascii="Times New Roman" w:hAnsi="Times New Roman"/>
                <w:sz w:val="16"/>
                <w:szCs w:val="16"/>
              </w:rPr>
            </w:pPr>
            <w:r>
              <w:rPr>
                <w:rFonts w:ascii="Times New Roman" w:hAnsi="Times New Roman"/>
                <w:sz w:val="16"/>
                <w:szCs w:val="16"/>
              </w:rPr>
              <w:t>0,6</w:t>
            </w:r>
          </w:p>
        </w:tc>
        <w:tc>
          <w:tcPr>
            <w:tcW w:w="709" w:type="dxa"/>
            <w:tcBorders>
              <w:top w:val="nil"/>
              <w:left w:val="nil"/>
              <w:bottom w:val="single" w:sz="4" w:space="0" w:color="auto"/>
              <w:right w:val="single" w:sz="4" w:space="0" w:color="auto"/>
            </w:tcBorders>
            <w:shd w:val="clear" w:color="auto" w:fill="auto"/>
            <w:noWrap/>
            <w:vAlign w:val="center"/>
          </w:tcPr>
          <w:p w:rsidR="003019DF" w:rsidRPr="003D34D1" w:rsidRDefault="003019DF" w:rsidP="003019DF">
            <w:pPr>
              <w:spacing w:after="0" w:line="240" w:lineRule="auto"/>
              <w:jc w:val="center"/>
              <w:rPr>
                <w:rFonts w:ascii="Times New Roman" w:hAnsi="Times New Roman"/>
                <w:sz w:val="16"/>
                <w:szCs w:val="16"/>
              </w:rPr>
            </w:pPr>
            <w:r>
              <w:rPr>
                <w:rFonts w:ascii="Times New Roman" w:hAnsi="Times New Roman"/>
                <w:sz w:val="16"/>
                <w:szCs w:val="16"/>
              </w:rPr>
              <w:t>0,6</w:t>
            </w:r>
          </w:p>
        </w:tc>
        <w:tc>
          <w:tcPr>
            <w:tcW w:w="709" w:type="dxa"/>
            <w:tcBorders>
              <w:top w:val="nil"/>
              <w:left w:val="nil"/>
              <w:bottom w:val="single" w:sz="4" w:space="0" w:color="auto"/>
              <w:right w:val="single" w:sz="4" w:space="0" w:color="auto"/>
            </w:tcBorders>
            <w:shd w:val="clear" w:color="auto" w:fill="auto"/>
            <w:vAlign w:val="center"/>
          </w:tcPr>
          <w:p w:rsidR="003019DF" w:rsidRPr="003D34D1" w:rsidRDefault="003019DF" w:rsidP="00C62310">
            <w:pPr>
              <w:spacing w:after="0" w:line="240" w:lineRule="auto"/>
              <w:jc w:val="center"/>
              <w:rPr>
                <w:rFonts w:ascii="Times New Roman" w:hAnsi="Times New Roman"/>
                <w:sz w:val="16"/>
                <w:szCs w:val="16"/>
              </w:rPr>
            </w:pPr>
            <w:r>
              <w:rPr>
                <w:rFonts w:ascii="Times New Roman" w:hAnsi="Times New Roman"/>
                <w:sz w:val="16"/>
                <w:szCs w:val="16"/>
              </w:rPr>
              <w:t>0,</w:t>
            </w:r>
            <w:r w:rsidR="00C62310">
              <w:rPr>
                <w:rFonts w:ascii="Times New Roman" w:hAnsi="Times New Roman"/>
                <w:sz w:val="16"/>
                <w:szCs w:val="16"/>
              </w:rPr>
              <w:t>742</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r w:rsidR="003019DF" w:rsidRPr="007330E1"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019DF" w:rsidRPr="00CB6AEB" w:rsidRDefault="003019DF" w:rsidP="003019DF">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 xml:space="preserve">Прирост нагрузки строительных фондов </w:t>
            </w:r>
            <w:r w:rsidRPr="00CB6AEB">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019DF" w:rsidRDefault="003019DF" w:rsidP="003019DF">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019DF" w:rsidRDefault="003019DF" w:rsidP="00C62310">
            <w:pPr>
              <w:spacing w:after="0" w:line="240" w:lineRule="auto"/>
              <w:jc w:val="center"/>
            </w:pPr>
            <w:r>
              <w:rPr>
                <w:rFonts w:ascii="Times New Roman" w:hAnsi="Times New Roman"/>
                <w:sz w:val="16"/>
                <w:szCs w:val="16"/>
              </w:rPr>
              <w:t>0,</w:t>
            </w:r>
            <w:r w:rsidR="00C62310">
              <w:rPr>
                <w:rFonts w:ascii="Times New Roman" w:hAnsi="Times New Roman"/>
                <w:sz w:val="16"/>
                <w:szCs w:val="16"/>
              </w:rPr>
              <w:t>142</w:t>
            </w:r>
          </w:p>
        </w:tc>
        <w:tc>
          <w:tcPr>
            <w:tcW w:w="680"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019DF" w:rsidRDefault="003019DF" w:rsidP="003019DF">
            <w:pPr>
              <w:spacing w:after="0" w:line="240" w:lineRule="auto"/>
              <w:jc w:val="center"/>
            </w:pPr>
            <w:r w:rsidRPr="003831EB">
              <w:rPr>
                <w:rFonts w:ascii="Times New Roman" w:hAnsi="Times New Roman"/>
                <w:sz w:val="16"/>
                <w:szCs w:val="16"/>
              </w:rPr>
              <w:t>н.д.</w:t>
            </w:r>
          </w:p>
        </w:tc>
      </w:tr>
    </w:tbl>
    <w:p w:rsidR="005D7739" w:rsidRDefault="005D7739" w:rsidP="005D7739">
      <w:pPr>
        <w:spacing w:after="0" w:line="240" w:lineRule="auto"/>
        <w:ind w:firstLine="709"/>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Прогноз прироста </w:t>
      </w:r>
      <w:r w:rsidR="00C62310"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1 </w:t>
      </w:r>
      <w:r w:rsidR="003019DF">
        <w:rPr>
          <w:rFonts w:ascii="Times New Roman" w:hAnsi="Times New Roman"/>
          <w:sz w:val="24"/>
          <w:szCs w:val="24"/>
        </w:rPr>
        <w:br/>
      </w:r>
      <w:r>
        <w:rPr>
          <w:rFonts w:ascii="Times New Roman" w:hAnsi="Times New Roman"/>
          <w:sz w:val="24"/>
          <w:szCs w:val="24"/>
        </w:rPr>
        <w:t>на 2029-2033, 2034-2038</w:t>
      </w:r>
      <w:r w:rsidRPr="00905AD5">
        <w:rPr>
          <w:rFonts w:ascii="Times New Roman" w:hAnsi="Times New Roman"/>
          <w:sz w:val="24"/>
          <w:szCs w:val="24"/>
        </w:rPr>
        <w:t xml:space="preserve"> гг. </w:t>
      </w:r>
      <w:r w:rsidR="003019DF">
        <w:rPr>
          <w:rFonts w:ascii="Times New Roman" w:hAnsi="Times New Roman"/>
          <w:sz w:val="24"/>
          <w:szCs w:val="24"/>
        </w:rPr>
        <w:t xml:space="preserve">не претерпит значительных изменений. В 2024 году планируется подключить </w:t>
      </w:r>
      <w:r w:rsidR="00C62310">
        <w:rPr>
          <w:rFonts w:ascii="Times New Roman" w:hAnsi="Times New Roman"/>
          <w:sz w:val="24"/>
          <w:szCs w:val="24"/>
        </w:rPr>
        <w:t>8</w:t>
      </w:r>
      <w:r w:rsidR="003019DF">
        <w:rPr>
          <w:rFonts w:ascii="Times New Roman" w:hAnsi="Times New Roman"/>
          <w:sz w:val="24"/>
          <w:szCs w:val="24"/>
        </w:rPr>
        <w:t xml:space="preserve"> существующих </w:t>
      </w:r>
      <w:r w:rsidR="00C62310">
        <w:rPr>
          <w:rFonts w:ascii="Times New Roman" w:hAnsi="Times New Roman"/>
          <w:sz w:val="24"/>
          <w:szCs w:val="24"/>
        </w:rPr>
        <w:t>жилых</w:t>
      </w:r>
      <w:r w:rsidR="003019DF">
        <w:rPr>
          <w:rFonts w:ascii="Times New Roman" w:hAnsi="Times New Roman"/>
          <w:sz w:val="24"/>
          <w:szCs w:val="24"/>
        </w:rPr>
        <w:t xml:space="preserve"> домов общей нагрузкой 0,</w:t>
      </w:r>
      <w:r w:rsidR="00C62310">
        <w:rPr>
          <w:rFonts w:ascii="Times New Roman" w:hAnsi="Times New Roman"/>
          <w:sz w:val="24"/>
          <w:szCs w:val="24"/>
        </w:rPr>
        <w:t xml:space="preserve">142 </w:t>
      </w:r>
      <w:r w:rsidR="003019DF">
        <w:rPr>
          <w:rFonts w:ascii="Times New Roman" w:hAnsi="Times New Roman"/>
          <w:sz w:val="24"/>
          <w:szCs w:val="24"/>
        </w:rPr>
        <w:t>Гкал/ч.</w:t>
      </w:r>
    </w:p>
    <w:p w:rsidR="005D7739" w:rsidRPr="00064A9B" w:rsidRDefault="005D7739" w:rsidP="005D7739">
      <w:pPr>
        <w:spacing w:after="0" w:line="240" w:lineRule="auto"/>
        <w:ind w:firstLine="709"/>
        <w:rPr>
          <w:rFonts w:ascii="Times New Roman" w:hAnsi="Times New Roman"/>
          <w:sz w:val="24"/>
          <w:szCs w:val="24"/>
        </w:rPr>
      </w:pPr>
    </w:p>
    <w:p w:rsidR="003019DF" w:rsidRDefault="003019DF" w:rsidP="003625FE">
      <w:pPr>
        <w:spacing w:after="0" w:line="240" w:lineRule="auto"/>
        <w:ind w:firstLine="709"/>
        <w:jc w:val="both"/>
        <w:rPr>
          <w:rFonts w:ascii="Times New Roman" w:hAnsi="Times New Roman"/>
          <w:sz w:val="24"/>
          <w:szCs w:val="24"/>
        </w:rPr>
      </w:pPr>
      <w:bookmarkStart w:id="7" w:name="_Toc308109867"/>
    </w:p>
    <w:p w:rsidR="003019DF" w:rsidRDefault="003019DF" w:rsidP="003625FE">
      <w:pPr>
        <w:spacing w:after="0" w:line="240" w:lineRule="auto"/>
        <w:ind w:firstLine="709"/>
        <w:jc w:val="both"/>
        <w:rPr>
          <w:rFonts w:ascii="Times New Roman" w:hAnsi="Times New Roman"/>
          <w:sz w:val="24"/>
          <w:szCs w:val="24"/>
        </w:rPr>
      </w:pPr>
    </w:p>
    <w:p w:rsidR="003019DF" w:rsidRDefault="003019DF" w:rsidP="003625FE">
      <w:pPr>
        <w:spacing w:after="0" w:line="240" w:lineRule="auto"/>
        <w:ind w:firstLine="709"/>
        <w:jc w:val="both"/>
        <w:rPr>
          <w:rFonts w:ascii="Times New Roman" w:hAnsi="Times New Roman"/>
          <w:sz w:val="24"/>
          <w:szCs w:val="24"/>
        </w:rPr>
      </w:pPr>
    </w:p>
    <w:p w:rsidR="003019DF" w:rsidRDefault="003019DF" w:rsidP="003625FE">
      <w:pPr>
        <w:spacing w:after="0" w:line="240" w:lineRule="auto"/>
        <w:ind w:firstLine="709"/>
        <w:jc w:val="both"/>
        <w:rPr>
          <w:rFonts w:ascii="Times New Roman" w:hAnsi="Times New Roman"/>
          <w:sz w:val="24"/>
          <w:szCs w:val="24"/>
        </w:rPr>
      </w:pPr>
    </w:p>
    <w:p w:rsidR="003019DF" w:rsidRDefault="003019DF" w:rsidP="003625FE">
      <w:pPr>
        <w:spacing w:after="0" w:line="240" w:lineRule="auto"/>
        <w:ind w:firstLine="709"/>
        <w:jc w:val="both"/>
        <w:rPr>
          <w:rFonts w:ascii="Times New Roman" w:hAnsi="Times New Roman"/>
          <w:sz w:val="24"/>
          <w:szCs w:val="24"/>
        </w:rPr>
      </w:pPr>
    </w:p>
    <w:p w:rsidR="003019DF" w:rsidRDefault="003019DF" w:rsidP="003625FE">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13.</w:t>
      </w:r>
      <w:r w:rsidRPr="00064A9B">
        <w:rPr>
          <w:rFonts w:ascii="Times New Roman" w:hAnsi="Times New Roman"/>
          <w:sz w:val="24"/>
          <w:szCs w:val="24"/>
        </w:rPr>
        <w:t xml:space="preserve"> Прогноз прироста объемов потребления тепловой энергии потребителями котельной № 3 </w:t>
      </w:r>
    </w:p>
    <w:p w:rsidR="003019DF" w:rsidRDefault="003019DF" w:rsidP="003625FE">
      <w:pPr>
        <w:spacing w:after="0" w:line="240" w:lineRule="auto"/>
        <w:ind w:firstLine="709"/>
        <w:jc w:val="both"/>
        <w:rPr>
          <w:rFonts w:ascii="Times New Roman" w:hAnsi="Times New Roman"/>
          <w:sz w:val="24"/>
          <w:szCs w:val="24"/>
        </w:rPr>
      </w:pPr>
    </w:p>
    <w:tbl>
      <w:tblPr>
        <w:tblW w:w="9447" w:type="dxa"/>
        <w:tblLayout w:type="fixed"/>
        <w:tblLook w:val="0000" w:firstRow="0" w:lastRow="0" w:firstColumn="0" w:lastColumn="0" w:noHBand="0" w:noVBand="0"/>
      </w:tblPr>
      <w:tblGrid>
        <w:gridCol w:w="1555"/>
        <w:gridCol w:w="2551"/>
        <w:gridCol w:w="709"/>
        <w:gridCol w:w="709"/>
        <w:gridCol w:w="708"/>
        <w:gridCol w:w="6"/>
        <w:gridCol w:w="703"/>
        <w:gridCol w:w="709"/>
        <w:gridCol w:w="680"/>
        <w:gridCol w:w="1117"/>
      </w:tblGrid>
      <w:tr w:rsidR="005D7739" w:rsidRPr="003019DF" w:rsidTr="003019DF">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Наименование объекта теплопотребления</w:t>
            </w:r>
          </w:p>
        </w:tc>
        <w:tc>
          <w:tcPr>
            <w:tcW w:w="5341" w:type="dxa"/>
            <w:gridSpan w:val="8"/>
            <w:tcBorders>
              <w:top w:val="single" w:sz="4" w:space="0" w:color="auto"/>
              <w:left w:val="nil"/>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sz w:val="16"/>
                <w:szCs w:val="16"/>
                <w:vertAlign w:val="superscript"/>
              </w:rPr>
            </w:pPr>
            <w:r w:rsidRPr="003019DF">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5D7739" w:rsidRPr="003019DF" w:rsidTr="003019DF">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2022</w:t>
            </w:r>
          </w:p>
        </w:tc>
        <w:tc>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2030-2038</w:t>
            </w:r>
          </w:p>
        </w:tc>
      </w:tr>
      <w:tr w:rsidR="005D7739"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bCs/>
                <w:color w:val="000000"/>
                <w:sz w:val="16"/>
                <w:szCs w:val="16"/>
              </w:rPr>
            </w:pPr>
            <w:r w:rsidRPr="003019DF">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3019DF" w:rsidRDefault="005D7739" w:rsidP="00B448D2">
            <w:pPr>
              <w:spacing w:after="0" w:line="240" w:lineRule="auto"/>
              <w:jc w:val="center"/>
              <w:rPr>
                <w:rFonts w:ascii="Times New Roman" w:hAnsi="Times New Roman" w:cs="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r>
      <w:tr w:rsidR="005D7739" w:rsidRPr="003019DF" w:rsidTr="003019DF">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bCs/>
                <w:color w:val="000000"/>
                <w:sz w:val="16"/>
                <w:szCs w:val="16"/>
              </w:rPr>
            </w:pPr>
            <w:r w:rsidRPr="003019DF">
              <w:rPr>
                <w:rFonts w:ascii="Times New Roman" w:hAnsi="Times New Roman" w:cs="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bCs/>
                <w:color w:val="000000"/>
                <w:sz w:val="16"/>
                <w:szCs w:val="16"/>
              </w:rPr>
            </w:pPr>
            <w:r w:rsidRPr="003019DF">
              <w:rPr>
                <w:rFonts w:ascii="Times New Roman" w:hAnsi="Times New Roman" w:cs="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gridSpan w:val="2"/>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3019DF" w:rsidRDefault="005D7739" w:rsidP="00B448D2">
            <w:pPr>
              <w:spacing w:after="0" w:line="240" w:lineRule="auto"/>
              <w:jc w:val="center"/>
              <w:rPr>
                <w:rFonts w:ascii="Times New Roman" w:hAnsi="Times New Roman" w:cs="Times New Roman"/>
                <w:color w:val="000000"/>
                <w:sz w:val="16"/>
                <w:szCs w:val="16"/>
              </w:rPr>
            </w:pPr>
          </w:p>
        </w:tc>
      </w:tr>
      <w:tr w:rsidR="00C62310" w:rsidRPr="003019DF" w:rsidTr="003019DF">
        <w:tc>
          <w:tcPr>
            <w:tcW w:w="1555" w:type="dxa"/>
            <w:vMerge w:val="restart"/>
            <w:tcBorders>
              <w:top w:val="nil"/>
              <w:left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Котельная № 3</w:t>
            </w:r>
          </w:p>
          <w:p w:rsidR="00C62310" w:rsidRPr="003019DF" w:rsidRDefault="00C62310" w:rsidP="00B448D2">
            <w:pPr>
              <w:spacing w:after="0" w:line="240" w:lineRule="auto"/>
              <w:rPr>
                <w:rFonts w:ascii="Times New Roman" w:hAnsi="Times New Roman" w:cs="Times New Roman"/>
                <w:b/>
                <w:sz w:val="16"/>
                <w:szCs w:val="16"/>
              </w:rPr>
            </w:pPr>
            <w:r w:rsidRPr="003019DF">
              <w:rPr>
                <w:rFonts w:ascii="Times New Roman" w:hAnsi="Times New Roman" w:cs="Times New Roman"/>
                <w:sz w:val="16"/>
                <w:szCs w:val="16"/>
              </w:rPr>
              <w:t>с. Великовисочное</w:t>
            </w:r>
          </w:p>
          <w:p w:rsidR="00C62310" w:rsidRPr="003019DF" w:rsidRDefault="00C62310" w:rsidP="00C62310">
            <w:pPr>
              <w:spacing w:after="0" w:line="240" w:lineRule="auto"/>
              <w:rPr>
                <w:rFonts w:ascii="Times New Roman" w:hAnsi="Times New Roman" w:cs="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 82</w:t>
            </w:r>
          </w:p>
        </w:tc>
        <w:tc>
          <w:tcPr>
            <w:tcW w:w="709" w:type="dxa"/>
            <w:vMerge w:val="restart"/>
            <w:tcBorders>
              <w:top w:val="nil"/>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1005,6</w:t>
            </w:r>
          </w:p>
        </w:tc>
        <w:tc>
          <w:tcPr>
            <w:tcW w:w="709" w:type="dxa"/>
            <w:vMerge w:val="restart"/>
            <w:tcBorders>
              <w:top w:val="nil"/>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1018</w:t>
            </w:r>
          </w:p>
        </w:tc>
        <w:tc>
          <w:tcPr>
            <w:tcW w:w="708" w:type="dxa"/>
            <w:vMerge w:val="restart"/>
            <w:tcBorders>
              <w:top w:val="nil"/>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1019</w:t>
            </w:r>
          </w:p>
        </w:tc>
        <w:tc>
          <w:tcPr>
            <w:tcW w:w="709" w:type="dxa"/>
            <w:gridSpan w:val="2"/>
            <w:vMerge w:val="restart"/>
            <w:tcBorders>
              <w:top w:val="nil"/>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1018</w:t>
            </w:r>
          </w:p>
        </w:tc>
        <w:tc>
          <w:tcPr>
            <w:tcW w:w="709" w:type="dxa"/>
            <w:vMerge w:val="restart"/>
            <w:tcBorders>
              <w:top w:val="nil"/>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 87</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 87а</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 92</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 98</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 xml:space="preserve">с. Великовисочное, </w:t>
            </w:r>
            <w:r w:rsidRPr="003019DF">
              <w:rPr>
                <w:rFonts w:ascii="Times New Roman" w:hAnsi="Times New Roman" w:cs="Times New Roman"/>
                <w:color w:val="000000"/>
                <w:sz w:val="16"/>
                <w:szCs w:val="16"/>
              </w:rPr>
              <w:t>д.104</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Здание нач.школы (ЖКУ) АУП</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РММ</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Склад</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МКП Север</w:t>
            </w: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МКП Север МОО "Молодежь-Инициатива-Развитие"</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ГБУК НАО "Центральная библиотечная система" с.Великовисочное</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right"/>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right"/>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Здание всего гаража прин. ЖКУ "Виска"</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bCs/>
                <w:sz w:val="16"/>
                <w:szCs w:val="16"/>
              </w:rPr>
            </w:pP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8" w:type="dxa"/>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gridSpan w:val="2"/>
            <w:vMerge/>
            <w:tcBorders>
              <w:left w:val="nil"/>
              <w:bottom w:val="single" w:sz="4" w:space="0" w:color="auto"/>
              <w:right w:val="single" w:sz="4" w:space="0" w:color="auto"/>
            </w:tcBorders>
            <w:shd w:val="clear" w:color="auto" w:fill="auto"/>
            <w:noWrap/>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709" w:type="dxa"/>
            <w:vMerge/>
            <w:tcBorders>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center"/>
              <w:rPr>
                <w:rFonts w:ascii="Times New Roman" w:hAnsi="Times New Roman" w:cs="Times New Roman"/>
                <w:color w:val="000000"/>
                <w:sz w:val="16"/>
                <w:szCs w:val="16"/>
              </w:rPr>
            </w:pP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right"/>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B448D2">
            <w:pPr>
              <w:spacing w:after="0" w:line="240" w:lineRule="auto"/>
              <w:jc w:val="right"/>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д.75</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д.77</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д.107</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д.117</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b/>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д.118</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1005,6</w:t>
            </w: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д.127</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д.128</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3019DF">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д.129</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C62310" w:rsidRPr="003019DF" w:rsidTr="00E11F58">
        <w:trPr>
          <w:trHeight w:val="174"/>
        </w:trPr>
        <w:tc>
          <w:tcPr>
            <w:tcW w:w="1555" w:type="dxa"/>
            <w:vMerge/>
            <w:tcBorders>
              <w:left w:val="single" w:sz="4" w:space="0" w:color="auto"/>
              <w:right w:val="single" w:sz="4" w:space="0" w:color="auto"/>
            </w:tcBorders>
            <w:shd w:val="clear" w:color="auto" w:fill="auto"/>
            <w:noWrap/>
            <w:vAlign w:val="center"/>
          </w:tcPr>
          <w:p w:rsidR="00C62310" w:rsidRPr="003019DF" w:rsidRDefault="00C62310" w:rsidP="00C62310">
            <w:pPr>
              <w:spacing w:after="0" w:line="240" w:lineRule="auto"/>
              <w:rPr>
                <w:rFonts w:ascii="Times New Roman" w:hAnsi="Times New Roman" w:cs="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C62310" w:rsidRPr="006B6A1F" w:rsidRDefault="00C62310"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д.130</w:t>
            </w:r>
          </w:p>
        </w:tc>
        <w:tc>
          <w:tcPr>
            <w:tcW w:w="709" w:type="dxa"/>
            <w:vMerge/>
            <w:tcBorders>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color w:val="000000"/>
                <w:sz w:val="16"/>
                <w:szCs w:val="16"/>
              </w:rPr>
            </w:pPr>
            <w:r w:rsidRPr="003019DF">
              <w:rPr>
                <w:rFonts w:ascii="Times New Roman" w:hAnsi="Times New Roman" w:cs="Times New Roman"/>
                <w:color w:val="000000"/>
                <w:sz w:val="16"/>
                <w:szCs w:val="16"/>
              </w:rPr>
              <w:t>-</w:t>
            </w:r>
          </w:p>
        </w:tc>
        <w:tc>
          <w:tcPr>
            <w:tcW w:w="708" w:type="dxa"/>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9" w:type="dxa"/>
            <w:gridSpan w:val="2"/>
            <w:tcBorders>
              <w:top w:val="nil"/>
              <w:left w:val="nil"/>
              <w:bottom w:val="single" w:sz="4" w:space="0" w:color="auto"/>
              <w:right w:val="single" w:sz="4" w:space="0" w:color="auto"/>
            </w:tcBorders>
            <w:shd w:val="clear" w:color="auto" w:fill="auto"/>
            <w:noWrap/>
            <w:vAlign w:val="center"/>
          </w:tcPr>
          <w:p w:rsidR="00C62310" w:rsidRPr="003019DF" w:rsidRDefault="00C62310" w:rsidP="00C62310">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9"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nil"/>
              <w:left w:val="nil"/>
              <w:bottom w:val="single" w:sz="4" w:space="0" w:color="auto"/>
              <w:right w:val="single" w:sz="4" w:space="0" w:color="auto"/>
            </w:tcBorders>
            <w:shd w:val="clear" w:color="auto" w:fill="auto"/>
            <w:vAlign w:val="center"/>
          </w:tcPr>
          <w:p w:rsidR="00C62310" w:rsidRPr="003019DF" w:rsidRDefault="00C62310"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д.131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val="restart"/>
            <w:tcBorders>
              <w:top w:val="single" w:sz="4" w:space="0" w:color="auto"/>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w:t>
            </w:r>
          </w:p>
        </w:tc>
        <w:tc>
          <w:tcPr>
            <w:tcW w:w="703" w:type="dxa"/>
            <w:vMerge w:val="restart"/>
            <w:tcBorders>
              <w:top w:val="single" w:sz="4" w:space="0" w:color="auto"/>
              <w:left w:val="nil"/>
              <w:right w:val="single" w:sz="4" w:space="0" w:color="auto"/>
            </w:tcBorders>
            <w:shd w:val="clear" w:color="auto" w:fill="auto"/>
            <w:vAlign w:val="center"/>
          </w:tcPr>
          <w:p w:rsidR="007D2102" w:rsidRPr="003019DF" w:rsidRDefault="007D2102" w:rsidP="007D2102">
            <w:pPr>
              <w:spacing w:after="0" w:line="240" w:lineRule="auto"/>
              <w:jc w:val="center"/>
              <w:rPr>
                <w:rFonts w:ascii="Times New Roman" w:hAnsi="Times New Roman" w:cs="Times New Roman"/>
                <w:bCs/>
                <w:sz w:val="16"/>
                <w:szCs w:val="16"/>
              </w:rPr>
            </w:pPr>
            <w:r>
              <w:rPr>
                <w:rFonts w:ascii="Times New Roman" w:hAnsi="Times New Roman" w:cs="Times New Roman"/>
                <w:bCs/>
                <w:sz w:val="16"/>
                <w:szCs w:val="16"/>
              </w:rPr>
              <w:t>1 018</w:t>
            </w: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д.132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д.140</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д.142</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д.227</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д.229</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д.134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д.141</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д.143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D2102" w:rsidRPr="003019DF" w:rsidTr="007D2102">
        <w:trPr>
          <w:trHeight w:val="182"/>
        </w:trPr>
        <w:tc>
          <w:tcPr>
            <w:tcW w:w="1555" w:type="dxa"/>
            <w:vMerge/>
            <w:tcBorders>
              <w:left w:val="single" w:sz="4" w:space="0" w:color="auto"/>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rPr>
                <w:rFonts w:ascii="Times New Roman" w:hAnsi="Times New Roman" w:cs="Times New Roman"/>
                <w:sz w:val="16"/>
                <w:szCs w:val="16"/>
              </w:rPr>
            </w:pPr>
          </w:p>
        </w:tc>
        <w:tc>
          <w:tcPr>
            <w:tcW w:w="2551" w:type="dxa"/>
            <w:tcBorders>
              <w:top w:val="single" w:sz="4" w:space="0" w:color="auto"/>
              <w:left w:val="nil"/>
              <w:bottom w:val="single" w:sz="4" w:space="0" w:color="auto"/>
              <w:right w:val="single" w:sz="4" w:space="0" w:color="auto"/>
            </w:tcBorders>
            <w:shd w:val="clear" w:color="auto" w:fill="auto"/>
            <w:noWrap/>
            <w:vAlign w:val="center"/>
          </w:tcPr>
          <w:p w:rsidR="007D2102" w:rsidRPr="006B6A1F" w:rsidRDefault="007D2102" w:rsidP="00C62310">
            <w:pPr>
              <w:spacing w:after="0" w:line="240" w:lineRule="auto"/>
              <w:rPr>
                <w:rFonts w:ascii="Times New Roman" w:hAnsi="Times New Roman" w:cs="Times New Roman"/>
                <w:color w:val="000000"/>
                <w:sz w:val="16"/>
                <w:szCs w:val="16"/>
              </w:rPr>
            </w:pPr>
            <w:r w:rsidRPr="006B6A1F">
              <w:rPr>
                <w:rFonts w:ascii="Times New Roman" w:hAnsi="Times New Roman" w:cs="Times New Roman"/>
                <w:color w:val="000000"/>
                <w:sz w:val="16"/>
                <w:szCs w:val="16"/>
              </w:rPr>
              <w:t>с. Великовисочное, д.144</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1423" w:type="dxa"/>
            <w:gridSpan w:val="3"/>
            <w:vMerge/>
            <w:tcBorders>
              <w:left w:val="nil"/>
              <w:bottom w:val="single" w:sz="4" w:space="0" w:color="auto"/>
              <w:right w:val="single" w:sz="4" w:space="0" w:color="auto"/>
            </w:tcBorders>
            <w:shd w:val="clear" w:color="auto" w:fill="auto"/>
            <w:noWrap/>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3" w:type="dxa"/>
            <w:vMerge/>
            <w:tcBorders>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c>
          <w:tcPr>
            <w:tcW w:w="1117" w:type="dxa"/>
            <w:tcBorders>
              <w:top w:val="single" w:sz="4" w:space="0" w:color="auto"/>
              <w:left w:val="nil"/>
              <w:bottom w:val="single" w:sz="4" w:space="0" w:color="auto"/>
              <w:right w:val="single" w:sz="4" w:space="0" w:color="auto"/>
            </w:tcBorders>
            <w:shd w:val="clear" w:color="auto" w:fill="auto"/>
            <w:vAlign w:val="center"/>
          </w:tcPr>
          <w:p w:rsidR="007D2102" w:rsidRPr="003019DF" w:rsidRDefault="007D2102" w:rsidP="00C62310">
            <w:pPr>
              <w:spacing w:after="0" w:line="240" w:lineRule="auto"/>
              <w:jc w:val="center"/>
              <w:rPr>
                <w:rFonts w:ascii="Times New Roman" w:hAnsi="Times New Roman" w:cs="Times New Roman"/>
                <w:bCs/>
                <w:sz w:val="16"/>
                <w:szCs w:val="16"/>
              </w:rPr>
            </w:pPr>
            <w:r w:rsidRPr="003019DF">
              <w:rPr>
                <w:rFonts w:ascii="Times New Roman" w:hAnsi="Times New Roman" w:cs="Times New Roman"/>
                <w:bCs/>
                <w:sz w:val="16"/>
                <w:szCs w:val="16"/>
              </w:rPr>
              <w:t>н.д.</w:t>
            </w:r>
          </w:p>
        </w:tc>
      </w:tr>
      <w:tr w:rsidR="007E5FA3" w:rsidRPr="003019DF" w:rsidTr="003019DF">
        <w:tc>
          <w:tcPr>
            <w:tcW w:w="9447"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contextualSpacing/>
              <w:rPr>
                <w:rFonts w:ascii="Times New Roman" w:hAnsi="Times New Roman" w:cs="Times New Roman"/>
                <w:sz w:val="16"/>
                <w:szCs w:val="16"/>
              </w:rPr>
            </w:pPr>
            <w:r w:rsidRPr="003019DF">
              <w:rPr>
                <w:rFonts w:ascii="Times New Roman" w:hAnsi="Times New Roman" w:cs="Times New Roman"/>
                <w:bCs/>
                <w:sz w:val="16"/>
                <w:szCs w:val="16"/>
              </w:rPr>
              <w:t>Перспективные объекты теплопотребления</w:t>
            </w:r>
          </w:p>
        </w:tc>
      </w:tr>
      <w:tr w:rsidR="007E5FA3" w:rsidRPr="003019DF" w:rsidTr="003019DF">
        <w:tc>
          <w:tcPr>
            <w:tcW w:w="944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E5FA3" w:rsidRPr="003019DF" w:rsidRDefault="007E5FA3" w:rsidP="0033273B">
            <w:pPr>
              <w:spacing w:after="0" w:line="240" w:lineRule="auto"/>
              <w:contextualSpacing/>
              <w:rPr>
                <w:rFonts w:ascii="Times New Roman" w:hAnsi="Times New Roman" w:cs="Times New Roman"/>
                <w:bCs/>
                <w:sz w:val="16"/>
                <w:szCs w:val="16"/>
              </w:rPr>
            </w:pPr>
            <w:r w:rsidRPr="003019DF">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B448D2"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0,</w:t>
            </w:r>
            <w:r w:rsidR="00C62310">
              <w:rPr>
                <w:rFonts w:ascii="Times New Roman" w:hAnsi="Times New Roman" w:cs="Times New Roman"/>
                <w:sz w:val="16"/>
                <w:szCs w:val="16"/>
              </w:rPr>
              <w:t>27</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944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7E5FA3" w:rsidRPr="003019DF" w:rsidRDefault="007E5FA3" w:rsidP="0033273B">
            <w:pPr>
              <w:spacing w:after="0" w:line="240" w:lineRule="auto"/>
              <w:contextualSpacing/>
              <w:rPr>
                <w:rFonts w:ascii="Times New Roman" w:hAnsi="Times New Roman" w:cs="Times New Roman"/>
                <w:bCs/>
                <w:sz w:val="16"/>
                <w:szCs w:val="16"/>
              </w:rPr>
            </w:pPr>
            <w:r w:rsidRPr="003019DF">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Нагрузка строительных фондов</w:t>
            </w:r>
            <w:r w:rsidRPr="003019DF">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7E5FA3" w:rsidRPr="003019DF" w:rsidRDefault="00B448D2" w:rsidP="0033273B">
            <w:pPr>
              <w:spacing w:after="0" w:line="240" w:lineRule="auto"/>
              <w:contextualSpacing/>
              <w:jc w:val="center"/>
              <w:rPr>
                <w:rFonts w:ascii="Times New Roman" w:hAnsi="Times New Roman" w:cs="Times New Roman"/>
                <w:sz w:val="16"/>
                <w:szCs w:val="16"/>
              </w:rPr>
            </w:pPr>
            <w:r w:rsidRPr="003019DF">
              <w:rPr>
                <w:rFonts w:ascii="Times New Roman" w:hAnsi="Times New Roman" w:cs="Times New Roman"/>
                <w:sz w:val="16"/>
                <w:szCs w:val="16"/>
              </w:rPr>
              <w:t>0,36</w:t>
            </w:r>
          </w:p>
        </w:tc>
        <w:tc>
          <w:tcPr>
            <w:tcW w:w="709" w:type="dxa"/>
            <w:tcBorders>
              <w:top w:val="nil"/>
              <w:left w:val="nil"/>
              <w:bottom w:val="single" w:sz="4" w:space="0" w:color="auto"/>
              <w:right w:val="single" w:sz="4" w:space="0" w:color="auto"/>
            </w:tcBorders>
            <w:shd w:val="clear" w:color="auto" w:fill="auto"/>
            <w:noWrap/>
            <w:vAlign w:val="center"/>
          </w:tcPr>
          <w:p w:rsidR="007E5FA3" w:rsidRPr="003019DF" w:rsidRDefault="00B448D2"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0,36</w:t>
            </w:r>
          </w:p>
        </w:tc>
        <w:tc>
          <w:tcPr>
            <w:tcW w:w="708" w:type="dxa"/>
            <w:tcBorders>
              <w:top w:val="nil"/>
              <w:left w:val="nil"/>
              <w:bottom w:val="single" w:sz="4" w:space="0" w:color="auto"/>
              <w:right w:val="single" w:sz="4" w:space="0" w:color="auto"/>
            </w:tcBorders>
            <w:shd w:val="clear" w:color="auto" w:fill="auto"/>
            <w:noWrap/>
            <w:vAlign w:val="center"/>
          </w:tcPr>
          <w:p w:rsidR="007E5FA3" w:rsidRPr="003019DF" w:rsidRDefault="007E5FA3"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0,</w:t>
            </w:r>
            <w:r w:rsidR="00B448D2" w:rsidRPr="003019DF">
              <w:rPr>
                <w:rFonts w:ascii="Times New Roman" w:hAnsi="Times New Roman" w:cs="Times New Roman"/>
                <w:sz w:val="16"/>
                <w:szCs w:val="16"/>
              </w:rPr>
              <w:t>36</w:t>
            </w:r>
          </w:p>
        </w:tc>
        <w:tc>
          <w:tcPr>
            <w:tcW w:w="709" w:type="dxa"/>
            <w:gridSpan w:val="2"/>
            <w:tcBorders>
              <w:top w:val="nil"/>
              <w:left w:val="nil"/>
              <w:bottom w:val="single" w:sz="4" w:space="0" w:color="auto"/>
              <w:right w:val="single" w:sz="4" w:space="0" w:color="auto"/>
            </w:tcBorders>
            <w:shd w:val="clear" w:color="auto" w:fill="auto"/>
            <w:noWrap/>
            <w:vAlign w:val="center"/>
          </w:tcPr>
          <w:p w:rsidR="007E5FA3" w:rsidRPr="003019DF" w:rsidRDefault="007E5FA3" w:rsidP="00B448D2">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0,</w:t>
            </w:r>
            <w:r w:rsidR="00B448D2" w:rsidRPr="003019DF">
              <w:rPr>
                <w:rFonts w:ascii="Times New Roman" w:hAnsi="Times New Roman" w:cs="Times New Roman"/>
                <w:sz w:val="16"/>
                <w:szCs w:val="16"/>
              </w:rPr>
              <w:t>36</w:t>
            </w:r>
          </w:p>
        </w:tc>
        <w:tc>
          <w:tcPr>
            <w:tcW w:w="709" w:type="dxa"/>
            <w:tcBorders>
              <w:top w:val="nil"/>
              <w:left w:val="nil"/>
              <w:bottom w:val="single" w:sz="4" w:space="0" w:color="auto"/>
              <w:right w:val="single" w:sz="4" w:space="0" w:color="auto"/>
            </w:tcBorders>
            <w:shd w:val="clear" w:color="auto" w:fill="auto"/>
            <w:vAlign w:val="center"/>
          </w:tcPr>
          <w:p w:rsidR="007E5FA3" w:rsidRPr="003019DF" w:rsidRDefault="007E5FA3" w:rsidP="00C62310">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0,</w:t>
            </w:r>
            <w:r w:rsidR="00C62310">
              <w:rPr>
                <w:rFonts w:ascii="Times New Roman" w:hAnsi="Times New Roman" w:cs="Times New Roman"/>
                <w:sz w:val="16"/>
                <w:szCs w:val="16"/>
              </w:rPr>
              <w:t>63</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r w:rsidR="007E5FA3" w:rsidRPr="003019DF"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E5FA3" w:rsidRPr="003019DF" w:rsidRDefault="007E5FA3" w:rsidP="0033273B">
            <w:pPr>
              <w:spacing w:after="0" w:line="240" w:lineRule="auto"/>
              <w:rPr>
                <w:rFonts w:ascii="Times New Roman" w:hAnsi="Times New Roman" w:cs="Times New Roman"/>
                <w:sz w:val="16"/>
                <w:szCs w:val="16"/>
              </w:rPr>
            </w:pPr>
            <w:r w:rsidRPr="003019DF">
              <w:rPr>
                <w:rFonts w:ascii="Times New Roman" w:hAnsi="Times New Roman" w:cs="Times New Roman"/>
                <w:sz w:val="16"/>
                <w:szCs w:val="16"/>
              </w:rPr>
              <w:t xml:space="preserve">Прирост нагрузки строительных фондов </w:t>
            </w:r>
            <w:r w:rsidRPr="003019DF">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gridSpan w:val="2"/>
            <w:tcBorders>
              <w:top w:val="nil"/>
              <w:left w:val="nil"/>
              <w:bottom w:val="single" w:sz="4" w:space="0" w:color="auto"/>
              <w:right w:val="single" w:sz="4" w:space="0" w:color="auto"/>
            </w:tcBorders>
            <w:shd w:val="clear" w:color="auto" w:fill="auto"/>
            <w:noWrap/>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7E5FA3" w:rsidRPr="003019DF" w:rsidRDefault="003019DF" w:rsidP="00C6231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r w:rsidR="00C62310">
              <w:rPr>
                <w:rFonts w:ascii="Times New Roman" w:hAnsi="Times New Roman" w:cs="Times New Roman"/>
                <w:sz w:val="16"/>
                <w:szCs w:val="16"/>
              </w:rPr>
              <w:t>27</w:t>
            </w:r>
          </w:p>
        </w:tc>
        <w:tc>
          <w:tcPr>
            <w:tcW w:w="680"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7E5FA3" w:rsidRPr="003019DF" w:rsidRDefault="007E5FA3" w:rsidP="0033273B">
            <w:pPr>
              <w:spacing w:after="0" w:line="240" w:lineRule="auto"/>
              <w:jc w:val="center"/>
              <w:rPr>
                <w:rFonts w:ascii="Times New Roman" w:hAnsi="Times New Roman" w:cs="Times New Roman"/>
                <w:sz w:val="16"/>
                <w:szCs w:val="16"/>
              </w:rPr>
            </w:pPr>
            <w:r w:rsidRPr="003019DF">
              <w:rPr>
                <w:rFonts w:ascii="Times New Roman" w:hAnsi="Times New Roman" w:cs="Times New Roman"/>
                <w:sz w:val="16"/>
                <w:szCs w:val="16"/>
              </w:rPr>
              <w:t>н.д.</w:t>
            </w:r>
          </w:p>
        </w:tc>
      </w:tr>
    </w:tbl>
    <w:p w:rsidR="007E5FA3" w:rsidRDefault="007E5FA3" w:rsidP="005D7739">
      <w:pPr>
        <w:spacing w:after="0" w:line="240" w:lineRule="auto"/>
        <w:ind w:firstLine="709"/>
        <w:jc w:val="both"/>
        <w:rPr>
          <w:rFonts w:ascii="Times New Roman" w:hAnsi="Times New Roman"/>
          <w:sz w:val="24"/>
          <w:szCs w:val="24"/>
        </w:rPr>
      </w:pPr>
    </w:p>
    <w:p w:rsidR="003019DF" w:rsidRPr="0035278B" w:rsidRDefault="003019DF" w:rsidP="003019DF">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объёмов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3 на 2029-2033, 2034-2038</w:t>
      </w:r>
      <w:r w:rsidRPr="00905AD5">
        <w:rPr>
          <w:rFonts w:ascii="Times New Roman" w:hAnsi="Times New Roman"/>
          <w:sz w:val="24"/>
          <w:szCs w:val="24"/>
        </w:rPr>
        <w:t xml:space="preserve"> гг. </w:t>
      </w:r>
      <w:r>
        <w:rPr>
          <w:rFonts w:ascii="Times New Roman" w:hAnsi="Times New Roman"/>
          <w:sz w:val="24"/>
          <w:szCs w:val="24"/>
        </w:rPr>
        <w:t xml:space="preserve">не претерпит значительных изменений. В 2024 году планируется подключить 9 существующих </w:t>
      </w:r>
      <w:r w:rsidR="00C62310">
        <w:rPr>
          <w:rFonts w:ascii="Times New Roman" w:hAnsi="Times New Roman"/>
          <w:sz w:val="24"/>
          <w:szCs w:val="24"/>
        </w:rPr>
        <w:t>жилых</w:t>
      </w:r>
      <w:r>
        <w:rPr>
          <w:rFonts w:ascii="Times New Roman" w:hAnsi="Times New Roman"/>
          <w:sz w:val="24"/>
          <w:szCs w:val="24"/>
        </w:rPr>
        <w:t xml:space="preserve"> домов общей нагрузкой 0,</w:t>
      </w:r>
      <w:r w:rsidR="00C62310">
        <w:rPr>
          <w:rFonts w:ascii="Times New Roman" w:hAnsi="Times New Roman"/>
          <w:sz w:val="24"/>
          <w:szCs w:val="24"/>
        </w:rPr>
        <w:t>27</w:t>
      </w:r>
      <w:r>
        <w:rPr>
          <w:rFonts w:ascii="Times New Roman" w:hAnsi="Times New Roman"/>
          <w:sz w:val="24"/>
          <w:szCs w:val="24"/>
        </w:rPr>
        <w:t xml:space="preserve"> Гкал/ч.</w:t>
      </w:r>
    </w:p>
    <w:p w:rsidR="0020403A" w:rsidRDefault="0020403A" w:rsidP="003625FE">
      <w:pPr>
        <w:spacing w:after="0" w:line="240" w:lineRule="auto"/>
        <w:ind w:firstLine="709"/>
        <w:jc w:val="both"/>
        <w:rPr>
          <w:rFonts w:ascii="Times New Roman" w:hAnsi="Times New Roman"/>
          <w:sz w:val="24"/>
          <w:szCs w:val="24"/>
        </w:rPr>
      </w:pPr>
    </w:p>
    <w:p w:rsidR="00C62310" w:rsidRDefault="00C62310" w:rsidP="003625FE">
      <w:pPr>
        <w:spacing w:after="0" w:line="240" w:lineRule="auto"/>
        <w:ind w:firstLine="709"/>
        <w:jc w:val="both"/>
        <w:rPr>
          <w:rFonts w:ascii="Times New Roman" w:hAnsi="Times New Roman"/>
          <w:sz w:val="24"/>
          <w:szCs w:val="24"/>
        </w:rPr>
      </w:pPr>
    </w:p>
    <w:p w:rsidR="00C62310" w:rsidRDefault="00C62310" w:rsidP="003625FE">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lastRenderedPageBreak/>
        <w:t xml:space="preserve">Таблица </w:t>
      </w:r>
      <w:r w:rsidR="003625FE">
        <w:rPr>
          <w:rFonts w:ascii="Times New Roman" w:hAnsi="Times New Roman"/>
          <w:sz w:val="24"/>
          <w:szCs w:val="24"/>
        </w:rPr>
        <w:t>14.</w:t>
      </w:r>
      <w:r w:rsidRPr="00064A9B">
        <w:rPr>
          <w:rFonts w:ascii="Times New Roman" w:hAnsi="Times New Roman"/>
          <w:sz w:val="24"/>
          <w:szCs w:val="24"/>
        </w:rPr>
        <w:t xml:space="preserve"> Прогноз прироста </w:t>
      </w:r>
      <w:r w:rsidR="00C62310"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 потребителями котельной № 4 </w:t>
      </w:r>
    </w:p>
    <w:p w:rsidR="003019DF" w:rsidRDefault="003019DF" w:rsidP="003625FE">
      <w:pPr>
        <w:spacing w:after="0" w:line="240" w:lineRule="auto"/>
        <w:ind w:firstLine="709"/>
        <w:jc w:val="both"/>
        <w:rPr>
          <w:rFonts w:ascii="Times New Roman" w:hAnsi="Times New Roman"/>
          <w:sz w:val="24"/>
          <w:szCs w:val="24"/>
        </w:rPr>
      </w:pP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9503A5" w:rsidTr="003019DF">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FE32D5">
              <w:rPr>
                <w:rFonts w:ascii="Times New Roman" w:hAnsi="Times New Roman"/>
                <w:color w:val="000000"/>
                <w:sz w:val="16"/>
                <w:szCs w:val="16"/>
              </w:rPr>
              <w:t>Количество потребления тепловой энергии объектом теплопотребления, Гкал/год</w:t>
            </w:r>
          </w:p>
        </w:tc>
      </w:tr>
      <w:tr w:rsidR="005D7739" w:rsidRPr="007330E1" w:rsidTr="003019DF">
        <w:trPr>
          <w:trHeight w:val="184"/>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3019DF">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bCs/>
                <w:color w:val="000000"/>
                <w:sz w:val="16"/>
                <w:szCs w:val="16"/>
              </w:rPr>
            </w:pPr>
            <w:r w:rsidRPr="00124F8E">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r>
      <w:tr w:rsidR="00514A90" w:rsidRPr="00337268" w:rsidTr="003019DF">
        <w:tc>
          <w:tcPr>
            <w:tcW w:w="1555" w:type="dxa"/>
            <w:vMerge w:val="restart"/>
            <w:tcBorders>
              <w:top w:val="nil"/>
              <w:left w:val="single" w:sz="4" w:space="0" w:color="auto"/>
              <w:right w:val="single" w:sz="4" w:space="0" w:color="auto"/>
            </w:tcBorders>
            <w:shd w:val="clear" w:color="auto" w:fill="auto"/>
            <w:noWrap/>
          </w:tcPr>
          <w:p w:rsidR="00514A90" w:rsidRDefault="00514A90" w:rsidP="0002003A">
            <w:pPr>
              <w:spacing w:after="0" w:line="240" w:lineRule="auto"/>
              <w:rPr>
                <w:rFonts w:ascii="Times New Roman" w:hAnsi="Times New Roman"/>
                <w:b/>
                <w:sz w:val="16"/>
                <w:szCs w:val="16"/>
              </w:rPr>
            </w:pPr>
            <w:r>
              <w:rPr>
                <w:rFonts w:ascii="Times New Roman" w:hAnsi="Times New Roman"/>
                <w:b/>
                <w:sz w:val="16"/>
                <w:szCs w:val="16"/>
              </w:rPr>
              <w:t>Котельная № 4</w:t>
            </w:r>
          </w:p>
          <w:p w:rsidR="00514A90" w:rsidRPr="00337268" w:rsidRDefault="00514A90" w:rsidP="0002003A">
            <w:pPr>
              <w:spacing w:after="0" w:line="240" w:lineRule="auto"/>
              <w:rPr>
                <w:rFonts w:ascii="Times New Roman" w:hAnsi="Times New Roman"/>
                <w:b/>
                <w:sz w:val="16"/>
                <w:szCs w:val="16"/>
              </w:rPr>
            </w:pPr>
            <w:r w:rsidRPr="00337268">
              <w:rPr>
                <w:rFonts w:ascii="Times New Roman" w:hAnsi="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514A90" w:rsidRPr="00124F8E" w:rsidRDefault="00514A90" w:rsidP="0002003A">
            <w:pPr>
              <w:spacing w:after="0" w:line="240" w:lineRule="auto"/>
              <w:jc w:val="center"/>
              <w:rPr>
                <w:rFonts w:ascii="Times New Roman" w:hAnsi="Times New Roman"/>
                <w:sz w:val="16"/>
                <w:szCs w:val="16"/>
              </w:rPr>
            </w:pPr>
            <w:r w:rsidRPr="00124F8E">
              <w:rPr>
                <w:rFonts w:ascii="Times New Roman" w:hAnsi="Times New Roman"/>
                <w:sz w:val="16"/>
                <w:szCs w:val="16"/>
              </w:rPr>
              <w:t>Школа - Детский сад</w:t>
            </w:r>
          </w:p>
          <w:p w:rsidR="00514A90" w:rsidRPr="00124F8E" w:rsidRDefault="00514A90" w:rsidP="0002003A">
            <w:pPr>
              <w:spacing w:after="0" w:line="240" w:lineRule="auto"/>
              <w:jc w:val="center"/>
              <w:rPr>
                <w:rFonts w:ascii="Times New Roman" w:hAnsi="Times New Roman"/>
                <w:sz w:val="16"/>
                <w:szCs w:val="16"/>
              </w:rPr>
            </w:pPr>
            <w:r w:rsidRPr="00124F8E">
              <w:rPr>
                <w:rFonts w:ascii="Times New Roman" w:hAnsi="Times New Roman"/>
                <w:sz w:val="16"/>
                <w:szCs w:val="16"/>
              </w:rPr>
              <w:t>д. Лабожское</w:t>
            </w:r>
          </w:p>
        </w:tc>
        <w:tc>
          <w:tcPr>
            <w:tcW w:w="709" w:type="dxa"/>
            <w:vMerge w:val="restart"/>
            <w:tcBorders>
              <w:top w:val="nil"/>
              <w:left w:val="nil"/>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r>
              <w:rPr>
                <w:rFonts w:ascii="Times New Roman" w:hAnsi="Times New Roman"/>
                <w:sz w:val="16"/>
                <w:szCs w:val="16"/>
              </w:rPr>
              <w:t>166,02</w:t>
            </w:r>
          </w:p>
        </w:tc>
        <w:tc>
          <w:tcPr>
            <w:tcW w:w="709" w:type="dxa"/>
            <w:vMerge w:val="restart"/>
            <w:tcBorders>
              <w:top w:val="nil"/>
              <w:left w:val="nil"/>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r>
              <w:rPr>
                <w:rFonts w:ascii="Times New Roman" w:hAnsi="Times New Roman"/>
                <w:sz w:val="16"/>
                <w:szCs w:val="16"/>
              </w:rPr>
              <w:t>320</w:t>
            </w:r>
          </w:p>
        </w:tc>
        <w:tc>
          <w:tcPr>
            <w:tcW w:w="708" w:type="dxa"/>
            <w:vMerge w:val="restart"/>
            <w:tcBorders>
              <w:top w:val="nil"/>
              <w:left w:val="nil"/>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r>
              <w:rPr>
                <w:rFonts w:ascii="Times New Roman" w:hAnsi="Times New Roman"/>
                <w:sz w:val="16"/>
                <w:szCs w:val="16"/>
              </w:rPr>
              <w:t>181,7</w:t>
            </w:r>
          </w:p>
        </w:tc>
        <w:tc>
          <w:tcPr>
            <w:tcW w:w="709" w:type="dxa"/>
            <w:vMerge w:val="restart"/>
            <w:tcBorders>
              <w:top w:val="nil"/>
              <w:left w:val="nil"/>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r>
              <w:rPr>
                <w:rFonts w:ascii="Times New Roman" w:hAnsi="Times New Roman"/>
                <w:sz w:val="16"/>
                <w:szCs w:val="16"/>
              </w:rPr>
              <w:t>181,7</w:t>
            </w:r>
          </w:p>
        </w:tc>
        <w:tc>
          <w:tcPr>
            <w:tcW w:w="709" w:type="dxa"/>
            <w:vMerge w:val="restart"/>
            <w:tcBorders>
              <w:top w:val="nil"/>
              <w:left w:val="nil"/>
              <w:right w:val="single" w:sz="4" w:space="0" w:color="auto"/>
            </w:tcBorders>
            <w:shd w:val="clear" w:color="auto" w:fill="auto"/>
            <w:vAlign w:val="bottom"/>
          </w:tcPr>
          <w:p w:rsidR="00514A90" w:rsidRPr="00124F8E" w:rsidRDefault="00514A90" w:rsidP="0002003A">
            <w:pPr>
              <w:jc w:val="center"/>
              <w:rPr>
                <w:rFonts w:ascii="Times New Roman" w:hAnsi="Times New Roman"/>
                <w:sz w:val="16"/>
                <w:szCs w:val="16"/>
              </w:rPr>
            </w:pPr>
            <w:r>
              <w:rPr>
                <w:rFonts w:ascii="Times New Roman" w:hAnsi="Times New Roman"/>
                <w:sz w:val="16"/>
                <w:szCs w:val="16"/>
              </w:rPr>
              <w:t>181,7</w:t>
            </w:r>
          </w:p>
        </w:tc>
        <w:tc>
          <w:tcPr>
            <w:tcW w:w="680" w:type="dxa"/>
            <w:tcBorders>
              <w:top w:val="nil"/>
              <w:left w:val="nil"/>
              <w:bottom w:val="single" w:sz="4" w:space="0" w:color="auto"/>
              <w:right w:val="single" w:sz="4" w:space="0" w:color="auto"/>
            </w:tcBorders>
            <w:shd w:val="clear" w:color="auto" w:fill="auto"/>
          </w:tcPr>
          <w:p w:rsidR="00514A90" w:rsidRDefault="00514A90"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171968">
            <w:pPr>
              <w:spacing w:after="0" w:line="240" w:lineRule="auto"/>
              <w:jc w:val="center"/>
            </w:pPr>
            <w:r w:rsidRPr="003831EB">
              <w:rPr>
                <w:rFonts w:ascii="Times New Roman" w:hAnsi="Times New Roman"/>
                <w:sz w:val="16"/>
                <w:szCs w:val="16"/>
              </w:rPr>
              <w:t>н.д.</w:t>
            </w:r>
          </w:p>
        </w:tc>
      </w:tr>
      <w:tr w:rsidR="00514A90" w:rsidRPr="007330E1" w:rsidTr="003019DF">
        <w:tc>
          <w:tcPr>
            <w:tcW w:w="1555" w:type="dxa"/>
            <w:vMerge/>
            <w:tcBorders>
              <w:left w:val="single" w:sz="4" w:space="0" w:color="auto"/>
              <w:right w:val="single" w:sz="4" w:space="0" w:color="auto"/>
            </w:tcBorders>
            <w:shd w:val="clear" w:color="auto" w:fill="auto"/>
            <w:noWrap/>
          </w:tcPr>
          <w:p w:rsidR="00514A90" w:rsidRPr="00337268" w:rsidRDefault="00514A90" w:rsidP="0002003A">
            <w:pPr>
              <w:spacing w:after="0" w:line="240" w:lineRule="auto"/>
              <w:rPr>
                <w:rFonts w:ascii="Times New Roman" w:hAnsi="Times New Roman"/>
                <w:sz w:val="16"/>
                <w:szCs w:val="16"/>
              </w:rPr>
            </w:pPr>
          </w:p>
        </w:tc>
        <w:tc>
          <w:tcPr>
            <w:tcW w:w="2551" w:type="dxa"/>
            <w:tcBorders>
              <w:top w:val="nil"/>
              <w:left w:val="nil"/>
              <w:bottom w:val="single" w:sz="4" w:space="0" w:color="auto"/>
              <w:right w:val="single" w:sz="4" w:space="0" w:color="auto"/>
            </w:tcBorders>
            <w:shd w:val="clear" w:color="auto" w:fill="auto"/>
            <w:noWrap/>
            <w:vAlign w:val="center"/>
          </w:tcPr>
          <w:p w:rsidR="00514A90" w:rsidRPr="00124F8E" w:rsidRDefault="00514A90" w:rsidP="0002003A">
            <w:pPr>
              <w:spacing w:after="0" w:line="240" w:lineRule="auto"/>
              <w:jc w:val="center"/>
              <w:rPr>
                <w:rFonts w:ascii="Times New Roman" w:hAnsi="Times New Roman"/>
                <w:sz w:val="16"/>
                <w:szCs w:val="16"/>
              </w:rPr>
            </w:pPr>
            <w:r w:rsidRPr="00124F8E">
              <w:rPr>
                <w:rFonts w:ascii="Times New Roman" w:hAnsi="Times New Roman"/>
                <w:sz w:val="16"/>
                <w:szCs w:val="16"/>
              </w:rPr>
              <w:t>Дом культуры д. Лабожское</w:t>
            </w:r>
          </w:p>
        </w:tc>
        <w:tc>
          <w:tcPr>
            <w:tcW w:w="709" w:type="dxa"/>
            <w:vMerge/>
            <w:tcBorders>
              <w:left w:val="nil"/>
              <w:bottom w:val="single" w:sz="4" w:space="0" w:color="auto"/>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p>
        </w:tc>
        <w:tc>
          <w:tcPr>
            <w:tcW w:w="709" w:type="dxa"/>
            <w:vMerge/>
            <w:tcBorders>
              <w:left w:val="nil"/>
              <w:bottom w:val="single" w:sz="4" w:space="0" w:color="auto"/>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p>
        </w:tc>
        <w:tc>
          <w:tcPr>
            <w:tcW w:w="708" w:type="dxa"/>
            <w:vMerge/>
            <w:tcBorders>
              <w:left w:val="nil"/>
              <w:bottom w:val="single" w:sz="4" w:space="0" w:color="auto"/>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p>
        </w:tc>
        <w:tc>
          <w:tcPr>
            <w:tcW w:w="709" w:type="dxa"/>
            <w:vMerge/>
            <w:tcBorders>
              <w:left w:val="nil"/>
              <w:bottom w:val="single" w:sz="4" w:space="0" w:color="auto"/>
              <w:right w:val="single" w:sz="4" w:space="0" w:color="auto"/>
            </w:tcBorders>
            <w:shd w:val="clear" w:color="auto" w:fill="auto"/>
            <w:noWrap/>
            <w:vAlign w:val="bottom"/>
          </w:tcPr>
          <w:p w:rsidR="00514A90" w:rsidRPr="00124F8E" w:rsidRDefault="00514A90" w:rsidP="0002003A">
            <w:pPr>
              <w:jc w:val="center"/>
              <w:rPr>
                <w:rFonts w:ascii="Times New Roman" w:hAnsi="Times New Roman"/>
                <w:sz w:val="16"/>
                <w:szCs w:val="16"/>
              </w:rPr>
            </w:pPr>
          </w:p>
        </w:tc>
        <w:tc>
          <w:tcPr>
            <w:tcW w:w="709" w:type="dxa"/>
            <w:vMerge/>
            <w:tcBorders>
              <w:left w:val="nil"/>
              <w:bottom w:val="single" w:sz="4" w:space="0" w:color="auto"/>
              <w:right w:val="single" w:sz="4" w:space="0" w:color="auto"/>
            </w:tcBorders>
            <w:shd w:val="clear" w:color="auto" w:fill="auto"/>
            <w:vAlign w:val="bottom"/>
          </w:tcPr>
          <w:p w:rsidR="00514A90" w:rsidRPr="00124F8E" w:rsidRDefault="00514A90" w:rsidP="0002003A">
            <w:pPr>
              <w:jc w:val="center"/>
              <w:rPr>
                <w:rFonts w:ascii="Times New Roman" w:hAnsi="Times New Roman"/>
                <w:sz w:val="16"/>
                <w:szCs w:val="16"/>
              </w:rPr>
            </w:pPr>
          </w:p>
        </w:tc>
        <w:tc>
          <w:tcPr>
            <w:tcW w:w="680" w:type="dxa"/>
            <w:tcBorders>
              <w:top w:val="nil"/>
              <w:left w:val="nil"/>
              <w:bottom w:val="single" w:sz="4" w:space="0" w:color="auto"/>
              <w:right w:val="single" w:sz="4" w:space="0" w:color="auto"/>
            </w:tcBorders>
            <w:shd w:val="clear" w:color="auto" w:fill="auto"/>
          </w:tcPr>
          <w:p w:rsidR="00514A90" w:rsidRDefault="00514A90"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171968">
            <w:pPr>
              <w:spacing w:after="0" w:line="240" w:lineRule="auto"/>
              <w:jc w:val="center"/>
            </w:pPr>
            <w:r w:rsidRPr="003831EB">
              <w:rPr>
                <w:rFonts w:ascii="Times New Roman" w:hAnsi="Times New Roman"/>
                <w:sz w:val="16"/>
                <w:szCs w:val="16"/>
              </w:rPr>
              <w:t>н.д.</w:t>
            </w:r>
          </w:p>
        </w:tc>
      </w:tr>
      <w:tr w:rsidR="0033273B" w:rsidRPr="007330E1"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7330E1" w:rsidRDefault="0033273B" w:rsidP="0033273B">
            <w:pPr>
              <w:spacing w:after="0" w:line="240" w:lineRule="auto"/>
              <w:contextualSpacing/>
              <w:rPr>
                <w:rFonts w:ascii="Times New Roman" w:hAnsi="Times New Roman"/>
                <w:sz w:val="16"/>
                <w:szCs w:val="16"/>
              </w:rPr>
            </w:pPr>
            <w:r w:rsidRPr="007330E1">
              <w:rPr>
                <w:rFonts w:ascii="Times New Roman" w:hAnsi="Times New Roman"/>
                <w:bCs/>
                <w:sz w:val="16"/>
                <w:szCs w:val="16"/>
              </w:rPr>
              <w:t>Перспективные объекты теплопотребления</w:t>
            </w:r>
          </w:p>
        </w:tc>
      </w:tr>
      <w:tr w:rsidR="0033273B" w:rsidRPr="00FE32D5"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FE32D5" w:rsidRDefault="0033273B" w:rsidP="0033273B">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RPr="00FE32D5" w:rsidTr="003019DF">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FE32D5" w:rsidRDefault="0033273B" w:rsidP="0033273B">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Нагрузка строительных фондов</w:t>
            </w:r>
            <w:r w:rsidRPr="00CB6AEB">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33273B" w:rsidRPr="003D34D1" w:rsidRDefault="0033273B" w:rsidP="0033273B">
            <w:pPr>
              <w:spacing w:after="0" w:line="240" w:lineRule="auto"/>
              <w:contextualSpacing/>
              <w:jc w:val="center"/>
              <w:rPr>
                <w:rFonts w:ascii="Times New Roman" w:hAnsi="Times New Roman"/>
                <w:sz w:val="16"/>
                <w:szCs w:val="16"/>
              </w:rPr>
            </w:pPr>
            <w:r>
              <w:rPr>
                <w:rFonts w:ascii="Times New Roman" w:hAnsi="Times New Roman"/>
                <w:sz w:val="16"/>
                <w:szCs w:val="16"/>
              </w:rPr>
              <w:t>0,05</w:t>
            </w:r>
          </w:p>
        </w:tc>
        <w:tc>
          <w:tcPr>
            <w:tcW w:w="709" w:type="dxa"/>
            <w:tcBorders>
              <w:top w:val="nil"/>
              <w:left w:val="nil"/>
              <w:bottom w:val="single" w:sz="4" w:space="0" w:color="auto"/>
              <w:right w:val="single" w:sz="4" w:space="0" w:color="auto"/>
            </w:tcBorders>
            <w:shd w:val="clear" w:color="auto" w:fill="auto"/>
            <w:noWrap/>
            <w:vAlign w:val="center"/>
          </w:tcPr>
          <w:p w:rsidR="0033273B" w:rsidRPr="003D34D1" w:rsidRDefault="0033273B" w:rsidP="0033273B">
            <w:pPr>
              <w:spacing w:after="0" w:line="240" w:lineRule="auto"/>
              <w:jc w:val="center"/>
              <w:rPr>
                <w:rFonts w:ascii="Times New Roman" w:hAnsi="Times New Roman"/>
                <w:sz w:val="16"/>
                <w:szCs w:val="16"/>
              </w:rPr>
            </w:pPr>
            <w:r>
              <w:rPr>
                <w:rFonts w:ascii="Times New Roman" w:hAnsi="Times New Roman"/>
                <w:sz w:val="16"/>
                <w:szCs w:val="16"/>
              </w:rPr>
              <w:t>0,05</w:t>
            </w:r>
          </w:p>
        </w:tc>
        <w:tc>
          <w:tcPr>
            <w:tcW w:w="708" w:type="dxa"/>
            <w:tcBorders>
              <w:top w:val="nil"/>
              <w:left w:val="nil"/>
              <w:bottom w:val="single" w:sz="4" w:space="0" w:color="auto"/>
              <w:right w:val="single" w:sz="4" w:space="0" w:color="auto"/>
            </w:tcBorders>
            <w:shd w:val="clear" w:color="auto" w:fill="auto"/>
            <w:noWrap/>
            <w:vAlign w:val="center"/>
          </w:tcPr>
          <w:p w:rsidR="0033273B" w:rsidRPr="003D34D1" w:rsidRDefault="0033273B" w:rsidP="0033273B">
            <w:pPr>
              <w:spacing w:after="0" w:line="240" w:lineRule="auto"/>
              <w:contextualSpacing/>
              <w:jc w:val="center"/>
              <w:rPr>
                <w:rFonts w:ascii="Times New Roman" w:hAnsi="Times New Roman"/>
                <w:sz w:val="16"/>
                <w:szCs w:val="16"/>
              </w:rPr>
            </w:pPr>
            <w:r>
              <w:rPr>
                <w:rFonts w:ascii="Times New Roman" w:hAnsi="Times New Roman"/>
                <w:sz w:val="16"/>
                <w:szCs w:val="16"/>
              </w:rPr>
              <w:t>0,05</w:t>
            </w:r>
          </w:p>
        </w:tc>
        <w:tc>
          <w:tcPr>
            <w:tcW w:w="709" w:type="dxa"/>
            <w:tcBorders>
              <w:top w:val="nil"/>
              <w:left w:val="nil"/>
              <w:bottom w:val="single" w:sz="4" w:space="0" w:color="auto"/>
              <w:right w:val="single" w:sz="4" w:space="0" w:color="auto"/>
            </w:tcBorders>
            <w:shd w:val="clear" w:color="auto" w:fill="auto"/>
            <w:noWrap/>
            <w:vAlign w:val="center"/>
          </w:tcPr>
          <w:p w:rsidR="0033273B" w:rsidRPr="003D34D1" w:rsidRDefault="0033273B" w:rsidP="0033273B">
            <w:pPr>
              <w:spacing w:after="0" w:line="240" w:lineRule="auto"/>
              <w:jc w:val="center"/>
              <w:rPr>
                <w:rFonts w:ascii="Times New Roman" w:hAnsi="Times New Roman"/>
                <w:sz w:val="16"/>
                <w:szCs w:val="16"/>
              </w:rPr>
            </w:pPr>
            <w:r>
              <w:rPr>
                <w:rFonts w:ascii="Times New Roman" w:hAnsi="Times New Roman"/>
                <w:sz w:val="16"/>
                <w:szCs w:val="16"/>
              </w:rPr>
              <w:t>0,05</w:t>
            </w:r>
          </w:p>
        </w:tc>
        <w:tc>
          <w:tcPr>
            <w:tcW w:w="709" w:type="dxa"/>
            <w:tcBorders>
              <w:top w:val="nil"/>
              <w:left w:val="nil"/>
              <w:bottom w:val="single" w:sz="4" w:space="0" w:color="auto"/>
              <w:right w:val="single" w:sz="4" w:space="0" w:color="auto"/>
            </w:tcBorders>
            <w:shd w:val="clear" w:color="auto" w:fill="auto"/>
            <w:vAlign w:val="center"/>
          </w:tcPr>
          <w:p w:rsidR="0033273B" w:rsidRPr="003D34D1" w:rsidRDefault="0033273B" w:rsidP="0033273B">
            <w:pPr>
              <w:spacing w:after="0" w:line="240" w:lineRule="auto"/>
              <w:contextualSpacing/>
              <w:jc w:val="center"/>
              <w:rPr>
                <w:rFonts w:ascii="Times New Roman" w:hAnsi="Times New Roman"/>
                <w:sz w:val="16"/>
                <w:szCs w:val="16"/>
              </w:rPr>
            </w:pPr>
            <w:r>
              <w:rPr>
                <w:rFonts w:ascii="Times New Roman" w:hAnsi="Times New Roman"/>
                <w:sz w:val="16"/>
                <w:szCs w:val="16"/>
              </w:rPr>
              <w:t>0,05</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r w:rsidR="0033273B" w:rsidTr="003019DF">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CB6AEB" w:rsidRDefault="0033273B" w:rsidP="0033273B">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 xml:space="preserve">Прирост нагрузки строительных фондов </w:t>
            </w:r>
            <w:r w:rsidRPr="00CB6AEB">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Default="0033273B" w:rsidP="0033273B">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Default="0033273B" w:rsidP="0033273B">
            <w:pPr>
              <w:spacing w:after="0" w:line="240" w:lineRule="auto"/>
              <w:jc w:val="center"/>
            </w:pPr>
            <w:r w:rsidRPr="003831EB">
              <w:rPr>
                <w:rFonts w:ascii="Times New Roman" w:hAnsi="Times New Roman"/>
                <w:sz w:val="16"/>
                <w:szCs w:val="16"/>
              </w:rPr>
              <w:t>н.д.</w:t>
            </w:r>
          </w:p>
        </w:tc>
      </w:tr>
    </w:tbl>
    <w:p w:rsidR="0033273B" w:rsidRDefault="0033273B"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Прогноз прироста </w:t>
      </w:r>
      <w:r w:rsidR="003019D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4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15.</w:t>
      </w:r>
      <w:r w:rsidRPr="00064A9B">
        <w:rPr>
          <w:rFonts w:ascii="Times New Roman" w:hAnsi="Times New Roman"/>
          <w:sz w:val="24"/>
          <w:szCs w:val="24"/>
        </w:rPr>
        <w:t xml:space="preserve"> Прогноз прироста </w:t>
      </w:r>
      <w:r w:rsidR="003019D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 потребителями котельной № 5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514A90"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sz w:val="16"/>
                <w:szCs w:val="16"/>
                <w:vertAlign w:val="superscript"/>
              </w:rPr>
            </w:pPr>
            <w:r w:rsidRPr="00514A90">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5D7739" w:rsidRPr="00514A90"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2030-2038</w:t>
            </w:r>
          </w:p>
        </w:tc>
      </w:tr>
      <w:tr w:rsidR="005D7739" w:rsidRPr="00514A90"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514A90" w:rsidRDefault="005D7739" w:rsidP="00514A90">
            <w:pPr>
              <w:spacing w:after="0" w:line="240" w:lineRule="auto"/>
              <w:jc w:val="center"/>
              <w:rPr>
                <w:rFonts w:ascii="Times New Roman" w:hAnsi="Times New Roman" w:cs="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r>
      <w:tr w:rsidR="005D7739" w:rsidRPr="00514A90"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r>
      <w:tr w:rsidR="00514A90" w:rsidRPr="00514A90" w:rsidTr="0002003A">
        <w:trPr>
          <w:trHeight w:hRule="exact" w:val="255"/>
        </w:trPr>
        <w:tc>
          <w:tcPr>
            <w:tcW w:w="1555" w:type="dxa"/>
            <w:tcBorders>
              <w:top w:val="nil"/>
              <w:left w:val="single" w:sz="4" w:space="0" w:color="auto"/>
              <w:right w:val="single" w:sz="4" w:space="0" w:color="auto"/>
            </w:tcBorders>
            <w:shd w:val="clear" w:color="auto" w:fill="auto"/>
            <w:noWrap/>
          </w:tcPr>
          <w:p w:rsidR="00514A90"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Котельная № 5</w:t>
            </w:r>
          </w:p>
          <w:p w:rsidR="00514A90" w:rsidRPr="00514A90" w:rsidRDefault="00514A90" w:rsidP="00514A90">
            <w:pPr>
              <w:spacing w:after="0" w:line="240" w:lineRule="auto"/>
              <w:rPr>
                <w:rFonts w:ascii="Times New Roman" w:hAnsi="Times New Roman" w:cs="Times New Roman"/>
                <w:b/>
                <w:sz w:val="16"/>
                <w:szCs w:val="16"/>
              </w:rPr>
            </w:pPr>
            <w:r w:rsidRPr="00514A90">
              <w:rPr>
                <w:rFonts w:ascii="Times New Roman" w:hAnsi="Times New Roman" w:cs="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514A90" w:rsidRPr="00514A90" w:rsidRDefault="00514A90"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Школа-Детский сад д. Щелино</w:t>
            </w:r>
          </w:p>
        </w:tc>
        <w:tc>
          <w:tcPr>
            <w:tcW w:w="709" w:type="dxa"/>
            <w:tcBorders>
              <w:top w:val="nil"/>
              <w:left w:val="nil"/>
              <w:bottom w:val="single" w:sz="4" w:space="0" w:color="auto"/>
              <w:right w:val="single" w:sz="4" w:space="0" w:color="auto"/>
            </w:tcBorders>
            <w:shd w:val="clear" w:color="auto" w:fill="auto"/>
            <w:noWrap/>
            <w:vAlign w:val="bottom"/>
          </w:tcPr>
          <w:p w:rsidR="00514A90" w:rsidRPr="00514A90" w:rsidRDefault="00514A90"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41,6</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54,72</w:t>
            </w:r>
          </w:p>
        </w:tc>
        <w:tc>
          <w:tcPr>
            <w:tcW w:w="708" w:type="dxa"/>
            <w:tcBorders>
              <w:top w:val="nil"/>
              <w:left w:val="nil"/>
              <w:bottom w:val="single" w:sz="4" w:space="0" w:color="auto"/>
              <w:right w:val="single" w:sz="4" w:space="0" w:color="auto"/>
            </w:tcBorders>
            <w:shd w:val="clear" w:color="auto" w:fill="auto"/>
            <w:noWrap/>
          </w:tcPr>
          <w:p w:rsidR="00514A90"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47,8</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47,8</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47,8</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rPr>
                <w:rFonts w:ascii="Times New Roman" w:hAnsi="Times New Roman" w:cs="Times New Roman"/>
                <w:sz w:val="16"/>
                <w:szCs w:val="16"/>
              </w:rPr>
            </w:pPr>
            <w:r w:rsidRPr="00514A90">
              <w:rPr>
                <w:rFonts w:ascii="Times New Roman" w:hAnsi="Times New Roman" w:cs="Times New Roman"/>
                <w:bCs/>
                <w:sz w:val="16"/>
                <w:szCs w:val="16"/>
              </w:rPr>
              <w:t>Перспективные объекты теплопотребления</w:t>
            </w:r>
          </w:p>
        </w:tc>
      </w:tr>
      <w:tr w:rsidR="0033273B" w:rsidRPr="00514A90" w:rsidTr="0033273B">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Нагрузка строительных фондов</w:t>
            </w:r>
            <w:r w:rsidRPr="00514A90">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8"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 xml:space="preserve">Прирост нагрузки строительных фондов </w:t>
            </w:r>
            <w:r w:rsidRPr="00514A90">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bl>
    <w:p w:rsidR="0033273B" w:rsidRDefault="0033273B"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объемов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5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Pr="00064A9B" w:rsidRDefault="005D7739"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16.</w:t>
      </w:r>
      <w:r w:rsidRPr="00064A9B">
        <w:rPr>
          <w:rFonts w:ascii="Times New Roman" w:hAnsi="Times New Roman"/>
          <w:sz w:val="24"/>
          <w:szCs w:val="24"/>
        </w:rPr>
        <w:t xml:space="preserve"> Прогноз прироста объемов потребления тепловой энергии потребителями котельной № 6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514A90"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sz w:val="16"/>
                <w:szCs w:val="16"/>
                <w:vertAlign w:val="superscript"/>
              </w:rPr>
            </w:pPr>
            <w:r w:rsidRPr="00514A90">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5D7739" w:rsidRPr="00514A90"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2030-2038</w:t>
            </w:r>
          </w:p>
        </w:tc>
      </w:tr>
      <w:tr w:rsidR="005D7739" w:rsidRPr="00514A90"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514A90" w:rsidRDefault="005D7739" w:rsidP="00514A90">
            <w:pPr>
              <w:spacing w:after="0" w:line="240" w:lineRule="auto"/>
              <w:jc w:val="center"/>
              <w:rPr>
                <w:rFonts w:ascii="Times New Roman" w:hAnsi="Times New Roman" w:cs="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r>
      <w:tr w:rsidR="005D7739" w:rsidRPr="00514A90"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lastRenderedPageBreak/>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514A90" w:rsidRDefault="005D7739" w:rsidP="00514A90">
            <w:pPr>
              <w:spacing w:after="0" w:line="240" w:lineRule="auto"/>
              <w:jc w:val="center"/>
              <w:rPr>
                <w:rFonts w:ascii="Times New Roman" w:hAnsi="Times New Roman" w:cs="Times New Roman"/>
                <w:color w:val="000000"/>
                <w:sz w:val="16"/>
                <w:szCs w:val="16"/>
              </w:rPr>
            </w:pPr>
          </w:p>
        </w:tc>
      </w:tr>
      <w:tr w:rsidR="00226FAC" w:rsidRPr="00514A90"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Pr="00514A90" w:rsidRDefault="00226FAC"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Котельная № 6</w:t>
            </w:r>
          </w:p>
          <w:p w:rsidR="00226FAC" w:rsidRPr="00514A90" w:rsidRDefault="00226FAC" w:rsidP="00514A90">
            <w:pPr>
              <w:spacing w:after="0" w:line="240" w:lineRule="auto"/>
              <w:rPr>
                <w:rFonts w:ascii="Times New Roman" w:hAnsi="Times New Roman" w:cs="Times New Roman"/>
                <w:b/>
                <w:sz w:val="16"/>
                <w:szCs w:val="16"/>
              </w:rPr>
            </w:pPr>
            <w:r w:rsidRPr="00514A90">
              <w:rPr>
                <w:rFonts w:ascii="Times New Roman" w:hAnsi="Times New Roman" w:cs="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226FAC" w:rsidRPr="00514A90" w:rsidRDefault="00226FAC"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ФАП д. Щелино</w:t>
            </w:r>
          </w:p>
        </w:tc>
        <w:tc>
          <w:tcPr>
            <w:tcW w:w="709" w:type="dxa"/>
            <w:tcBorders>
              <w:top w:val="nil"/>
              <w:left w:val="nil"/>
              <w:bottom w:val="single" w:sz="4" w:space="0" w:color="auto"/>
              <w:right w:val="single" w:sz="4" w:space="0" w:color="auto"/>
            </w:tcBorders>
            <w:shd w:val="clear" w:color="auto" w:fill="auto"/>
            <w:noWrap/>
            <w:vAlign w:val="bottom"/>
          </w:tcPr>
          <w:p w:rsidR="00226FAC" w:rsidRPr="00514A90" w:rsidRDefault="00226FAC"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22,08</w:t>
            </w:r>
          </w:p>
        </w:tc>
        <w:tc>
          <w:tcPr>
            <w:tcW w:w="709" w:type="dxa"/>
            <w:tcBorders>
              <w:top w:val="nil"/>
              <w:left w:val="nil"/>
              <w:bottom w:val="single" w:sz="4" w:space="0" w:color="auto"/>
              <w:right w:val="single" w:sz="4" w:space="0" w:color="auto"/>
            </w:tcBorders>
            <w:shd w:val="clear" w:color="auto" w:fill="auto"/>
            <w:noWrap/>
          </w:tcPr>
          <w:p w:rsidR="00226FAC" w:rsidRPr="00514A90" w:rsidRDefault="00226FAC"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24,62</w:t>
            </w:r>
          </w:p>
        </w:tc>
        <w:tc>
          <w:tcPr>
            <w:tcW w:w="708" w:type="dxa"/>
            <w:tcBorders>
              <w:top w:val="nil"/>
              <w:left w:val="nil"/>
              <w:bottom w:val="single" w:sz="4" w:space="0" w:color="auto"/>
              <w:right w:val="single" w:sz="4" w:space="0" w:color="auto"/>
            </w:tcBorders>
            <w:shd w:val="clear" w:color="auto" w:fill="auto"/>
            <w:noWrap/>
          </w:tcPr>
          <w:p w:rsidR="00226FAC"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27,6</w:t>
            </w:r>
          </w:p>
        </w:tc>
        <w:tc>
          <w:tcPr>
            <w:tcW w:w="709" w:type="dxa"/>
            <w:tcBorders>
              <w:top w:val="nil"/>
              <w:left w:val="nil"/>
              <w:bottom w:val="single" w:sz="4" w:space="0" w:color="auto"/>
              <w:right w:val="single" w:sz="4" w:space="0" w:color="auto"/>
            </w:tcBorders>
            <w:shd w:val="clear" w:color="auto" w:fill="auto"/>
            <w:noWrap/>
          </w:tcPr>
          <w:p w:rsidR="00226FAC"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27,6</w:t>
            </w:r>
          </w:p>
        </w:tc>
        <w:tc>
          <w:tcPr>
            <w:tcW w:w="709" w:type="dxa"/>
            <w:tcBorders>
              <w:top w:val="nil"/>
              <w:left w:val="nil"/>
              <w:bottom w:val="single" w:sz="4" w:space="0" w:color="auto"/>
              <w:right w:val="single" w:sz="4" w:space="0" w:color="auto"/>
            </w:tcBorders>
            <w:shd w:val="clear" w:color="auto" w:fill="auto"/>
          </w:tcPr>
          <w:p w:rsidR="00226FAC" w:rsidRPr="00514A90" w:rsidRDefault="00514A90"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27,6</w:t>
            </w:r>
          </w:p>
        </w:tc>
        <w:tc>
          <w:tcPr>
            <w:tcW w:w="680" w:type="dxa"/>
            <w:tcBorders>
              <w:top w:val="nil"/>
              <w:left w:val="nil"/>
              <w:bottom w:val="single" w:sz="4" w:space="0" w:color="auto"/>
              <w:right w:val="single" w:sz="4" w:space="0" w:color="auto"/>
            </w:tcBorders>
            <w:shd w:val="clear" w:color="auto" w:fill="auto"/>
          </w:tcPr>
          <w:p w:rsidR="00226FAC" w:rsidRPr="00514A90" w:rsidRDefault="00226FAC"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514A90" w:rsidRDefault="00226FAC"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rPr>
                <w:rFonts w:ascii="Times New Roman" w:hAnsi="Times New Roman" w:cs="Times New Roman"/>
                <w:sz w:val="16"/>
                <w:szCs w:val="16"/>
              </w:rPr>
            </w:pPr>
            <w:r w:rsidRPr="00514A90">
              <w:rPr>
                <w:rFonts w:ascii="Times New Roman" w:hAnsi="Times New Roman" w:cs="Times New Roman"/>
                <w:bCs/>
                <w:sz w:val="16"/>
                <w:szCs w:val="16"/>
              </w:rPr>
              <w:t>Перспективные объекты теплопотребления</w:t>
            </w:r>
          </w:p>
        </w:tc>
      </w:tr>
      <w:tr w:rsidR="0033273B" w:rsidRPr="00514A90" w:rsidTr="0033273B">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Нагрузка строительных фондов</w:t>
            </w:r>
            <w:r w:rsidRPr="00514A90">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0,004</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0,004</w:t>
            </w:r>
          </w:p>
        </w:tc>
        <w:tc>
          <w:tcPr>
            <w:tcW w:w="708"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0,004</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0,004</w:t>
            </w:r>
          </w:p>
        </w:tc>
        <w:tc>
          <w:tcPr>
            <w:tcW w:w="709" w:type="dxa"/>
            <w:tcBorders>
              <w:top w:val="nil"/>
              <w:left w:val="nil"/>
              <w:bottom w:val="single" w:sz="4" w:space="0" w:color="auto"/>
              <w:right w:val="single" w:sz="4" w:space="0" w:color="auto"/>
            </w:tcBorders>
            <w:shd w:val="clear" w:color="auto" w:fill="auto"/>
            <w:vAlign w:val="center"/>
          </w:tcPr>
          <w:p w:rsidR="0033273B" w:rsidRPr="00514A90" w:rsidRDefault="0033273B" w:rsidP="00514A90">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0,004</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514A90">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 xml:space="preserve">Прирост нагрузки строительных фондов </w:t>
            </w:r>
            <w:r w:rsidRPr="00514A90">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514A90">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33273B" w:rsidRDefault="0033273B" w:rsidP="005D7739">
      <w:pPr>
        <w:spacing w:after="0" w:line="240" w:lineRule="auto"/>
        <w:ind w:firstLine="709"/>
        <w:jc w:val="both"/>
        <w:rPr>
          <w:rFonts w:ascii="Times New Roman" w:hAnsi="Times New Roman"/>
          <w:sz w:val="24"/>
          <w:szCs w:val="24"/>
        </w:rPr>
      </w:pPr>
    </w:p>
    <w:p w:rsidR="0033273B" w:rsidRDefault="0033273B" w:rsidP="005D7739">
      <w:pPr>
        <w:spacing w:after="0" w:line="240" w:lineRule="auto"/>
        <w:ind w:firstLine="709"/>
        <w:jc w:val="both"/>
        <w:rPr>
          <w:rFonts w:ascii="Times New Roman" w:hAnsi="Times New Roman"/>
          <w:sz w:val="24"/>
          <w:szCs w:val="24"/>
        </w:rPr>
      </w:pPr>
    </w:p>
    <w:p w:rsidR="0033273B" w:rsidRDefault="0033273B"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Прогноз прироста </w:t>
      </w:r>
      <w:r w:rsidR="003019D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6 </w:t>
      </w:r>
      <w:r>
        <w:rPr>
          <w:rFonts w:ascii="Times New Roman" w:hAnsi="Times New Roman"/>
          <w:sz w:val="24"/>
          <w:szCs w:val="24"/>
        </w:rPr>
        <w:br/>
        <w:t>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Pr="00064A9B" w:rsidRDefault="005D7739" w:rsidP="003625FE">
      <w:pPr>
        <w:spacing w:after="0" w:line="240" w:lineRule="auto"/>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17.</w:t>
      </w:r>
      <w:r w:rsidRPr="00064A9B">
        <w:rPr>
          <w:rFonts w:ascii="Times New Roman" w:hAnsi="Times New Roman"/>
          <w:sz w:val="24"/>
          <w:szCs w:val="24"/>
        </w:rPr>
        <w:t xml:space="preserve"> Прогноз прироста </w:t>
      </w:r>
      <w:r w:rsidR="003019DF" w:rsidRPr="00064A9B">
        <w:rPr>
          <w:rFonts w:ascii="Times New Roman" w:hAnsi="Times New Roman"/>
          <w:sz w:val="24"/>
          <w:szCs w:val="24"/>
        </w:rPr>
        <w:t>объёмов</w:t>
      </w:r>
      <w:r w:rsidRPr="00064A9B">
        <w:rPr>
          <w:rFonts w:ascii="Times New Roman" w:hAnsi="Times New Roman"/>
          <w:sz w:val="24"/>
          <w:szCs w:val="24"/>
        </w:rPr>
        <w:t xml:space="preserve"> потребления тепловой энергии потребителями котельной № 7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514A90"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sz w:val="16"/>
                <w:szCs w:val="16"/>
                <w:vertAlign w:val="superscript"/>
              </w:rPr>
            </w:pPr>
            <w:r w:rsidRPr="00514A90">
              <w:rPr>
                <w:rFonts w:ascii="Times New Roman" w:hAnsi="Times New Roman" w:cs="Times New Roman"/>
                <w:color w:val="000000"/>
                <w:sz w:val="16"/>
                <w:szCs w:val="16"/>
              </w:rPr>
              <w:t>Количество потребления тепловой энергии объектом теплопотребления, Гкал/год</w:t>
            </w:r>
          </w:p>
        </w:tc>
      </w:tr>
      <w:tr w:rsidR="005D7739" w:rsidRPr="00514A90"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r w:rsidRPr="00514A90">
              <w:rPr>
                <w:rFonts w:ascii="Times New Roman" w:hAnsi="Times New Roman" w:cs="Times New Roman"/>
                <w:color w:val="000000"/>
                <w:sz w:val="16"/>
                <w:szCs w:val="16"/>
              </w:rPr>
              <w:t>2030-2038</w:t>
            </w:r>
          </w:p>
        </w:tc>
      </w:tr>
      <w:tr w:rsidR="005D7739" w:rsidRPr="00514A90"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514A90" w:rsidRDefault="005D7739" w:rsidP="0002003A">
            <w:pPr>
              <w:spacing w:after="0" w:line="240" w:lineRule="auto"/>
              <w:jc w:val="center"/>
              <w:rPr>
                <w:rFonts w:ascii="Times New Roman" w:hAnsi="Times New Roman" w:cs="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r>
      <w:tr w:rsidR="005D7739" w:rsidRPr="00514A90"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bCs/>
                <w:color w:val="000000"/>
                <w:sz w:val="16"/>
                <w:szCs w:val="16"/>
              </w:rPr>
            </w:pPr>
            <w:r w:rsidRPr="00514A90">
              <w:rPr>
                <w:rFonts w:ascii="Times New Roman" w:hAnsi="Times New Roman" w:cs="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s="Times New Roman"/>
                <w:color w:val="000000"/>
                <w:sz w:val="16"/>
                <w:szCs w:val="16"/>
              </w:rPr>
            </w:pPr>
          </w:p>
        </w:tc>
      </w:tr>
      <w:tr w:rsidR="00226FAC" w:rsidRPr="00514A90"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Pr="00514A90" w:rsidRDefault="00226FAC" w:rsidP="0002003A">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Котельная № 7</w:t>
            </w:r>
          </w:p>
          <w:p w:rsidR="00226FAC" w:rsidRPr="00514A90" w:rsidRDefault="00226FAC" w:rsidP="0002003A">
            <w:pPr>
              <w:spacing w:after="0" w:line="240" w:lineRule="auto"/>
              <w:rPr>
                <w:rFonts w:ascii="Times New Roman" w:hAnsi="Times New Roman" w:cs="Times New Roman"/>
                <w:b/>
                <w:sz w:val="16"/>
                <w:szCs w:val="16"/>
              </w:rPr>
            </w:pPr>
            <w:r w:rsidRPr="00514A90">
              <w:rPr>
                <w:rFonts w:ascii="Times New Roman" w:hAnsi="Times New Roman" w:cs="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226FAC" w:rsidRPr="00514A90" w:rsidRDefault="00226FAC" w:rsidP="0002003A">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Дом культуры д. Щелино</w:t>
            </w:r>
          </w:p>
        </w:tc>
        <w:tc>
          <w:tcPr>
            <w:tcW w:w="709" w:type="dxa"/>
            <w:tcBorders>
              <w:top w:val="nil"/>
              <w:left w:val="nil"/>
              <w:bottom w:val="single" w:sz="4" w:space="0" w:color="auto"/>
              <w:right w:val="single" w:sz="4" w:space="0" w:color="auto"/>
            </w:tcBorders>
            <w:shd w:val="clear" w:color="auto" w:fill="auto"/>
            <w:noWrap/>
            <w:vAlign w:val="bottom"/>
          </w:tcPr>
          <w:p w:rsidR="00226FAC" w:rsidRPr="00514A90" w:rsidRDefault="00226FAC" w:rsidP="0002003A">
            <w:pPr>
              <w:spacing w:after="0"/>
              <w:jc w:val="center"/>
              <w:rPr>
                <w:rFonts w:ascii="Times New Roman" w:hAnsi="Times New Roman" w:cs="Times New Roman"/>
                <w:sz w:val="16"/>
                <w:szCs w:val="16"/>
              </w:rPr>
            </w:pPr>
            <w:r w:rsidRPr="00514A90">
              <w:rPr>
                <w:rFonts w:ascii="Times New Roman" w:hAnsi="Times New Roman" w:cs="Times New Roman"/>
                <w:sz w:val="16"/>
                <w:szCs w:val="16"/>
              </w:rPr>
              <w:t>30,5</w:t>
            </w:r>
          </w:p>
        </w:tc>
        <w:tc>
          <w:tcPr>
            <w:tcW w:w="709" w:type="dxa"/>
            <w:tcBorders>
              <w:top w:val="nil"/>
              <w:left w:val="nil"/>
              <w:bottom w:val="single" w:sz="4" w:space="0" w:color="auto"/>
              <w:right w:val="single" w:sz="4" w:space="0" w:color="auto"/>
            </w:tcBorders>
            <w:shd w:val="clear" w:color="auto" w:fill="auto"/>
            <w:noWrap/>
          </w:tcPr>
          <w:p w:rsidR="00226FAC" w:rsidRPr="00514A90" w:rsidRDefault="00226FAC" w:rsidP="0002003A">
            <w:pPr>
              <w:rPr>
                <w:rFonts w:ascii="Times New Roman" w:hAnsi="Times New Roman" w:cs="Times New Roman"/>
                <w:sz w:val="16"/>
                <w:szCs w:val="16"/>
              </w:rPr>
            </w:pPr>
            <w:r w:rsidRPr="00514A90">
              <w:rPr>
                <w:rFonts w:ascii="Times New Roman" w:hAnsi="Times New Roman" w:cs="Times New Roman"/>
                <w:sz w:val="16"/>
                <w:szCs w:val="16"/>
              </w:rPr>
              <w:t>54,72</w:t>
            </w:r>
          </w:p>
        </w:tc>
        <w:tc>
          <w:tcPr>
            <w:tcW w:w="708" w:type="dxa"/>
            <w:tcBorders>
              <w:top w:val="nil"/>
              <w:left w:val="nil"/>
              <w:bottom w:val="single" w:sz="4" w:space="0" w:color="auto"/>
              <w:right w:val="single" w:sz="4" w:space="0" w:color="auto"/>
            </w:tcBorders>
            <w:shd w:val="clear" w:color="auto" w:fill="auto"/>
            <w:noWrap/>
          </w:tcPr>
          <w:p w:rsidR="00226FAC" w:rsidRPr="00514A90" w:rsidRDefault="00514A90" w:rsidP="0002003A">
            <w:pPr>
              <w:rPr>
                <w:rFonts w:ascii="Times New Roman" w:hAnsi="Times New Roman" w:cs="Times New Roman"/>
                <w:sz w:val="16"/>
                <w:szCs w:val="16"/>
              </w:rPr>
            </w:pPr>
            <w:r w:rsidRPr="00514A90">
              <w:rPr>
                <w:rFonts w:ascii="Times New Roman" w:hAnsi="Times New Roman" w:cs="Times New Roman"/>
                <w:sz w:val="16"/>
                <w:szCs w:val="16"/>
              </w:rPr>
              <w:t>52,3</w:t>
            </w:r>
          </w:p>
        </w:tc>
        <w:tc>
          <w:tcPr>
            <w:tcW w:w="709" w:type="dxa"/>
            <w:tcBorders>
              <w:top w:val="nil"/>
              <w:left w:val="nil"/>
              <w:bottom w:val="single" w:sz="4" w:space="0" w:color="auto"/>
              <w:right w:val="single" w:sz="4" w:space="0" w:color="auto"/>
            </w:tcBorders>
            <w:shd w:val="clear" w:color="auto" w:fill="auto"/>
            <w:noWrap/>
          </w:tcPr>
          <w:p w:rsidR="00226FAC" w:rsidRPr="00514A90" w:rsidRDefault="00514A90" w:rsidP="0002003A">
            <w:pPr>
              <w:rPr>
                <w:rFonts w:ascii="Times New Roman" w:hAnsi="Times New Roman" w:cs="Times New Roman"/>
                <w:sz w:val="16"/>
                <w:szCs w:val="16"/>
              </w:rPr>
            </w:pPr>
            <w:r w:rsidRPr="00514A90">
              <w:rPr>
                <w:rFonts w:ascii="Times New Roman" w:hAnsi="Times New Roman" w:cs="Times New Roman"/>
                <w:sz w:val="16"/>
                <w:szCs w:val="16"/>
              </w:rPr>
              <w:t>52,3</w:t>
            </w:r>
          </w:p>
        </w:tc>
        <w:tc>
          <w:tcPr>
            <w:tcW w:w="709" w:type="dxa"/>
            <w:tcBorders>
              <w:top w:val="nil"/>
              <w:left w:val="nil"/>
              <w:bottom w:val="single" w:sz="4" w:space="0" w:color="auto"/>
              <w:right w:val="single" w:sz="4" w:space="0" w:color="auto"/>
            </w:tcBorders>
            <w:shd w:val="clear" w:color="auto" w:fill="auto"/>
          </w:tcPr>
          <w:p w:rsidR="00226FAC" w:rsidRPr="00514A90" w:rsidRDefault="00514A90" w:rsidP="0002003A">
            <w:pPr>
              <w:rPr>
                <w:rFonts w:ascii="Times New Roman" w:hAnsi="Times New Roman" w:cs="Times New Roman"/>
                <w:sz w:val="16"/>
                <w:szCs w:val="16"/>
              </w:rPr>
            </w:pPr>
            <w:r w:rsidRPr="00514A90">
              <w:rPr>
                <w:rFonts w:ascii="Times New Roman" w:hAnsi="Times New Roman" w:cs="Times New Roman"/>
                <w:sz w:val="16"/>
                <w:szCs w:val="16"/>
              </w:rPr>
              <w:t>52,3</w:t>
            </w:r>
          </w:p>
        </w:tc>
        <w:tc>
          <w:tcPr>
            <w:tcW w:w="680" w:type="dxa"/>
            <w:tcBorders>
              <w:top w:val="nil"/>
              <w:left w:val="nil"/>
              <w:bottom w:val="single" w:sz="4" w:space="0" w:color="auto"/>
              <w:right w:val="single" w:sz="4" w:space="0" w:color="auto"/>
            </w:tcBorders>
            <w:shd w:val="clear" w:color="auto" w:fill="auto"/>
          </w:tcPr>
          <w:p w:rsidR="00226FAC" w:rsidRPr="00514A90" w:rsidRDefault="00226FAC" w:rsidP="00171968">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514A90" w:rsidRDefault="00226FAC" w:rsidP="00171968">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contextualSpacing/>
              <w:rPr>
                <w:rFonts w:ascii="Times New Roman" w:hAnsi="Times New Roman" w:cs="Times New Roman"/>
                <w:sz w:val="16"/>
                <w:szCs w:val="16"/>
              </w:rPr>
            </w:pPr>
            <w:r w:rsidRPr="00514A90">
              <w:rPr>
                <w:rFonts w:ascii="Times New Roman" w:hAnsi="Times New Roman" w:cs="Times New Roman"/>
                <w:bCs/>
                <w:sz w:val="16"/>
                <w:szCs w:val="16"/>
              </w:rPr>
              <w:t>Перспективные объекты теплопотребления</w:t>
            </w:r>
          </w:p>
        </w:tc>
      </w:tr>
      <w:tr w:rsidR="0033273B" w:rsidRPr="00514A90" w:rsidTr="0033273B">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33273B">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33273B" w:rsidRPr="00514A90" w:rsidRDefault="0033273B" w:rsidP="0033273B">
            <w:pPr>
              <w:spacing w:after="0" w:line="240" w:lineRule="auto"/>
              <w:contextualSpacing/>
              <w:rPr>
                <w:rFonts w:ascii="Times New Roman" w:hAnsi="Times New Roman" w:cs="Times New Roman"/>
                <w:bCs/>
                <w:sz w:val="16"/>
                <w:szCs w:val="16"/>
              </w:rPr>
            </w:pPr>
            <w:r w:rsidRPr="00514A90">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Нагрузка строительных фондов</w:t>
            </w:r>
            <w:r w:rsidRPr="00514A90">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8" w:type="dxa"/>
            <w:tcBorders>
              <w:top w:val="nil"/>
              <w:left w:val="nil"/>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709" w:type="dxa"/>
            <w:tcBorders>
              <w:top w:val="nil"/>
              <w:left w:val="nil"/>
              <w:bottom w:val="single" w:sz="4" w:space="0" w:color="auto"/>
              <w:right w:val="single" w:sz="4" w:space="0" w:color="auto"/>
            </w:tcBorders>
            <w:shd w:val="clear" w:color="auto" w:fill="auto"/>
            <w:vAlign w:val="center"/>
          </w:tcPr>
          <w:p w:rsidR="0033273B" w:rsidRPr="00514A90" w:rsidRDefault="0033273B" w:rsidP="0033273B">
            <w:pPr>
              <w:spacing w:after="0" w:line="240" w:lineRule="auto"/>
              <w:contextualSpacing/>
              <w:jc w:val="center"/>
              <w:rPr>
                <w:rFonts w:ascii="Times New Roman" w:hAnsi="Times New Roman" w:cs="Times New Roman"/>
                <w:sz w:val="16"/>
                <w:szCs w:val="16"/>
              </w:rPr>
            </w:pPr>
            <w:r w:rsidRPr="00514A90">
              <w:rPr>
                <w:rFonts w:ascii="Times New Roman" w:hAnsi="Times New Roman" w:cs="Times New Roman"/>
                <w:sz w:val="16"/>
                <w:szCs w:val="16"/>
              </w:rPr>
              <w:t>0,008</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r w:rsidR="0033273B" w:rsidRPr="00514A90" w:rsidTr="0033273B">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3273B" w:rsidRPr="00514A90" w:rsidRDefault="0033273B" w:rsidP="0033273B">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 xml:space="preserve">Прирост нагрузки строительных фондов </w:t>
            </w:r>
            <w:r w:rsidRPr="00514A90">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w:t>
            </w:r>
          </w:p>
        </w:tc>
        <w:tc>
          <w:tcPr>
            <w:tcW w:w="680"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33273B" w:rsidRPr="00514A90" w:rsidRDefault="0033273B" w:rsidP="0033273B">
            <w:pPr>
              <w:spacing w:after="0" w:line="240" w:lineRule="auto"/>
              <w:jc w:val="center"/>
              <w:rPr>
                <w:rFonts w:ascii="Times New Roman" w:hAnsi="Times New Roman" w:cs="Times New Roman"/>
                <w:sz w:val="16"/>
                <w:szCs w:val="16"/>
              </w:rPr>
            </w:pPr>
            <w:r w:rsidRPr="00514A90">
              <w:rPr>
                <w:rFonts w:ascii="Times New Roman" w:hAnsi="Times New Roman" w:cs="Times New Roman"/>
                <w:sz w:val="16"/>
                <w:szCs w:val="16"/>
              </w:rPr>
              <w:t>н.д.</w:t>
            </w:r>
          </w:p>
        </w:tc>
      </w:tr>
    </w:tbl>
    <w:p w:rsidR="0033273B" w:rsidRDefault="0033273B"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объемов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7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6F652F" w:rsidRDefault="006F652F"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18.</w:t>
      </w:r>
      <w:r w:rsidRPr="00064A9B">
        <w:rPr>
          <w:rFonts w:ascii="Times New Roman" w:hAnsi="Times New Roman"/>
          <w:sz w:val="24"/>
          <w:szCs w:val="24"/>
        </w:rPr>
        <w:t xml:space="preserve"> Прогноз прироста объемов потребления тепловой энергии потребителями котельной № 8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514A90"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sz w:val="16"/>
                <w:szCs w:val="16"/>
                <w:vertAlign w:val="superscript"/>
              </w:rPr>
            </w:pPr>
            <w:r w:rsidRPr="00514A90">
              <w:rPr>
                <w:rFonts w:ascii="Times New Roman" w:hAnsi="Times New Roman"/>
                <w:color w:val="000000"/>
                <w:sz w:val="16"/>
                <w:szCs w:val="16"/>
              </w:rPr>
              <w:t>Количество потребления тепловой энергии объектом теплопотребления, Гкал/год</w:t>
            </w:r>
          </w:p>
        </w:tc>
      </w:tr>
      <w:tr w:rsidR="005D7739" w:rsidRPr="00514A90"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2025-2029</w:t>
            </w:r>
          </w:p>
        </w:tc>
        <w:tc>
          <w:tcPr>
            <w:tcW w:w="1117" w:type="dxa"/>
            <w:vMerge w:val="restart"/>
            <w:tcBorders>
              <w:top w:val="nil"/>
              <w:left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r w:rsidRPr="00514A90">
              <w:rPr>
                <w:rFonts w:ascii="Times New Roman" w:hAnsi="Times New Roman"/>
                <w:color w:val="000000"/>
                <w:sz w:val="16"/>
                <w:szCs w:val="16"/>
              </w:rPr>
              <w:t>2030-2038</w:t>
            </w:r>
          </w:p>
        </w:tc>
      </w:tr>
      <w:tr w:rsidR="005D7739" w:rsidRPr="00514A90"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bCs/>
                <w:color w:val="000000"/>
                <w:sz w:val="16"/>
                <w:szCs w:val="16"/>
              </w:rPr>
            </w:pPr>
            <w:r w:rsidRPr="00514A90">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514A90"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r>
      <w:tr w:rsidR="005D7739" w:rsidRPr="00514A90"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bCs/>
                <w:color w:val="000000"/>
                <w:sz w:val="16"/>
                <w:szCs w:val="16"/>
              </w:rPr>
            </w:pPr>
            <w:r w:rsidRPr="00514A90">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bCs/>
                <w:color w:val="000000"/>
                <w:sz w:val="16"/>
                <w:szCs w:val="16"/>
              </w:rPr>
            </w:pPr>
            <w:r w:rsidRPr="00514A90">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514A90" w:rsidRDefault="005D7739" w:rsidP="0002003A">
            <w:pPr>
              <w:spacing w:after="0" w:line="240" w:lineRule="auto"/>
              <w:jc w:val="center"/>
              <w:rPr>
                <w:rFonts w:ascii="Times New Roman" w:hAnsi="Times New Roman"/>
                <w:color w:val="000000"/>
                <w:sz w:val="16"/>
                <w:szCs w:val="16"/>
              </w:rPr>
            </w:pPr>
          </w:p>
        </w:tc>
      </w:tr>
      <w:tr w:rsidR="00226FAC" w:rsidRPr="00514A90" w:rsidTr="00514A90">
        <w:trPr>
          <w:trHeight w:hRule="exact" w:val="457"/>
        </w:trPr>
        <w:tc>
          <w:tcPr>
            <w:tcW w:w="1555" w:type="dxa"/>
            <w:tcBorders>
              <w:top w:val="nil"/>
              <w:left w:val="single" w:sz="4" w:space="0" w:color="auto"/>
              <w:right w:val="single" w:sz="4" w:space="0" w:color="auto"/>
            </w:tcBorders>
            <w:shd w:val="clear" w:color="auto" w:fill="auto"/>
            <w:noWrap/>
          </w:tcPr>
          <w:p w:rsidR="00226FAC" w:rsidRPr="00514A90" w:rsidRDefault="00226FAC" w:rsidP="0002003A">
            <w:pPr>
              <w:spacing w:after="0" w:line="240" w:lineRule="auto"/>
              <w:rPr>
                <w:rFonts w:ascii="Times New Roman" w:hAnsi="Times New Roman"/>
                <w:sz w:val="16"/>
                <w:szCs w:val="16"/>
              </w:rPr>
            </w:pPr>
            <w:r w:rsidRPr="00514A90">
              <w:rPr>
                <w:rFonts w:ascii="Times New Roman" w:hAnsi="Times New Roman"/>
                <w:sz w:val="16"/>
                <w:szCs w:val="16"/>
              </w:rPr>
              <w:lastRenderedPageBreak/>
              <w:t>Котельная № 8</w:t>
            </w:r>
          </w:p>
          <w:p w:rsidR="00226FAC" w:rsidRPr="00514A90" w:rsidRDefault="00226FAC" w:rsidP="0002003A">
            <w:pPr>
              <w:spacing w:after="0" w:line="240" w:lineRule="auto"/>
              <w:rPr>
                <w:rFonts w:ascii="Times New Roman" w:hAnsi="Times New Roman"/>
                <w:b/>
                <w:sz w:val="16"/>
                <w:szCs w:val="16"/>
              </w:rPr>
            </w:pPr>
            <w:r w:rsidRPr="00514A90">
              <w:rPr>
                <w:rFonts w:ascii="Times New Roman" w:hAnsi="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226FAC" w:rsidRPr="00514A90" w:rsidRDefault="00226FAC" w:rsidP="0002003A">
            <w:pPr>
              <w:spacing w:after="0" w:line="240" w:lineRule="auto"/>
              <w:jc w:val="center"/>
              <w:rPr>
                <w:rFonts w:ascii="Times New Roman" w:hAnsi="Times New Roman"/>
                <w:sz w:val="16"/>
                <w:szCs w:val="16"/>
              </w:rPr>
            </w:pPr>
            <w:r w:rsidRPr="00514A90">
              <w:rPr>
                <w:rFonts w:ascii="Times New Roman" w:hAnsi="Times New Roman"/>
                <w:sz w:val="16"/>
                <w:szCs w:val="16"/>
              </w:rPr>
              <w:t>Дом культуры д. Тошвиска</w:t>
            </w:r>
          </w:p>
        </w:tc>
        <w:tc>
          <w:tcPr>
            <w:tcW w:w="709" w:type="dxa"/>
            <w:tcBorders>
              <w:top w:val="nil"/>
              <w:left w:val="nil"/>
              <w:bottom w:val="single" w:sz="4" w:space="0" w:color="auto"/>
              <w:right w:val="single" w:sz="4" w:space="0" w:color="auto"/>
            </w:tcBorders>
            <w:shd w:val="clear" w:color="auto" w:fill="auto"/>
            <w:noWrap/>
            <w:vAlign w:val="bottom"/>
          </w:tcPr>
          <w:p w:rsidR="00226FAC" w:rsidRPr="00514A90" w:rsidRDefault="00226FAC" w:rsidP="00514A90">
            <w:pPr>
              <w:spacing w:after="0" w:line="240" w:lineRule="auto"/>
              <w:jc w:val="center"/>
              <w:rPr>
                <w:rFonts w:ascii="Times New Roman" w:hAnsi="Times New Roman"/>
                <w:sz w:val="16"/>
                <w:szCs w:val="16"/>
              </w:rPr>
            </w:pPr>
            <w:r w:rsidRPr="00514A90">
              <w:rPr>
                <w:rFonts w:ascii="Times New Roman" w:hAnsi="Times New Roman"/>
                <w:sz w:val="16"/>
                <w:szCs w:val="16"/>
              </w:rPr>
              <w:t>22,19</w:t>
            </w:r>
          </w:p>
        </w:tc>
        <w:tc>
          <w:tcPr>
            <w:tcW w:w="709" w:type="dxa"/>
            <w:tcBorders>
              <w:top w:val="nil"/>
              <w:left w:val="nil"/>
              <w:bottom w:val="single" w:sz="4" w:space="0" w:color="auto"/>
              <w:right w:val="single" w:sz="4" w:space="0" w:color="auto"/>
            </w:tcBorders>
            <w:shd w:val="clear" w:color="auto" w:fill="auto"/>
            <w:noWrap/>
          </w:tcPr>
          <w:p w:rsidR="00226FAC" w:rsidRPr="00514A90" w:rsidRDefault="00226FAC" w:rsidP="00514A90">
            <w:pPr>
              <w:spacing w:after="0" w:line="240" w:lineRule="auto"/>
              <w:rPr>
                <w:sz w:val="16"/>
                <w:szCs w:val="16"/>
              </w:rPr>
            </w:pPr>
            <w:r w:rsidRPr="00514A90">
              <w:rPr>
                <w:rFonts w:ascii="Times New Roman" w:hAnsi="Times New Roman"/>
                <w:sz w:val="16"/>
                <w:szCs w:val="16"/>
              </w:rPr>
              <w:t>116,28</w:t>
            </w:r>
          </w:p>
        </w:tc>
        <w:tc>
          <w:tcPr>
            <w:tcW w:w="708" w:type="dxa"/>
            <w:tcBorders>
              <w:top w:val="nil"/>
              <w:left w:val="nil"/>
              <w:bottom w:val="single" w:sz="4" w:space="0" w:color="auto"/>
              <w:right w:val="single" w:sz="4" w:space="0" w:color="auto"/>
            </w:tcBorders>
            <w:shd w:val="clear" w:color="auto" w:fill="auto"/>
            <w:noWrap/>
          </w:tcPr>
          <w:p w:rsidR="00226FAC" w:rsidRPr="00514A90" w:rsidRDefault="00514A90" w:rsidP="00514A90">
            <w:pPr>
              <w:spacing w:after="0" w:line="240" w:lineRule="auto"/>
              <w:rPr>
                <w:sz w:val="16"/>
                <w:szCs w:val="16"/>
              </w:rPr>
            </w:pPr>
            <w:r w:rsidRPr="00514A90">
              <w:rPr>
                <w:sz w:val="16"/>
                <w:szCs w:val="16"/>
              </w:rPr>
              <w:t>28</w:t>
            </w:r>
          </w:p>
        </w:tc>
        <w:tc>
          <w:tcPr>
            <w:tcW w:w="709" w:type="dxa"/>
            <w:tcBorders>
              <w:top w:val="nil"/>
              <w:left w:val="nil"/>
              <w:bottom w:val="single" w:sz="4" w:space="0" w:color="auto"/>
              <w:right w:val="single" w:sz="4" w:space="0" w:color="auto"/>
            </w:tcBorders>
            <w:shd w:val="clear" w:color="auto" w:fill="auto"/>
            <w:noWrap/>
          </w:tcPr>
          <w:p w:rsidR="00226FAC" w:rsidRPr="00514A90" w:rsidRDefault="00514A90" w:rsidP="00514A90">
            <w:pPr>
              <w:spacing w:after="0" w:line="240" w:lineRule="auto"/>
              <w:rPr>
                <w:sz w:val="16"/>
                <w:szCs w:val="16"/>
              </w:rPr>
            </w:pPr>
            <w:r w:rsidRPr="00514A90">
              <w:rPr>
                <w:sz w:val="16"/>
                <w:szCs w:val="16"/>
              </w:rPr>
              <w:t>28</w:t>
            </w:r>
          </w:p>
        </w:tc>
        <w:tc>
          <w:tcPr>
            <w:tcW w:w="709" w:type="dxa"/>
            <w:tcBorders>
              <w:top w:val="nil"/>
              <w:left w:val="nil"/>
              <w:bottom w:val="single" w:sz="4" w:space="0" w:color="auto"/>
              <w:right w:val="single" w:sz="4" w:space="0" w:color="auto"/>
            </w:tcBorders>
            <w:shd w:val="clear" w:color="auto" w:fill="auto"/>
          </w:tcPr>
          <w:p w:rsidR="00226FAC" w:rsidRPr="00514A90" w:rsidRDefault="00514A90" w:rsidP="00514A90">
            <w:pPr>
              <w:spacing w:after="0" w:line="240" w:lineRule="auto"/>
              <w:rPr>
                <w:sz w:val="16"/>
                <w:szCs w:val="16"/>
              </w:rPr>
            </w:pPr>
            <w:r w:rsidRPr="00514A90">
              <w:rPr>
                <w:sz w:val="16"/>
                <w:szCs w:val="16"/>
              </w:rPr>
              <w:t>28</w:t>
            </w:r>
          </w:p>
        </w:tc>
        <w:tc>
          <w:tcPr>
            <w:tcW w:w="680" w:type="dxa"/>
            <w:tcBorders>
              <w:top w:val="nil"/>
              <w:left w:val="nil"/>
              <w:bottom w:val="single" w:sz="4" w:space="0" w:color="auto"/>
              <w:right w:val="single" w:sz="4" w:space="0" w:color="auto"/>
            </w:tcBorders>
            <w:shd w:val="clear" w:color="auto" w:fill="auto"/>
          </w:tcPr>
          <w:p w:rsidR="00226FAC" w:rsidRPr="00514A90" w:rsidRDefault="00226FAC" w:rsidP="00514A90">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Pr="00514A90" w:rsidRDefault="00226FAC" w:rsidP="00514A90">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contextualSpacing/>
              <w:rPr>
                <w:rFonts w:ascii="Times New Roman" w:hAnsi="Times New Roman"/>
                <w:sz w:val="16"/>
                <w:szCs w:val="16"/>
              </w:rPr>
            </w:pPr>
            <w:r w:rsidRPr="00514A90">
              <w:rPr>
                <w:rFonts w:ascii="Times New Roman" w:hAnsi="Times New Roman"/>
                <w:bCs/>
                <w:sz w:val="16"/>
                <w:szCs w:val="16"/>
              </w:rPr>
              <w:t>Перспективные объекты теплопотребления</w:t>
            </w:r>
          </w:p>
        </w:tc>
      </w:tr>
      <w:tr w:rsidR="00514A90" w:rsidRPr="00514A90" w:rsidTr="00853E3C">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514A90" w:rsidRDefault="00514A90" w:rsidP="00853E3C">
            <w:pPr>
              <w:spacing w:after="0" w:line="240" w:lineRule="auto"/>
              <w:contextualSpacing/>
              <w:rPr>
                <w:rFonts w:ascii="Times New Roman" w:hAnsi="Times New Roman"/>
                <w:bCs/>
                <w:sz w:val="16"/>
                <w:szCs w:val="16"/>
              </w:rPr>
            </w:pPr>
            <w:r w:rsidRPr="00514A90">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514A90" w:rsidRDefault="00514A90" w:rsidP="00853E3C">
            <w:pPr>
              <w:spacing w:after="0" w:line="240" w:lineRule="auto"/>
              <w:contextualSpacing/>
              <w:rPr>
                <w:rFonts w:ascii="Times New Roman" w:hAnsi="Times New Roman"/>
                <w:bCs/>
                <w:sz w:val="16"/>
                <w:szCs w:val="16"/>
              </w:rPr>
            </w:pPr>
            <w:r w:rsidRPr="00514A90">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Нагрузка строительных фондов</w:t>
            </w:r>
            <w:r w:rsidRPr="00514A90">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514A90" w:rsidRPr="00514A90" w:rsidRDefault="00514A90" w:rsidP="00514A90">
            <w:pPr>
              <w:spacing w:after="0" w:line="240" w:lineRule="auto"/>
              <w:contextualSpacing/>
              <w:jc w:val="center"/>
              <w:rPr>
                <w:rFonts w:ascii="Times New Roman" w:hAnsi="Times New Roman"/>
                <w:sz w:val="16"/>
                <w:szCs w:val="16"/>
              </w:rPr>
            </w:pPr>
            <w:r w:rsidRPr="00514A90">
              <w:rPr>
                <w:rFonts w:ascii="Times New Roman" w:hAnsi="Times New Roman"/>
                <w:sz w:val="16"/>
                <w:szCs w:val="16"/>
              </w:rPr>
              <w:t>0,0017</w:t>
            </w:r>
          </w:p>
        </w:tc>
        <w:tc>
          <w:tcPr>
            <w:tcW w:w="709" w:type="dxa"/>
            <w:tcBorders>
              <w:top w:val="nil"/>
              <w:left w:val="nil"/>
              <w:bottom w:val="single" w:sz="4" w:space="0" w:color="auto"/>
              <w:right w:val="single" w:sz="4" w:space="0" w:color="auto"/>
            </w:tcBorders>
            <w:shd w:val="clear" w:color="auto" w:fill="auto"/>
            <w:noWrap/>
            <w:vAlign w:val="center"/>
          </w:tcPr>
          <w:p w:rsidR="00514A90" w:rsidRPr="00514A90" w:rsidRDefault="00514A90" w:rsidP="00514A90">
            <w:pPr>
              <w:spacing w:after="0" w:line="240" w:lineRule="auto"/>
              <w:jc w:val="center"/>
              <w:rPr>
                <w:rFonts w:ascii="Times New Roman" w:hAnsi="Times New Roman"/>
                <w:sz w:val="16"/>
                <w:szCs w:val="16"/>
              </w:rPr>
            </w:pPr>
            <w:r w:rsidRPr="00514A90">
              <w:rPr>
                <w:rFonts w:ascii="Times New Roman" w:hAnsi="Times New Roman"/>
                <w:sz w:val="16"/>
                <w:szCs w:val="16"/>
              </w:rPr>
              <w:t>0,0017</w:t>
            </w:r>
          </w:p>
        </w:tc>
        <w:tc>
          <w:tcPr>
            <w:tcW w:w="708" w:type="dxa"/>
            <w:tcBorders>
              <w:top w:val="nil"/>
              <w:left w:val="nil"/>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contextualSpacing/>
              <w:jc w:val="center"/>
              <w:rPr>
                <w:rFonts w:ascii="Times New Roman" w:hAnsi="Times New Roman"/>
                <w:sz w:val="16"/>
                <w:szCs w:val="16"/>
              </w:rPr>
            </w:pPr>
            <w:r w:rsidRPr="00514A90">
              <w:rPr>
                <w:rFonts w:ascii="Times New Roman" w:hAnsi="Times New Roman"/>
                <w:sz w:val="16"/>
                <w:szCs w:val="16"/>
              </w:rPr>
              <w:t>0,0017</w:t>
            </w:r>
          </w:p>
        </w:tc>
        <w:tc>
          <w:tcPr>
            <w:tcW w:w="709" w:type="dxa"/>
            <w:tcBorders>
              <w:top w:val="nil"/>
              <w:left w:val="nil"/>
              <w:bottom w:val="single" w:sz="4" w:space="0" w:color="auto"/>
              <w:right w:val="single" w:sz="4" w:space="0" w:color="auto"/>
            </w:tcBorders>
            <w:shd w:val="clear" w:color="auto" w:fill="auto"/>
            <w:noWrap/>
            <w:vAlign w:val="center"/>
          </w:tcPr>
          <w:p w:rsidR="00514A90" w:rsidRPr="00514A90" w:rsidRDefault="00514A90" w:rsidP="00514A90">
            <w:pPr>
              <w:spacing w:after="0" w:line="240" w:lineRule="auto"/>
              <w:jc w:val="center"/>
              <w:rPr>
                <w:rFonts w:ascii="Times New Roman" w:hAnsi="Times New Roman"/>
                <w:sz w:val="16"/>
                <w:szCs w:val="16"/>
              </w:rPr>
            </w:pPr>
            <w:r w:rsidRPr="00514A90">
              <w:rPr>
                <w:rFonts w:ascii="Times New Roman" w:hAnsi="Times New Roman"/>
                <w:sz w:val="16"/>
                <w:szCs w:val="16"/>
              </w:rPr>
              <w:t>0,0017</w:t>
            </w:r>
          </w:p>
        </w:tc>
        <w:tc>
          <w:tcPr>
            <w:tcW w:w="709" w:type="dxa"/>
            <w:tcBorders>
              <w:top w:val="nil"/>
              <w:left w:val="nil"/>
              <w:bottom w:val="single" w:sz="4" w:space="0" w:color="auto"/>
              <w:right w:val="single" w:sz="4" w:space="0" w:color="auto"/>
            </w:tcBorders>
            <w:shd w:val="clear" w:color="auto" w:fill="auto"/>
            <w:vAlign w:val="center"/>
          </w:tcPr>
          <w:p w:rsidR="00514A90" w:rsidRPr="00514A90" w:rsidRDefault="00514A90" w:rsidP="00514A90">
            <w:pPr>
              <w:spacing w:after="0" w:line="240" w:lineRule="auto"/>
              <w:contextualSpacing/>
              <w:jc w:val="center"/>
              <w:rPr>
                <w:rFonts w:ascii="Times New Roman" w:hAnsi="Times New Roman"/>
                <w:sz w:val="16"/>
                <w:szCs w:val="16"/>
              </w:rPr>
            </w:pPr>
            <w:r w:rsidRPr="00514A90">
              <w:rPr>
                <w:rFonts w:ascii="Times New Roman" w:hAnsi="Times New Roman"/>
                <w:sz w:val="16"/>
                <w:szCs w:val="16"/>
              </w:rPr>
              <w:t>0,0017</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r w:rsidR="00514A90" w:rsidRP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514A90" w:rsidRDefault="00514A90" w:rsidP="00853E3C">
            <w:pPr>
              <w:spacing w:after="0" w:line="240" w:lineRule="auto"/>
              <w:rPr>
                <w:rFonts w:ascii="Times New Roman" w:hAnsi="Times New Roman" w:cs="Times New Roman"/>
                <w:sz w:val="16"/>
                <w:szCs w:val="16"/>
              </w:rPr>
            </w:pPr>
            <w:r w:rsidRPr="00514A90">
              <w:rPr>
                <w:rFonts w:ascii="Times New Roman" w:hAnsi="Times New Roman" w:cs="Times New Roman"/>
                <w:sz w:val="16"/>
                <w:szCs w:val="16"/>
              </w:rPr>
              <w:t xml:space="preserve">Прирост нагрузки строительных фондов </w:t>
            </w:r>
            <w:r w:rsidRPr="00514A90">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Pr="00514A90" w:rsidRDefault="00514A90" w:rsidP="00853E3C">
            <w:pPr>
              <w:spacing w:after="0" w:line="240" w:lineRule="auto"/>
              <w:jc w:val="center"/>
              <w:rPr>
                <w:sz w:val="16"/>
                <w:szCs w:val="16"/>
              </w:rPr>
            </w:pPr>
            <w:r w:rsidRPr="00514A90">
              <w:rPr>
                <w:rFonts w:ascii="Times New Roman" w:hAnsi="Times New Roman"/>
                <w:sz w:val="16"/>
                <w:szCs w:val="16"/>
              </w:rPr>
              <w:t>н.д.</w:t>
            </w:r>
          </w:p>
        </w:tc>
      </w:tr>
    </w:tbl>
    <w:p w:rsidR="00514A90" w:rsidRDefault="00514A90"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объемов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8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5D7739" w:rsidRDefault="005D7739" w:rsidP="003625FE">
      <w:pPr>
        <w:spacing w:after="0" w:line="240" w:lineRule="auto"/>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19.</w:t>
      </w:r>
      <w:r w:rsidRPr="00064A9B">
        <w:rPr>
          <w:rFonts w:ascii="Times New Roman" w:hAnsi="Times New Roman"/>
          <w:sz w:val="24"/>
          <w:szCs w:val="24"/>
        </w:rPr>
        <w:t xml:space="preserve"> Прогноз прироста объемов потребления тепловой энергии потребителями котельной № 9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9503A5"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sz w:val="16"/>
                <w:szCs w:val="16"/>
                <w:vertAlign w:val="superscript"/>
              </w:rPr>
            </w:pPr>
            <w:r w:rsidRPr="00FE32D5">
              <w:rPr>
                <w:rFonts w:ascii="Times New Roman" w:hAnsi="Times New Roman"/>
                <w:color w:val="000000"/>
                <w:sz w:val="16"/>
                <w:szCs w:val="16"/>
              </w:rPr>
              <w:t>Количество потребления тепловой энергии объектом теплопотребления, Гкал/год</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02003A">
        <w:trPr>
          <w:trHeight w:hRule="exact" w:val="521"/>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7330E1"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p>
        </w:tc>
      </w:tr>
      <w:tr w:rsidR="005D7739" w:rsidRPr="007330E1" w:rsidTr="0002003A">
        <w:trPr>
          <w:trHeight w:hRule="exact" w:val="468"/>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bCs/>
                <w:color w:val="000000"/>
                <w:sz w:val="16"/>
                <w:szCs w:val="16"/>
              </w:rPr>
            </w:pPr>
            <w:r w:rsidRPr="007330E1">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bCs/>
                <w:color w:val="000000"/>
                <w:sz w:val="16"/>
                <w:szCs w:val="16"/>
              </w:rPr>
            </w:pPr>
            <w:r w:rsidRPr="00124F8E">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124F8E" w:rsidRDefault="005D7739" w:rsidP="0002003A">
            <w:pPr>
              <w:spacing w:after="0" w:line="240" w:lineRule="auto"/>
              <w:jc w:val="center"/>
              <w:rPr>
                <w:rFonts w:ascii="Times New Roman" w:hAnsi="Times New Roman"/>
                <w:color w:val="000000"/>
                <w:sz w:val="16"/>
                <w:szCs w:val="16"/>
              </w:rPr>
            </w:pPr>
          </w:p>
        </w:tc>
      </w:tr>
      <w:tr w:rsidR="00226FAC" w:rsidRPr="00337268" w:rsidTr="0002003A">
        <w:trPr>
          <w:trHeight w:hRule="exact" w:val="255"/>
        </w:trPr>
        <w:tc>
          <w:tcPr>
            <w:tcW w:w="1555" w:type="dxa"/>
            <w:tcBorders>
              <w:top w:val="nil"/>
              <w:left w:val="single" w:sz="4" w:space="0" w:color="auto"/>
              <w:right w:val="single" w:sz="4" w:space="0" w:color="auto"/>
            </w:tcBorders>
            <w:shd w:val="clear" w:color="auto" w:fill="auto"/>
            <w:noWrap/>
          </w:tcPr>
          <w:p w:rsidR="00226FAC" w:rsidRDefault="00226FAC" w:rsidP="0002003A">
            <w:pPr>
              <w:spacing w:after="0" w:line="240" w:lineRule="auto"/>
              <w:rPr>
                <w:rFonts w:ascii="Times New Roman" w:hAnsi="Times New Roman"/>
                <w:b/>
                <w:sz w:val="16"/>
                <w:szCs w:val="16"/>
              </w:rPr>
            </w:pPr>
            <w:r>
              <w:rPr>
                <w:rFonts w:ascii="Times New Roman" w:hAnsi="Times New Roman"/>
                <w:b/>
                <w:sz w:val="16"/>
                <w:szCs w:val="16"/>
              </w:rPr>
              <w:t>Котельная № 9</w:t>
            </w:r>
          </w:p>
          <w:p w:rsidR="00226FAC" w:rsidRPr="00337268" w:rsidRDefault="00226FAC" w:rsidP="0002003A">
            <w:pPr>
              <w:spacing w:after="0" w:line="240" w:lineRule="auto"/>
              <w:rPr>
                <w:rFonts w:ascii="Times New Roman" w:hAnsi="Times New Roman"/>
                <w:b/>
                <w:sz w:val="16"/>
                <w:szCs w:val="16"/>
              </w:rPr>
            </w:pPr>
            <w:r w:rsidRPr="00337268">
              <w:rPr>
                <w:rFonts w:ascii="Times New Roman" w:hAnsi="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spacing w:after="0" w:line="240" w:lineRule="auto"/>
              <w:jc w:val="center"/>
              <w:rPr>
                <w:rFonts w:ascii="Times New Roman" w:hAnsi="Times New Roman"/>
                <w:sz w:val="16"/>
                <w:szCs w:val="16"/>
              </w:rPr>
            </w:pPr>
            <w:r w:rsidRPr="00516C77">
              <w:rPr>
                <w:rFonts w:ascii="Times New Roman" w:hAnsi="Times New Roman"/>
                <w:sz w:val="16"/>
                <w:szCs w:val="16"/>
              </w:rPr>
              <w:t>Дом культуры д. Пылемец</w:t>
            </w:r>
          </w:p>
        </w:tc>
        <w:tc>
          <w:tcPr>
            <w:tcW w:w="709" w:type="dxa"/>
            <w:tcBorders>
              <w:top w:val="nil"/>
              <w:left w:val="nil"/>
              <w:bottom w:val="single" w:sz="4" w:space="0" w:color="auto"/>
              <w:right w:val="single" w:sz="4" w:space="0" w:color="auto"/>
            </w:tcBorders>
            <w:shd w:val="clear" w:color="auto" w:fill="auto"/>
            <w:noWrap/>
          </w:tcPr>
          <w:p w:rsidR="00226FAC" w:rsidRPr="00514A90" w:rsidRDefault="00226FAC" w:rsidP="00514A90">
            <w:pPr>
              <w:ind w:left="-137"/>
              <w:jc w:val="center"/>
              <w:rPr>
                <w:rFonts w:ascii="Times New Roman" w:hAnsi="Times New Roman" w:cs="Times New Roman"/>
                <w:sz w:val="16"/>
                <w:szCs w:val="16"/>
              </w:rPr>
            </w:pPr>
            <w:r w:rsidRPr="00514A90">
              <w:rPr>
                <w:rFonts w:ascii="Times New Roman" w:hAnsi="Times New Roman" w:cs="Times New Roman"/>
                <w:sz w:val="16"/>
                <w:szCs w:val="16"/>
              </w:rPr>
              <w:t>21,4</w:t>
            </w:r>
          </w:p>
        </w:tc>
        <w:tc>
          <w:tcPr>
            <w:tcW w:w="709" w:type="dxa"/>
            <w:tcBorders>
              <w:top w:val="nil"/>
              <w:left w:val="nil"/>
              <w:bottom w:val="single" w:sz="4" w:space="0" w:color="auto"/>
              <w:right w:val="single" w:sz="4" w:space="0" w:color="auto"/>
            </w:tcBorders>
            <w:shd w:val="clear" w:color="auto" w:fill="auto"/>
            <w:noWrap/>
          </w:tcPr>
          <w:p w:rsidR="00226FAC" w:rsidRPr="00514A90" w:rsidRDefault="00226FAC" w:rsidP="00514A90">
            <w:pPr>
              <w:ind w:left="-137"/>
              <w:jc w:val="center"/>
              <w:rPr>
                <w:rFonts w:ascii="Times New Roman" w:hAnsi="Times New Roman" w:cs="Times New Roman"/>
                <w:sz w:val="16"/>
                <w:szCs w:val="16"/>
              </w:rPr>
            </w:pPr>
            <w:r w:rsidRPr="00514A90">
              <w:rPr>
                <w:rFonts w:ascii="Times New Roman" w:hAnsi="Times New Roman" w:cs="Times New Roman"/>
                <w:sz w:val="16"/>
                <w:szCs w:val="16"/>
              </w:rPr>
              <w:t>116,28</w:t>
            </w:r>
          </w:p>
        </w:tc>
        <w:tc>
          <w:tcPr>
            <w:tcW w:w="708" w:type="dxa"/>
            <w:tcBorders>
              <w:top w:val="nil"/>
              <w:left w:val="nil"/>
              <w:bottom w:val="single" w:sz="4" w:space="0" w:color="auto"/>
              <w:right w:val="single" w:sz="4" w:space="0" w:color="auto"/>
            </w:tcBorders>
            <w:shd w:val="clear" w:color="auto" w:fill="auto"/>
            <w:noWrap/>
          </w:tcPr>
          <w:p w:rsidR="00226FAC" w:rsidRPr="00514A90" w:rsidRDefault="00514A90" w:rsidP="00514A90">
            <w:pPr>
              <w:ind w:left="-137"/>
              <w:jc w:val="center"/>
              <w:rPr>
                <w:rFonts w:ascii="Times New Roman" w:hAnsi="Times New Roman" w:cs="Times New Roman"/>
                <w:sz w:val="16"/>
                <w:szCs w:val="16"/>
              </w:rPr>
            </w:pPr>
            <w:r w:rsidRPr="00514A90">
              <w:rPr>
                <w:rFonts w:ascii="Times New Roman" w:hAnsi="Times New Roman" w:cs="Times New Roman"/>
                <w:sz w:val="16"/>
                <w:szCs w:val="16"/>
              </w:rPr>
              <w:t>28,6</w:t>
            </w:r>
          </w:p>
        </w:tc>
        <w:tc>
          <w:tcPr>
            <w:tcW w:w="709" w:type="dxa"/>
            <w:tcBorders>
              <w:top w:val="nil"/>
              <w:left w:val="nil"/>
              <w:bottom w:val="single" w:sz="4" w:space="0" w:color="auto"/>
              <w:right w:val="single" w:sz="4" w:space="0" w:color="auto"/>
            </w:tcBorders>
            <w:shd w:val="clear" w:color="auto" w:fill="auto"/>
            <w:noWrap/>
          </w:tcPr>
          <w:p w:rsidR="00226FAC" w:rsidRPr="00514A90" w:rsidRDefault="00514A90" w:rsidP="00514A90">
            <w:pPr>
              <w:ind w:left="-137"/>
              <w:jc w:val="center"/>
              <w:rPr>
                <w:rFonts w:ascii="Times New Roman" w:hAnsi="Times New Roman" w:cs="Times New Roman"/>
                <w:sz w:val="16"/>
                <w:szCs w:val="16"/>
              </w:rPr>
            </w:pPr>
            <w:r w:rsidRPr="00514A90">
              <w:rPr>
                <w:rFonts w:ascii="Times New Roman" w:hAnsi="Times New Roman" w:cs="Times New Roman"/>
                <w:sz w:val="16"/>
                <w:szCs w:val="16"/>
              </w:rPr>
              <w:t>28,6</w:t>
            </w:r>
          </w:p>
        </w:tc>
        <w:tc>
          <w:tcPr>
            <w:tcW w:w="709" w:type="dxa"/>
            <w:tcBorders>
              <w:top w:val="nil"/>
              <w:left w:val="nil"/>
              <w:bottom w:val="single" w:sz="4" w:space="0" w:color="auto"/>
              <w:right w:val="single" w:sz="4" w:space="0" w:color="auto"/>
            </w:tcBorders>
            <w:shd w:val="clear" w:color="auto" w:fill="auto"/>
          </w:tcPr>
          <w:p w:rsidR="00226FAC" w:rsidRPr="00514A90" w:rsidRDefault="00514A90" w:rsidP="00514A90">
            <w:pPr>
              <w:ind w:left="-137"/>
              <w:jc w:val="center"/>
              <w:rPr>
                <w:rFonts w:ascii="Times New Roman" w:hAnsi="Times New Roman" w:cs="Times New Roman"/>
                <w:sz w:val="16"/>
                <w:szCs w:val="16"/>
              </w:rPr>
            </w:pPr>
            <w:r w:rsidRPr="00514A90">
              <w:rPr>
                <w:rFonts w:ascii="Times New Roman" w:hAnsi="Times New Roman" w:cs="Times New Roman"/>
                <w:sz w:val="16"/>
                <w:szCs w:val="16"/>
              </w:rPr>
              <w:t>28,6</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tr w:rsidR="00514A90" w:rsidRPr="007330E1" w:rsidTr="00853E3C">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7330E1" w:rsidRDefault="00514A90" w:rsidP="00853E3C">
            <w:pPr>
              <w:spacing w:after="0" w:line="240" w:lineRule="auto"/>
              <w:contextualSpacing/>
              <w:rPr>
                <w:rFonts w:ascii="Times New Roman" w:hAnsi="Times New Roman"/>
                <w:sz w:val="16"/>
                <w:szCs w:val="16"/>
              </w:rPr>
            </w:pPr>
            <w:r w:rsidRPr="007330E1">
              <w:rPr>
                <w:rFonts w:ascii="Times New Roman" w:hAnsi="Times New Roman"/>
                <w:bCs/>
                <w:sz w:val="16"/>
                <w:szCs w:val="16"/>
              </w:rPr>
              <w:t>Перспективные объекты теплопотребления</w:t>
            </w:r>
          </w:p>
        </w:tc>
      </w:tr>
      <w:tr w:rsidR="00514A90" w:rsidRPr="00FE32D5" w:rsidTr="00853E3C">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FE32D5" w:rsidRDefault="00514A90" w:rsidP="00853E3C">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Существующие нагрузки объектов, планируемых к подключению к источнику теплоснабжения, Гкал/ч</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RPr="00FE32D5" w:rsidTr="00853E3C">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FE32D5" w:rsidRDefault="00514A90" w:rsidP="00853E3C">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Нагрузка строительных фондов</w:t>
            </w:r>
            <w:r w:rsidRPr="00CB6AEB">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514A90">
            <w:pPr>
              <w:spacing w:after="0" w:line="240" w:lineRule="auto"/>
              <w:contextualSpacing/>
              <w:jc w:val="center"/>
              <w:rPr>
                <w:rFonts w:ascii="Times New Roman" w:hAnsi="Times New Roman"/>
                <w:sz w:val="16"/>
                <w:szCs w:val="16"/>
              </w:rPr>
            </w:pPr>
            <w:r>
              <w:rPr>
                <w:rFonts w:ascii="Times New Roman" w:hAnsi="Times New Roman"/>
                <w:sz w:val="16"/>
                <w:szCs w:val="16"/>
              </w:rPr>
              <w:t>0,017</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514A90">
            <w:pPr>
              <w:spacing w:after="0" w:line="240" w:lineRule="auto"/>
              <w:jc w:val="center"/>
              <w:rPr>
                <w:rFonts w:ascii="Times New Roman" w:hAnsi="Times New Roman"/>
                <w:sz w:val="16"/>
                <w:szCs w:val="16"/>
              </w:rPr>
            </w:pPr>
            <w:r>
              <w:rPr>
                <w:rFonts w:ascii="Times New Roman" w:hAnsi="Times New Roman"/>
                <w:sz w:val="16"/>
                <w:szCs w:val="16"/>
              </w:rPr>
              <w:t>0,017</w:t>
            </w:r>
          </w:p>
        </w:tc>
        <w:tc>
          <w:tcPr>
            <w:tcW w:w="708" w:type="dxa"/>
            <w:tcBorders>
              <w:top w:val="nil"/>
              <w:left w:val="nil"/>
              <w:bottom w:val="single" w:sz="4" w:space="0" w:color="auto"/>
              <w:right w:val="single" w:sz="4" w:space="0" w:color="auto"/>
            </w:tcBorders>
            <w:shd w:val="clear" w:color="auto" w:fill="auto"/>
            <w:noWrap/>
            <w:vAlign w:val="center"/>
          </w:tcPr>
          <w:p w:rsidR="00514A90" w:rsidRPr="003D34D1" w:rsidRDefault="00514A90" w:rsidP="00514A90">
            <w:pPr>
              <w:spacing w:after="0" w:line="240" w:lineRule="auto"/>
              <w:contextualSpacing/>
              <w:jc w:val="center"/>
              <w:rPr>
                <w:rFonts w:ascii="Times New Roman" w:hAnsi="Times New Roman"/>
                <w:sz w:val="16"/>
                <w:szCs w:val="16"/>
              </w:rPr>
            </w:pPr>
            <w:r>
              <w:rPr>
                <w:rFonts w:ascii="Times New Roman" w:hAnsi="Times New Roman"/>
                <w:sz w:val="16"/>
                <w:szCs w:val="16"/>
              </w:rPr>
              <w:t>0,017</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514A90">
            <w:pPr>
              <w:spacing w:after="0" w:line="240" w:lineRule="auto"/>
              <w:jc w:val="center"/>
              <w:rPr>
                <w:rFonts w:ascii="Times New Roman" w:hAnsi="Times New Roman"/>
                <w:sz w:val="16"/>
                <w:szCs w:val="16"/>
              </w:rPr>
            </w:pPr>
            <w:r>
              <w:rPr>
                <w:rFonts w:ascii="Times New Roman" w:hAnsi="Times New Roman"/>
                <w:sz w:val="16"/>
                <w:szCs w:val="16"/>
              </w:rPr>
              <w:t>0,017</w:t>
            </w:r>
          </w:p>
        </w:tc>
        <w:tc>
          <w:tcPr>
            <w:tcW w:w="709" w:type="dxa"/>
            <w:tcBorders>
              <w:top w:val="nil"/>
              <w:left w:val="nil"/>
              <w:bottom w:val="single" w:sz="4" w:space="0" w:color="auto"/>
              <w:right w:val="single" w:sz="4" w:space="0" w:color="auto"/>
            </w:tcBorders>
            <w:shd w:val="clear" w:color="auto" w:fill="auto"/>
            <w:vAlign w:val="center"/>
          </w:tcPr>
          <w:p w:rsidR="00514A90" w:rsidRPr="003D34D1" w:rsidRDefault="00514A90" w:rsidP="00514A90">
            <w:pPr>
              <w:spacing w:after="0" w:line="240" w:lineRule="auto"/>
              <w:contextualSpacing/>
              <w:jc w:val="center"/>
              <w:rPr>
                <w:rFonts w:ascii="Times New Roman" w:hAnsi="Times New Roman"/>
                <w:sz w:val="16"/>
                <w:szCs w:val="16"/>
              </w:rPr>
            </w:pPr>
            <w:r>
              <w:rPr>
                <w:rFonts w:ascii="Times New Roman" w:hAnsi="Times New Roman"/>
                <w:sz w:val="16"/>
                <w:szCs w:val="16"/>
              </w:rPr>
              <w:t>0,017</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 xml:space="preserve">Прирост нагрузки строительных фондов </w:t>
            </w:r>
            <w:r w:rsidRPr="00CB6AEB">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bl>
    <w:p w:rsidR="00514A90" w:rsidRDefault="00514A90" w:rsidP="005D7739">
      <w:pPr>
        <w:spacing w:after="0" w:line="240" w:lineRule="auto"/>
        <w:ind w:firstLine="709"/>
        <w:jc w:val="both"/>
        <w:rPr>
          <w:rFonts w:ascii="Times New Roman" w:hAnsi="Times New Roman"/>
          <w:sz w:val="24"/>
          <w:szCs w:val="24"/>
        </w:rPr>
      </w:pPr>
    </w:p>
    <w:p w:rsidR="00514A90" w:rsidRDefault="00514A90" w:rsidP="005D7739">
      <w:pPr>
        <w:spacing w:after="0" w:line="240" w:lineRule="auto"/>
        <w:ind w:firstLine="709"/>
        <w:jc w:val="both"/>
        <w:rPr>
          <w:rFonts w:ascii="Times New Roman" w:hAnsi="Times New Roman"/>
          <w:sz w:val="24"/>
          <w:szCs w:val="24"/>
        </w:rPr>
      </w:pPr>
    </w:p>
    <w:p w:rsidR="00514A90" w:rsidRDefault="00514A90"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объемов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Pr>
          <w:rFonts w:ascii="Times New Roman" w:hAnsi="Times New Roman"/>
          <w:sz w:val="24"/>
          <w:szCs w:val="24"/>
        </w:rPr>
        <w:t xml:space="preserve"> 9 на 2029-2033, 2034-2038</w:t>
      </w:r>
      <w:r w:rsidRPr="00905AD5">
        <w:rPr>
          <w:rFonts w:ascii="Times New Roman" w:hAnsi="Times New Roman"/>
          <w:sz w:val="24"/>
          <w:szCs w:val="24"/>
        </w:rPr>
        <w:t xml:space="preserve"> гг. </w:t>
      </w:r>
      <w:r>
        <w:rPr>
          <w:rFonts w:ascii="Times New Roman" w:hAnsi="Times New Roman"/>
          <w:sz w:val="24"/>
          <w:szCs w:val="24"/>
        </w:rPr>
        <w:t>не претерпит изменений.</w:t>
      </w:r>
    </w:p>
    <w:p w:rsidR="006F652F" w:rsidRDefault="006F652F" w:rsidP="005D7739">
      <w:pPr>
        <w:spacing w:after="0" w:line="240" w:lineRule="auto"/>
        <w:ind w:firstLine="709"/>
        <w:jc w:val="both"/>
        <w:rPr>
          <w:rFonts w:ascii="Times New Roman" w:hAnsi="Times New Roman"/>
          <w:sz w:val="24"/>
          <w:szCs w:val="24"/>
        </w:rPr>
      </w:pPr>
    </w:p>
    <w:p w:rsidR="005D7739" w:rsidRDefault="005D7739" w:rsidP="003625FE">
      <w:pPr>
        <w:spacing w:after="0" w:line="240" w:lineRule="auto"/>
        <w:ind w:firstLine="709"/>
        <w:jc w:val="both"/>
        <w:rPr>
          <w:rFonts w:ascii="Times New Roman" w:hAnsi="Times New Roman"/>
          <w:sz w:val="24"/>
          <w:szCs w:val="24"/>
        </w:rPr>
      </w:pPr>
      <w:r w:rsidRPr="00064A9B">
        <w:rPr>
          <w:rFonts w:ascii="Times New Roman" w:hAnsi="Times New Roman"/>
          <w:sz w:val="24"/>
          <w:szCs w:val="24"/>
        </w:rPr>
        <w:t xml:space="preserve">Таблица </w:t>
      </w:r>
      <w:r w:rsidR="003625FE">
        <w:rPr>
          <w:rFonts w:ascii="Times New Roman" w:hAnsi="Times New Roman"/>
          <w:sz w:val="24"/>
          <w:szCs w:val="24"/>
        </w:rPr>
        <w:t>20.</w:t>
      </w:r>
      <w:r w:rsidRPr="00064A9B">
        <w:rPr>
          <w:rFonts w:ascii="Times New Roman" w:hAnsi="Times New Roman"/>
          <w:sz w:val="24"/>
          <w:szCs w:val="24"/>
        </w:rPr>
        <w:t xml:space="preserve"> Прогноз прироста объемов потребления тепловой энергии потребителями котельной № 10 </w:t>
      </w:r>
    </w:p>
    <w:tbl>
      <w:tblPr>
        <w:tblW w:w="9447" w:type="dxa"/>
        <w:tblLayout w:type="fixed"/>
        <w:tblLook w:val="0000" w:firstRow="0" w:lastRow="0" w:firstColumn="0" w:lastColumn="0" w:noHBand="0" w:noVBand="0"/>
      </w:tblPr>
      <w:tblGrid>
        <w:gridCol w:w="1555"/>
        <w:gridCol w:w="2551"/>
        <w:gridCol w:w="709"/>
        <w:gridCol w:w="709"/>
        <w:gridCol w:w="708"/>
        <w:gridCol w:w="709"/>
        <w:gridCol w:w="709"/>
        <w:gridCol w:w="680"/>
        <w:gridCol w:w="1117"/>
      </w:tblGrid>
      <w:tr w:rsidR="005D7739" w:rsidRPr="009503A5" w:rsidTr="0002003A">
        <w:trPr>
          <w:trHeight w:hRule="exact" w:val="458"/>
        </w:trPr>
        <w:tc>
          <w:tcPr>
            <w:tcW w:w="41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r w:rsidRPr="00516C77">
              <w:rPr>
                <w:rFonts w:ascii="Times New Roman" w:hAnsi="Times New Roman"/>
                <w:color w:val="000000"/>
                <w:sz w:val="16"/>
                <w:szCs w:val="16"/>
              </w:rPr>
              <w:t>Наименование объекта теплопотребления</w:t>
            </w:r>
          </w:p>
        </w:tc>
        <w:tc>
          <w:tcPr>
            <w:tcW w:w="5341" w:type="dxa"/>
            <w:gridSpan w:val="7"/>
            <w:tcBorders>
              <w:top w:val="single" w:sz="4" w:space="0" w:color="auto"/>
              <w:left w:val="nil"/>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sz w:val="16"/>
                <w:szCs w:val="16"/>
                <w:vertAlign w:val="superscript"/>
              </w:rPr>
            </w:pPr>
            <w:r w:rsidRPr="00516C77">
              <w:rPr>
                <w:rFonts w:ascii="Times New Roman" w:hAnsi="Times New Roman"/>
                <w:color w:val="000000"/>
                <w:sz w:val="16"/>
                <w:szCs w:val="16"/>
              </w:rPr>
              <w:t>Количество потребления тепловой энергии объектом теплопотребления, Гкал/год</w:t>
            </w:r>
          </w:p>
        </w:tc>
      </w:tr>
      <w:tr w:rsidR="005D7739" w:rsidRPr="007330E1" w:rsidTr="0002003A">
        <w:trPr>
          <w:trHeight w:hRule="exact" w:val="90"/>
        </w:trPr>
        <w:tc>
          <w:tcPr>
            <w:tcW w:w="4106"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 xml:space="preserve">2020 </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2021</w:t>
            </w:r>
          </w:p>
        </w:tc>
        <w:tc>
          <w:tcPr>
            <w:tcW w:w="708"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2022</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2023</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2024</w:t>
            </w:r>
          </w:p>
        </w:tc>
        <w:tc>
          <w:tcPr>
            <w:tcW w:w="680" w:type="dxa"/>
            <w:vMerge w:val="restart"/>
            <w:tcBorders>
              <w:top w:val="nil"/>
              <w:left w:val="single" w:sz="4" w:space="0" w:color="auto"/>
              <w:bottom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sidRPr="007330E1">
              <w:rPr>
                <w:rFonts w:ascii="Times New Roman" w:hAnsi="Times New Roman"/>
                <w:color w:val="000000"/>
                <w:sz w:val="16"/>
                <w:szCs w:val="16"/>
              </w:rPr>
              <w:t>202</w:t>
            </w:r>
            <w:r>
              <w:rPr>
                <w:rFonts w:ascii="Times New Roman" w:hAnsi="Times New Roman"/>
                <w:color w:val="000000"/>
                <w:sz w:val="16"/>
                <w:szCs w:val="16"/>
              </w:rPr>
              <w:t>5</w:t>
            </w:r>
            <w:r w:rsidRPr="007330E1">
              <w:rPr>
                <w:rFonts w:ascii="Times New Roman" w:hAnsi="Times New Roman"/>
                <w:color w:val="000000"/>
                <w:sz w:val="16"/>
                <w:szCs w:val="16"/>
              </w:rPr>
              <w:t>-202</w:t>
            </w:r>
            <w:r>
              <w:rPr>
                <w:rFonts w:ascii="Times New Roman" w:hAnsi="Times New Roman"/>
                <w:color w:val="000000"/>
                <w:sz w:val="16"/>
                <w:szCs w:val="16"/>
              </w:rPr>
              <w:t>9</w:t>
            </w:r>
          </w:p>
        </w:tc>
        <w:tc>
          <w:tcPr>
            <w:tcW w:w="1117" w:type="dxa"/>
            <w:vMerge w:val="restart"/>
            <w:tcBorders>
              <w:top w:val="nil"/>
              <w:left w:val="single" w:sz="4" w:space="0" w:color="auto"/>
              <w:right w:val="single" w:sz="4" w:space="0" w:color="auto"/>
            </w:tcBorders>
            <w:shd w:val="clear" w:color="auto" w:fill="auto"/>
            <w:vAlign w:val="center"/>
          </w:tcPr>
          <w:p w:rsidR="005D7739" w:rsidRPr="007330E1" w:rsidRDefault="005D7739" w:rsidP="0002003A">
            <w:pPr>
              <w:spacing w:after="0" w:line="240" w:lineRule="auto"/>
              <w:jc w:val="center"/>
              <w:rPr>
                <w:rFonts w:ascii="Times New Roman" w:hAnsi="Times New Roman"/>
                <w:color w:val="000000"/>
                <w:sz w:val="16"/>
                <w:szCs w:val="16"/>
              </w:rPr>
            </w:pPr>
            <w:r>
              <w:rPr>
                <w:rFonts w:ascii="Times New Roman" w:hAnsi="Times New Roman"/>
                <w:color w:val="000000"/>
                <w:sz w:val="16"/>
                <w:szCs w:val="16"/>
              </w:rPr>
              <w:t>2030-2038</w:t>
            </w:r>
          </w:p>
        </w:tc>
      </w:tr>
      <w:tr w:rsidR="005D7739" w:rsidRPr="009503A5" w:rsidTr="005D7739">
        <w:trPr>
          <w:trHeight w:hRule="exact" w:val="600"/>
        </w:trPr>
        <w:tc>
          <w:tcPr>
            <w:tcW w:w="4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bCs/>
                <w:color w:val="000000"/>
                <w:sz w:val="16"/>
                <w:szCs w:val="16"/>
              </w:rPr>
            </w:pPr>
            <w:r w:rsidRPr="00516C77">
              <w:rPr>
                <w:rFonts w:ascii="Times New Roman" w:hAnsi="Times New Roman"/>
                <w:bCs/>
                <w:color w:val="000000"/>
                <w:sz w:val="16"/>
                <w:szCs w:val="16"/>
              </w:rPr>
              <w:t>Существующие объекты теплопотребления (потребители, подключенные к центральной системе теплоснабжения)</w:t>
            </w:r>
          </w:p>
          <w:p w:rsidR="005D7739" w:rsidRPr="00516C77" w:rsidRDefault="005D7739" w:rsidP="0002003A">
            <w:pPr>
              <w:spacing w:after="0" w:line="240" w:lineRule="auto"/>
              <w:jc w:val="center"/>
              <w:rPr>
                <w:rFonts w:ascii="Times New Roman" w:hAnsi="Times New Roman"/>
                <w:bCs/>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r>
      <w:tr w:rsidR="005D7739" w:rsidRPr="007330E1" w:rsidTr="0020403A">
        <w:trPr>
          <w:trHeight w:hRule="exact" w:val="585"/>
        </w:trPr>
        <w:tc>
          <w:tcPr>
            <w:tcW w:w="1555" w:type="dxa"/>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bCs/>
                <w:color w:val="000000"/>
                <w:sz w:val="16"/>
                <w:szCs w:val="16"/>
              </w:rPr>
            </w:pPr>
            <w:r w:rsidRPr="00516C77">
              <w:rPr>
                <w:rFonts w:ascii="Times New Roman" w:hAnsi="Times New Roman"/>
                <w:bCs/>
                <w:color w:val="000000"/>
                <w:sz w:val="16"/>
                <w:szCs w:val="16"/>
              </w:rPr>
              <w:t>Адрес объекта теплопотребления</w:t>
            </w:r>
          </w:p>
        </w:tc>
        <w:tc>
          <w:tcPr>
            <w:tcW w:w="2551" w:type="dxa"/>
            <w:tcBorders>
              <w:top w:val="nil"/>
              <w:left w:val="nil"/>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bCs/>
                <w:color w:val="000000"/>
                <w:sz w:val="16"/>
                <w:szCs w:val="16"/>
              </w:rPr>
            </w:pPr>
            <w:r w:rsidRPr="00516C77">
              <w:rPr>
                <w:rFonts w:ascii="Times New Roman" w:hAnsi="Times New Roman"/>
                <w:bCs/>
                <w:color w:val="000000"/>
                <w:sz w:val="16"/>
                <w:szCs w:val="16"/>
              </w:rPr>
              <w:t>Назначение объекта теплопотребления</w:t>
            </w: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8"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709"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680" w:type="dxa"/>
            <w:vMerge/>
            <w:tcBorders>
              <w:top w:val="nil"/>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c>
          <w:tcPr>
            <w:tcW w:w="1117" w:type="dxa"/>
            <w:vMerge/>
            <w:tcBorders>
              <w:left w:val="single" w:sz="4" w:space="0" w:color="auto"/>
              <w:bottom w:val="single" w:sz="4" w:space="0" w:color="auto"/>
              <w:right w:val="single" w:sz="4" w:space="0" w:color="auto"/>
            </w:tcBorders>
            <w:shd w:val="clear" w:color="auto" w:fill="auto"/>
            <w:vAlign w:val="center"/>
          </w:tcPr>
          <w:p w:rsidR="005D7739" w:rsidRPr="00516C77" w:rsidRDefault="005D7739" w:rsidP="0002003A">
            <w:pPr>
              <w:spacing w:after="0" w:line="240" w:lineRule="auto"/>
              <w:jc w:val="center"/>
              <w:rPr>
                <w:rFonts w:ascii="Times New Roman" w:hAnsi="Times New Roman"/>
                <w:color w:val="000000"/>
                <w:sz w:val="16"/>
                <w:szCs w:val="16"/>
              </w:rPr>
            </w:pPr>
          </w:p>
        </w:tc>
      </w:tr>
      <w:tr w:rsidR="00226FAC" w:rsidRPr="00337268" w:rsidTr="00171968">
        <w:trPr>
          <w:trHeight w:hRule="exact" w:val="255"/>
        </w:trPr>
        <w:tc>
          <w:tcPr>
            <w:tcW w:w="1555" w:type="dxa"/>
            <w:tcBorders>
              <w:top w:val="nil"/>
              <w:left w:val="single" w:sz="4" w:space="0" w:color="auto"/>
              <w:right w:val="single" w:sz="4" w:space="0" w:color="auto"/>
            </w:tcBorders>
            <w:shd w:val="clear" w:color="auto" w:fill="auto"/>
            <w:noWrap/>
          </w:tcPr>
          <w:p w:rsidR="00226FAC" w:rsidRPr="00516C77" w:rsidRDefault="00226FAC" w:rsidP="0002003A">
            <w:pPr>
              <w:spacing w:after="0" w:line="240" w:lineRule="auto"/>
              <w:rPr>
                <w:rFonts w:ascii="Times New Roman" w:hAnsi="Times New Roman"/>
                <w:b/>
                <w:sz w:val="16"/>
                <w:szCs w:val="16"/>
              </w:rPr>
            </w:pPr>
            <w:r w:rsidRPr="00516C77">
              <w:rPr>
                <w:rFonts w:ascii="Times New Roman" w:hAnsi="Times New Roman"/>
                <w:b/>
                <w:sz w:val="16"/>
                <w:szCs w:val="16"/>
              </w:rPr>
              <w:t>Котельная № 10</w:t>
            </w:r>
          </w:p>
          <w:p w:rsidR="00226FAC" w:rsidRPr="00516C77" w:rsidRDefault="00226FAC" w:rsidP="0002003A">
            <w:pPr>
              <w:spacing w:after="0" w:line="240" w:lineRule="auto"/>
              <w:rPr>
                <w:rFonts w:ascii="Times New Roman" w:hAnsi="Times New Roman"/>
                <w:b/>
                <w:sz w:val="16"/>
                <w:szCs w:val="16"/>
              </w:rPr>
            </w:pPr>
            <w:r w:rsidRPr="00516C77">
              <w:rPr>
                <w:rFonts w:ascii="Times New Roman" w:hAnsi="Times New Roman"/>
                <w:b/>
                <w:sz w:val="16"/>
                <w:szCs w:val="16"/>
              </w:rPr>
              <w:t>с. Великовисочное</w:t>
            </w:r>
          </w:p>
        </w:tc>
        <w:tc>
          <w:tcPr>
            <w:tcW w:w="2551"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spacing w:after="0"/>
              <w:jc w:val="center"/>
              <w:rPr>
                <w:rFonts w:ascii="Times New Roman" w:hAnsi="Times New Roman"/>
                <w:sz w:val="16"/>
                <w:szCs w:val="16"/>
              </w:rPr>
            </w:pPr>
            <w:r w:rsidRPr="00516C77">
              <w:rPr>
                <w:rFonts w:ascii="Times New Roman" w:hAnsi="Times New Roman"/>
                <w:sz w:val="16"/>
                <w:szCs w:val="16"/>
              </w:rPr>
              <w:t>ФАП д. Лабожское</w:t>
            </w:r>
          </w:p>
        </w:tc>
        <w:tc>
          <w:tcPr>
            <w:tcW w:w="709"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spacing w:after="0" w:line="240" w:lineRule="auto"/>
              <w:jc w:val="center"/>
              <w:rPr>
                <w:rFonts w:ascii="Times New Roman" w:hAnsi="Times New Roman"/>
                <w:sz w:val="16"/>
                <w:szCs w:val="16"/>
              </w:rPr>
            </w:pPr>
            <w:r>
              <w:rPr>
                <w:rFonts w:ascii="Times New Roman" w:hAnsi="Times New Roman"/>
                <w:sz w:val="16"/>
                <w:szCs w:val="16"/>
              </w:rPr>
              <w:t>15,27</w:t>
            </w:r>
          </w:p>
        </w:tc>
        <w:tc>
          <w:tcPr>
            <w:tcW w:w="709"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jc w:val="center"/>
              <w:rPr>
                <w:sz w:val="16"/>
                <w:szCs w:val="16"/>
              </w:rPr>
            </w:pPr>
            <w:r w:rsidRPr="00516C77">
              <w:rPr>
                <w:rFonts w:ascii="Times New Roman" w:hAnsi="Times New Roman"/>
                <w:sz w:val="16"/>
                <w:szCs w:val="16"/>
              </w:rPr>
              <w:t>246,2</w:t>
            </w:r>
          </w:p>
        </w:tc>
        <w:tc>
          <w:tcPr>
            <w:tcW w:w="708"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jc w:val="center"/>
              <w:rPr>
                <w:sz w:val="16"/>
                <w:szCs w:val="16"/>
              </w:rP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noWrap/>
            <w:vAlign w:val="center"/>
          </w:tcPr>
          <w:p w:rsidR="00226FAC" w:rsidRPr="00516C77" w:rsidRDefault="00226FAC" w:rsidP="0002003A">
            <w:pPr>
              <w:jc w:val="center"/>
              <w:rPr>
                <w:sz w:val="16"/>
                <w:szCs w:val="16"/>
              </w:rPr>
            </w:pPr>
            <w:r>
              <w:rPr>
                <w:rFonts w:ascii="Times New Roman" w:hAnsi="Times New Roman"/>
                <w:sz w:val="16"/>
                <w:szCs w:val="16"/>
              </w:rPr>
              <w:t>0</w:t>
            </w:r>
          </w:p>
        </w:tc>
        <w:tc>
          <w:tcPr>
            <w:tcW w:w="709" w:type="dxa"/>
            <w:tcBorders>
              <w:top w:val="nil"/>
              <w:left w:val="nil"/>
              <w:bottom w:val="single" w:sz="4" w:space="0" w:color="auto"/>
              <w:right w:val="single" w:sz="4" w:space="0" w:color="auto"/>
            </w:tcBorders>
            <w:shd w:val="clear" w:color="auto" w:fill="auto"/>
            <w:vAlign w:val="center"/>
          </w:tcPr>
          <w:p w:rsidR="00226FAC" w:rsidRPr="00516C77" w:rsidRDefault="00226FAC" w:rsidP="0002003A">
            <w:pPr>
              <w:jc w:val="center"/>
              <w:rPr>
                <w:sz w:val="16"/>
                <w:szCs w:val="16"/>
              </w:rPr>
            </w:pPr>
            <w:r>
              <w:rPr>
                <w:rFonts w:ascii="Times New Roman" w:hAnsi="Times New Roman"/>
                <w:sz w:val="16"/>
                <w:szCs w:val="16"/>
              </w:rPr>
              <w:t>0</w:t>
            </w:r>
          </w:p>
        </w:tc>
        <w:tc>
          <w:tcPr>
            <w:tcW w:w="680"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226FAC" w:rsidRDefault="00226FAC" w:rsidP="00171968">
            <w:pPr>
              <w:spacing w:after="0" w:line="240" w:lineRule="auto"/>
              <w:jc w:val="center"/>
            </w:pPr>
            <w:r w:rsidRPr="003831EB">
              <w:rPr>
                <w:rFonts w:ascii="Times New Roman" w:hAnsi="Times New Roman"/>
                <w:sz w:val="16"/>
                <w:szCs w:val="16"/>
              </w:rPr>
              <w:t>н.д.</w:t>
            </w:r>
          </w:p>
        </w:tc>
      </w:tr>
      <w:bookmarkEnd w:id="7"/>
      <w:tr w:rsidR="00514A90" w:rsidRPr="007330E1" w:rsidTr="00853E3C">
        <w:trPr>
          <w:trHeight w:hRule="exact" w:val="290"/>
        </w:trPr>
        <w:tc>
          <w:tcPr>
            <w:tcW w:w="9447"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7330E1" w:rsidRDefault="00514A90" w:rsidP="00853E3C">
            <w:pPr>
              <w:spacing w:after="0" w:line="240" w:lineRule="auto"/>
              <w:contextualSpacing/>
              <w:rPr>
                <w:rFonts w:ascii="Times New Roman" w:hAnsi="Times New Roman"/>
                <w:sz w:val="16"/>
                <w:szCs w:val="16"/>
              </w:rPr>
            </w:pPr>
            <w:r w:rsidRPr="007330E1">
              <w:rPr>
                <w:rFonts w:ascii="Times New Roman" w:hAnsi="Times New Roman"/>
                <w:bCs/>
                <w:sz w:val="16"/>
                <w:szCs w:val="16"/>
              </w:rPr>
              <w:t>Перспективные объекты теплопотребления</w:t>
            </w:r>
          </w:p>
        </w:tc>
      </w:tr>
      <w:tr w:rsidR="00514A90" w:rsidRPr="00FE32D5" w:rsidTr="00853E3C">
        <w:trPr>
          <w:trHeight w:hRule="exact" w:val="283"/>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FE32D5" w:rsidRDefault="00514A90" w:rsidP="00853E3C">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lastRenderedPageBreak/>
              <w:t>Существующие нагрузки объектов, планируемых к подключению к источнику теплоснабжения, Гкал/ч</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Жилые дома (ИЖД, ДБЗ)</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RPr="00FE32D5" w:rsidTr="00853E3C">
        <w:trPr>
          <w:trHeight w:hRule="exact" w:val="356"/>
        </w:trPr>
        <w:tc>
          <w:tcPr>
            <w:tcW w:w="9447"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514A90" w:rsidRPr="00FE32D5" w:rsidRDefault="00514A90" w:rsidP="00853E3C">
            <w:pPr>
              <w:spacing w:after="0" w:line="240" w:lineRule="auto"/>
              <w:contextualSpacing/>
              <w:rPr>
                <w:rFonts w:ascii="Times New Roman" w:hAnsi="Times New Roman"/>
                <w:bCs/>
                <w:sz w:val="16"/>
                <w:szCs w:val="16"/>
              </w:rPr>
            </w:pPr>
            <w:r w:rsidRPr="00CB6AEB">
              <w:rPr>
                <w:rFonts w:ascii="Times New Roman" w:hAnsi="Times New Roman" w:cs="Times New Roman"/>
                <w:iCs/>
                <w:sz w:val="16"/>
                <w:szCs w:val="16"/>
              </w:rPr>
              <w:t>Нагрузка объектов нового строительства, планируемые к подключению к источнику теплоснабжения, Гкал/ч</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Многоквартирные жилые дома</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Индивидуальные жилые дома</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Общественные здания</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Нагрузка строительных фондов</w:t>
            </w:r>
            <w:r w:rsidRPr="00CB6AEB">
              <w:rPr>
                <w:rFonts w:ascii="Times New Roman" w:hAnsi="Times New Roman" w:cs="Times New Roman"/>
                <w:bCs/>
                <w:iCs/>
                <w:sz w:val="16"/>
                <w:szCs w:val="16"/>
              </w:rPr>
              <w:t xml:space="preserve"> на котельную ИТОГО</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853E3C">
            <w:pPr>
              <w:spacing w:after="0" w:line="240" w:lineRule="auto"/>
              <w:contextualSpacing/>
              <w:jc w:val="center"/>
              <w:rPr>
                <w:rFonts w:ascii="Times New Roman" w:hAnsi="Times New Roman"/>
                <w:sz w:val="16"/>
                <w:szCs w:val="16"/>
              </w:rPr>
            </w:pPr>
            <w:r>
              <w:rPr>
                <w:rFonts w:ascii="Times New Roman" w:hAnsi="Times New Roman"/>
                <w:sz w:val="16"/>
                <w:szCs w:val="16"/>
              </w:rPr>
              <w:t>0,00036</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514A90">
            <w:pPr>
              <w:spacing w:after="0" w:line="240" w:lineRule="auto"/>
              <w:jc w:val="center"/>
              <w:rPr>
                <w:rFonts w:ascii="Times New Roman" w:hAnsi="Times New Roman"/>
                <w:sz w:val="16"/>
                <w:szCs w:val="16"/>
              </w:rPr>
            </w:pPr>
            <w:r>
              <w:rPr>
                <w:rFonts w:ascii="Times New Roman" w:hAnsi="Times New Roman"/>
                <w:sz w:val="16"/>
                <w:szCs w:val="16"/>
              </w:rPr>
              <w:t>0,0036</w:t>
            </w:r>
          </w:p>
        </w:tc>
        <w:tc>
          <w:tcPr>
            <w:tcW w:w="708" w:type="dxa"/>
            <w:tcBorders>
              <w:top w:val="nil"/>
              <w:left w:val="nil"/>
              <w:bottom w:val="single" w:sz="4" w:space="0" w:color="auto"/>
              <w:right w:val="single" w:sz="4" w:space="0" w:color="auto"/>
            </w:tcBorders>
            <w:shd w:val="clear" w:color="auto" w:fill="auto"/>
            <w:noWrap/>
            <w:vAlign w:val="center"/>
          </w:tcPr>
          <w:p w:rsidR="00514A90" w:rsidRPr="003D34D1" w:rsidRDefault="00514A90" w:rsidP="00853E3C">
            <w:pPr>
              <w:spacing w:after="0" w:line="240" w:lineRule="auto"/>
              <w:contextualSpacing/>
              <w:jc w:val="center"/>
              <w:rPr>
                <w:rFonts w:ascii="Times New Roman" w:hAnsi="Times New Roman"/>
                <w:sz w:val="16"/>
                <w:szCs w:val="16"/>
              </w:rPr>
            </w:pPr>
            <w:r>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noWrap/>
            <w:vAlign w:val="center"/>
          </w:tcPr>
          <w:p w:rsidR="00514A90" w:rsidRPr="003D34D1" w:rsidRDefault="00514A90" w:rsidP="00853E3C">
            <w:pPr>
              <w:spacing w:after="0" w:line="240" w:lineRule="auto"/>
              <w:jc w:val="center"/>
              <w:rPr>
                <w:rFonts w:ascii="Times New Roman" w:hAnsi="Times New Roman"/>
                <w:sz w:val="16"/>
                <w:szCs w:val="16"/>
              </w:rPr>
            </w:pPr>
            <w:r>
              <w:rPr>
                <w:rFonts w:ascii="Times New Roman" w:hAnsi="Times New Roman"/>
                <w:sz w:val="16"/>
                <w:szCs w:val="16"/>
              </w:rPr>
              <w:t>0,00</w:t>
            </w:r>
          </w:p>
        </w:tc>
        <w:tc>
          <w:tcPr>
            <w:tcW w:w="709" w:type="dxa"/>
            <w:tcBorders>
              <w:top w:val="nil"/>
              <w:left w:val="nil"/>
              <w:bottom w:val="single" w:sz="4" w:space="0" w:color="auto"/>
              <w:right w:val="single" w:sz="4" w:space="0" w:color="auto"/>
            </w:tcBorders>
            <w:shd w:val="clear" w:color="auto" w:fill="auto"/>
            <w:vAlign w:val="center"/>
          </w:tcPr>
          <w:p w:rsidR="00514A90" w:rsidRPr="003D34D1" w:rsidRDefault="00514A90" w:rsidP="00853E3C">
            <w:pPr>
              <w:spacing w:after="0" w:line="240" w:lineRule="auto"/>
              <w:contextualSpacing/>
              <w:jc w:val="center"/>
              <w:rPr>
                <w:rFonts w:ascii="Times New Roman" w:hAnsi="Times New Roman"/>
                <w:sz w:val="16"/>
                <w:szCs w:val="16"/>
              </w:rPr>
            </w:pPr>
            <w:r>
              <w:rPr>
                <w:rFonts w:ascii="Times New Roman" w:hAnsi="Times New Roman"/>
                <w:sz w:val="16"/>
                <w:szCs w:val="16"/>
              </w:rPr>
              <w:t>0,00</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r w:rsidR="00514A90" w:rsidTr="00853E3C">
        <w:trPr>
          <w:trHeight w:hRule="exact" w:val="255"/>
        </w:trPr>
        <w:tc>
          <w:tcPr>
            <w:tcW w:w="410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514A90" w:rsidRPr="00CB6AEB" w:rsidRDefault="00514A90" w:rsidP="00853E3C">
            <w:pPr>
              <w:spacing w:after="0" w:line="240" w:lineRule="auto"/>
              <w:rPr>
                <w:rFonts w:ascii="Times New Roman" w:hAnsi="Times New Roman" w:cs="Times New Roman"/>
                <w:sz w:val="16"/>
                <w:szCs w:val="16"/>
              </w:rPr>
            </w:pPr>
            <w:r w:rsidRPr="00CB6AEB">
              <w:rPr>
                <w:rFonts w:ascii="Times New Roman" w:hAnsi="Times New Roman" w:cs="Times New Roman"/>
                <w:sz w:val="16"/>
                <w:szCs w:val="16"/>
              </w:rPr>
              <w:t xml:space="preserve">Прирост нагрузки строительных фондов </w:t>
            </w:r>
            <w:r w:rsidRPr="00CB6AEB">
              <w:rPr>
                <w:rFonts w:ascii="Times New Roman" w:hAnsi="Times New Roman" w:cs="Times New Roman"/>
                <w:bCs/>
                <w:iCs/>
                <w:sz w:val="16"/>
                <w:szCs w:val="16"/>
              </w:rPr>
              <w:t>ИТОГО</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8"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noWrap/>
          </w:tcPr>
          <w:p w:rsidR="00514A90" w:rsidRDefault="00514A90" w:rsidP="00853E3C">
            <w:pPr>
              <w:spacing w:after="0" w:line="240" w:lineRule="auto"/>
              <w:jc w:val="center"/>
            </w:pPr>
            <w:r w:rsidRPr="003831EB">
              <w:rPr>
                <w:rFonts w:ascii="Times New Roman" w:hAnsi="Times New Roman"/>
                <w:sz w:val="16"/>
                <w:szCs w:val="16"/>
              </w:rPr>
              <w:t>н.д.</w:t>
            </w:r>
          </w:p>
        </w:tc>
        <w:tc>
          <w:tcPr>
            <w:tcW w:w="709"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Pr>
                <w:rFonts w:ascii="Times New Roman" w:hAnsi="Times New Roman"/>
                <w:sz w:val="16"/>
                <w:szCs w:val="16"/>
              </w:rPr>
              <w:t>-</w:t>
            </w:r>
          </w:p>
        </w:tc>
        <w:tc>
          <w:tcPr>
            <w:tcW w:w="680"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c>
          <w:tcPr>
            <w:tcW w:w="1117" w:type="dxa"/>
            <w:tcBorders>
              <w:top w:val="nil"/>
              <w:left w:val="nil"/>
              <w:bottom w:val="single" w:sz="4" w:space="0" w:color="auto"/>
              <w:right w:val="single" w:sz="4" w:space="0" w:color="auto"/>
            </w:tcBorders>
            <w:shd w:val="clear" w:color="auto" w:fill="auto"/>
          </w:tcPr>
          <w:p w:rsidR="00514A90" w:rsidRDefault="00514A90" w:rsidP="00853E3C">
            <w:pPr>
              <w:spacing w:after="0" w:line="240" w:lineRule="auto"/>
              <w:jc w:val="center"/>
            </w:pPr>
            <w:r w:rsidRPr="003831EB">
              <w:rPr>
                <w:rFonts w:ascii="Times New Roman" w:hAnsi="Times New Roman"/>
                <w:sz w:val="16"/>
                <w:szCs w:val="16"/>
              </w:rPr>
              <w:t>н.д.</w:t>
            </w:r>
          </w:p>
        </w:tc>
      </w:tr>
    </w:tbl>
    <w:p w:rsidR="005D7739" w:rsidRDefault="005D7739" w:rsidP="005D7739">
      <w:pPr>
        <w:spacing w:after="0" w:line="240" w:lineRule="auto"/>
        <w:ind w:firstLine="709"/>
        <w:jc w:val="both"/>
        <w:rPr>
          <w:rFonts w:ascii="Times New Roman" w:hAnsi="Times New Roman"/>
          <w:sz w:val="24"/>
          <w:szCs w:val="24"/>
        </w:rPr>
      </w:pPr>
    </w:p>
    <w:p w:rsidR="005D7739" w:rsidRPr="0035278B" w:rsidRDefault="005D7739" w:rsidP="005D7739">
      <w:pPr>
        <w:spacing w:after="0" w:line="240" w:lineRule="auto"/>
        <w:ind w:firstLine="709"/>
        <w:jc w:val="both"/>
        <w:rPr>
          <w:rFonts w:ascii="Times New Roman" w:hAnsi="Times New Roman"/>
          <w:sz w:val="24"/>
          <w:szCs w:val="24"/>
        </w:rPr>
      </w:pPr>
      <w:r w:rsidRPr="00064A9B">
        <w:rPr>
          <w:rFonts w:ascii="Times New Roman" w:hAnsi="Times New Roman"/>
          <w:sz w:val="24"/>
          <w:szCs w:val="24"/>
        </w:rPr>
        <w:t>Прогноз прироста объемов потребления тепловой энергии</w:t>
      </w:r>
      <w:r>
        <w:rPr>
          <w:rFonts w:ascii="Times New Roman" w:hAnsi="Times New Roman"/>
          <w:sz w:val="24"/>
          <w:szCs w:val="24"/>
        </w:rPr>
        <w:t xml:space="preserve"> на </w:t>
      </w:r>
      <w:r w:rsidRPr="0035278B">
        <w:rPr>
          <w:rFonts w:ascii="Times New Roman" w:hAnsi="Times New Roman"/>
          <w:sz w:val="24"/>
          <w:szCs w:val="24"/>
        </w:rPr>
        <w:t>котельн</w:t>
      </w:r>
      <w:r>
        <w:rPr>
          <w:rFonts w:ascii="Times New Roman" w:hAnsi="Times New Roman"/>
          <w:sz w:val="24"/>
          <w:szCs w:val="24"/>
        </w:rPr>
        <w:t>ую</w:t>
      </w:r>
      <w:r w:rsidRPr="0035278B">
        <w:rPr>
          <w:rFonts w:ascii="Times New Roman" w:hAnsi="Times New Roman"/>
          <w:sz w:val="24"/>
          <w:szCs w:val="24"/>
        </w:rPr>
        <w:t xml:space="preserve"> №</w:t>
      </w:r>
      <w:r w:rsidR="006F652F">
        <w:rPr>
          <w:rFonts w:ascii="Times New Roman" w:hAnsi="Times New Roman"/>
          <w:sz w:val="24"/>
          <w:szCs w:val="24"/>
        </w:rPr>
        <w:t xml:space="preserve"> </w:t>
      </w:r>
      <w:r w:rsidR="0020403A">
        <w:rPr>
          <w:rFonts w:ascii="Times New Roman" w:hAnsi="Times New Roman"/>
          <w:sz w:val="24"/>
          <w:szCs w:val="24"/>
        </w:rPr>
        <w:t>10</w:t>
      </w:r>
      <w:r w:rsidR="006F652F">
        <w:rPr>
          <w:rFonts w:ascii="Times New Roman" w:hAnsi="Times New Roman"/>
          <w:sz w:val="24"/>
          <w:szCs w:val="24"/>
        </w:rPr>
        <w:t xml:space="preserve"> </w:t>
      </w:r>
      <w:r>
        <w:rPr>
          <w:rFonts w:ascii="Times New Roman" w:hAnsi="Times New Roman"/>
          <w:sz w:val="24"/>
          <w:szCs w:val="24"/>
        </w:rPr>
        <w:t>на 2029-2033, 2034-2038</w:t>
      </w:r>
      <w:r w:rsidRPr="00905AD5">
        <w:rPr>
          <w:rFonts w:ascii="Times New Roman" w:hAnsi="Times New Roman"/>
          <w:sz w:val="24"/>
          <w:szCs w:val="24"/>
        </w:rPr>
        <w:t xml:space="preserve"> гг. </w:t>
      </w:r>
      <w:r>
        <w:rPr>
          <w:rFonts w:ascii="Times New Roman" w:hAnsi="Times New Roman"/>
          <w:sz w:val="24"/>
          <w:szCs w:val="24"/>
        </w:rPr>
        <w:t>претерпит изменени</w:t>
      </w:r>
      <w:r w:rsidR="0020403A">
        <w:rPr>
          <w:rFonts w:ascii="Times New Roman" w:hAnsi="Times New Roman"/>
          <w:sz w:val="24"/>
          <w:szCs w:val="24"/>
        </w:rPr>
        <w:t>я. Котельная выводится из эксплуатации в 2022 году.</w:t>
      </w:r>
    </w:p>
    <w:p w:rsidR="00A42227" w:rsidRDefault="00A42227" w:rsidP="003625FE">
      <w:pPr>
        <w:spacing w:after="0" w:line="240" w:lineRule="auto"/>
        <w:jc w:val="both"/>
        <w:rPr>
          <w:rFonts w:ascii="Times New Roman" w:hAnsi="Times New Roman" w:cs="Times New Roman"/>
          <w:sz w:val="24"/>
          <w:szCs w:val="24"/>
        </w:rPr>
      </w:pPr>
    </w:p>
    <w:p w:rsidR="00B113A5" w:rsidRPr="00526E9B"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8" w:name="_1ksv4uv" w:colFirst="0" w:colLast="0"/>
      <w:bookmarkEnd w:id="8"/>
      <w:r w:rsidRPr="00526E9B">
        <w:rPr>
          <w:rFonts w:ascii="Times New Roman" w:hAnsi="Times New Roman" w:cs="Times New Roman"/>
          <w:color w:val="auto"/>
          <w:sz w:val="24"/>
          <w:szCs w:val="24"/>
        </w:rPr>
        <w:t xml:space="preserve">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w:t>
      </w:r>
      <w:r w:rsidR="00526E9B">
        <w:rPr>
          <w:rFonts w:ascii="Times New Roman" w:hAnsi="Times New Roman" w:cs="Times New Roman"/>
          <w:color w:val="auto"/>
          <w:sz w:val="24"/>
          <w:szCs w:val="24"/>
        </w:rPr>
        <w:br/>
      </w:r>
      <w:r w:rsidRPr="00526E9B">
        <w:rPr>
          <w:rFonts w:ascii="Times New Roman" w:hAnsi="Times New Roman" w:cs="Times New Roman"/>
          <w:color w:val="auto"/>
          <w:sz w:val="24"/>
          <w:szCs w:val="24"/>
        </w:rPr>
        <w:t xml:space="preserve">с законодательством Российской Федерации </w:t>
      </w:r>
    </w:p>
    <w:p w:rsidR="00B203D9" w:rsidRPr="00526E9B" w:rsidRDefault="00B203D9" w:rsidP="00EA4B82">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p w:rsidR="00F73C57" w:rsidRDefault="00571EF8" w:rsidP="003625FE">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r w:rsidRPr="00526E9B">
        <w:rPr>
          <w:rFonts w:ascii="Times New Roman" w:hAnsi="Times New Roman" w:cs="Times New Roman"/>
          <w:color w:val="000000"/>
          <w:sz w:val="24"/>
          <w:szCs w:val="24"/>
        </w:rPr>
        <w:t xml:space="preserve">Таблица </w:t>
      </w:r>
      <w:r w:rsidR="003625FE">
        <w:rPr>
          <w:rFonts w:ascii="Times New Roman" w:hAnsi="Times New Roman" w:cs="Times New Roman"/>
          <w:color w:val="000000"/>
          <w:sz w:val="24"/>
          <w:szCs w:val="24"/>
        </w:rPr>
        <w:t>21</w:t>
      </w:r>
      <w:r w:rsidRPr="00526E9B">
        <w:rPr>
          <w:rFonts w:ascii="Times New Roman" w:hAnsi="Times New Roman" w:cs="Times New Roman"/>
          <w:color w:val="000000"/>
          <w:sz w:val="24"/>
          <w:szCs w:val="24"/>
        </w:rPr>
        <w:t xml:space="preserve">. Нормативы потребления коммунальной услуги по отоплению на территории </w:t>
      </w:r>
      <w:r w:rsidR="00F73C57" w:rsidRPr="00526E9B">
        <w:rPr>
          <w:rFonts w:ascii="Times New Roman" w:hAnsi="Times New Roman" w:cs="Times New Roman"/>
          <w:color w:val="000000"/>
          <w:sz w:val="24"/>
          <w:szCs w:val="24"/>
        </w:rPr>
        <w:t>сельских поселений муниципального района «Заполярный район»</w:t>
      </w:r>
      <w:r w:rsidR="00A81DFA" w:rsidRPr="00526E9B">
        <w:rPr>
          <w:rFonts w:ascii="Times New Roman" w:hAnsi="Times New Roman" w:cs="Times New Roman"/>
          <w:color w:val="000000"/>
          <w:sz w:val="24"/>
          <w:szCs w:val="24"/>
        </w:rPr>
        <w:t xml:space="preserve"> </w:t>
      </w:r>
      <w:r w:rsidRPr="00526E9B">
        <w:rPr>
          <w:rFonts w:ascii="Times New Roman" w:hAnsi="Times New Roman" w:cs="Times New Roman"/>
          <w:color w:val="000000"/>
          <w:sz w:val="24"/>
          <w:szCs w:val="24"/>
        </w:rPr>
        <w:t>в жилых и нежилых помещениях в многоквартирных домах и жилых домов</w:t>
      </w:r>
    </w:p>
    <w:p w:rsidR="003019DF" w:rsidRPr="003625FE" w:rsidRDefault="003019DF" w:rsidP="003625FE">
      <w:pPr>
        <w:keepNext/>
        <w:keepLines/>
        <w:pBdr>
          <w:top w:val="nil"/>
          <w:left w:val="nil"/>
          <w:bottom w:val="nil"/>
          <w:right w:val="nil"/>
          <w:between w:val="nil"/>
        </w:pBdr>
        <w:spacing w:after="0" w:line="240" w:lineRule="auto"/>
        <w:jc w:val="both"/>
        <w:rPr>
          <w:rFonts w:ascii="Times New Roman" w:hAnsi="Times New Roman" w:cs="Times New Roman"/>
          <w:color w:val="000000"/>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8"/>
        <w:gridCol w:w="2552"/>
        <w:gridCol w:w="2409"/>
        <w:gridCol w:w="3119"/>
      </w:tblGrid>
      <w:tr w:rsidR="00F73C57" w:rsidRPr="00063500" w:rsidTr="003019DF">
        <w:tc>
          <w:tcPr>
            <w:tcW w:w="1838" w:type="dxa"/>
            <w:vMerge w:val="restart"/>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Категория многоквартирного (жилого) дома</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(Гкал в месяц на 1 кв. м общей площади жилого помещения в месяц)</w:t>
            </w:r>
          </w:p>
        </w:tc>
      </w:tr>
      <w:tr w:rsidR="00F73C57" w:rsidRPr="00063500" w:rsidTr="003019DF">
        <w:tc>
          <w:tcPr>
            <w:tcW w:w="1838" w:type="dxa"/>
            <w:vMerge/>
          </w:tcPr>
          <w:p w:rsidR="00F73C57" w:rsidRPr="00063500" w:rsidRDefault="00F73C57" w:rsidP="00EB1CF3">
            <w:pPr>
              <w:spacing w:after="0" w:line="240" w:lineRule="auto"/>
              <w:rPr>
                <w:rFonts w:ascii="Times New Roman" w:hAnsi="Times New Roman" w:cs="Times New Roman"/>
                <w:sz w:val="16"/>
                <w:szCs w:val="16"/>
              </w:rPr>
            </w:pP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камня, кирпича</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панелей, блоков</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со стенами из дерева, смешанных и других материалов</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до 1999 года постройки включительно</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0,052</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0,048</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Этажность</w:t>
            </w:r>
          </w:p>
        </w:tc>
        <w:tc>
          <w:tcPr>
            <w:tcW w:w="8080" w:type="dxa"/>
            <w:gridSpan w:val="3"/>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после 1999 года постройки</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0,022</w:t>
            </w:r>
          </w:p>
        </w:tc>
      </w:tr>
      <w:tr w:rsidR="00F73C57" w:rsidRPr="00063500" w:rsidTr="003019DF">
        <w:tc>
          <w:tcPr>
            <w:tcW w:w="1838"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w:t>
            </w:r>
          </w:p>
        </w:tc>
        <w:tc>
          <w:tcPr>
            <w:tcW w:w="2552"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240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c>
          <w:tcPr>
            <w:tcW w:w="3119" w:type="dxa"/>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0,018</w:t>
            </w:r>
          </w:p>
        </w:tc>
      </w:tr>
    </w:tbl>
    <w:p w:rsidR="00B113A5" w:rsidRPr="00EB1CF3" w:rsidRDefault="00B113A5" w:rsidP="00EB1CF3">
      <w:pPr>
        <w:spacing w:after="0" w:line="240" w:lineRule="auto"/>
        <w:rPr>
          <w:rFonts w:ascii="Times New Roman" w:hAnsi="Times New Roman" w:cs="Times New Roman"/>
          <w:sz w:val="20"/>
          <w:szCs w:val="20"/>
        </w:rPr>
      </w:pPr>
    </w:p>
    <w:p w:rsidR="00F73C57" w:rsidRPr="00226FAC" w:rsidRDefault="00F73C57" w:rsidP="00EB1CF3">
      <w:pPr>
        <w:pStyle w:val="ConsPlusNormal"/>
        <w:spacing w:after="0"/>
        <w:ind w:firstLine="540"/>
        <w:jc w:val="both"/>
        <w:rPr>
          <w:rFonts w:ascii="Times New Roman" w:hAnsi="Times New Roman" w:cs="Times New Roman"/>
          <w:sz w:val="16"/>
          <w:szCs w:val="16"/>
        </w:rPr>
      </w:pPr>
      <w:r w:rsidRPr="00226FAC">
        <w:rPr>
          <w:rFonts w:ascii="Times New Roman" w:hAnsi="Times New Roman" w:cs="Times New Roman"/>
          <w:sz w:val="16"/>
          <w:szCs w:val="16"/>
        </w:rPr>
        <w:t>Примечание:</w:t>
      </w:r>
    </w:p>
    <w:p w:rsidR="00B203D9" w:rsidRPr="00226FAC" w:rsidRDefault="00F73C57" w:rsidP="00AD4A36">
      <w:pPr>
        <w:pStyle w:val="ConsPlusNormal"/>
        <w:spacing w:after="0"/>
        <w:ind w:firstLine="567"/>
        <w:jc w:val="both"/>
        <w:rPr>
          <w:rFonts w:ascii="Times New Roman" w:hAnsi="Times New Roman" w:cs="Times New Roman"/>
          <w:sz w:val="16"/>
          <w:szCs w:val="16"/>
        </w:rPr>
      </w:pPr>
      <w:r w:rsidRPr="00226FAC">
        <w:rPr>
          <w:rFonts w:ascii="Times New Roman" w:hAnsi="Times New Roman" w:cs="Times New Roman"/>
          <w:sz w:val="16"/>
          <w:szCs w:val="16"/>
        </w:rPr>
        <w:t>Нормативы потребления коммунальных услуг по отоплению определены в соответствии с формулой 18 Приложения 1 Правил установления и определения нормативов потребления коммунальных</w:t>
      </w:r>
      <w:r w:rsidR="00AD4A36" w:rsidRPr="00226FAC">
        <w:rPr>
          <w:rFonts w:ascii="Times New Roman" w:hAnsi="Times New Roman" w:cs="Times New Roman"/>
          <w:sz w:val="16"/>
          <w:szCs w:val="16"/>
        </w:rPr>
        <w:t xml:space="preserve"> </w:t>
      </w:r>
      <w:r w:rsidRPr="00226FAC">
        <w:rPr>
          <w:rFonts w:ascii="Times New Roman" w:hAnsi="Times New Roman" w:cs="Times New Roman"/>
          <w:sz w:val="16"/>
          <w:szCs w:val="16"/>
        </w:rPr>
        <w:t>услуг</w:t>
      </w:r>
      <w:r w:rsidR="00AD4A36" w:rsidRPr="00226FAC">
        <w:rPr>
          <w:rFonts w:ascii="Times New Roman" w:hAnsi="Times New Roman" w:cs="Times New Roman"/>
          <w:sz w:val="16"/>
          <w:szCs w:val="16"/>
        </w:rPr>
        <w:t xml:space="preserve"> </w:t>
      </w:r>
      <w:r w:rsidRPr="00226FAC">
        <w:rPr>
          <w:rFonts w:ascii="Times New Roman" w:hAnsi="Times New Roman" w:cs="Times New Roman"/>
          <w:sz w:val="16"/>
          <w:szCs w:val="16"/>
        </w:rPr>
        <w:t>и нормативов потребления коммунальных ресурсов в целях содержания общего имущества</w:t>
      </w:r>
      <w:r w:rsidR="00AD4A36" w:rsidRPr="00226FAC">
        <w:rPr>
          <w:rFonts w:ascii="Times New Roman" w:hAnsi="Times New Roman" w:cs="Times New Roman"/>
          <w:sz w:val="16"/>
          <w:szCs w:val="16"/>
        </w:rPr>
        <w:t xml:space="preserve"> </w:t>
      </w:r>
      <w:r w:rsidRPr="00226FAC">
        <w:rPr>
          <w:rFonts w:ascii="Times New Roman" w:hAnsi="Times New Roman" w:cs="Times New Roman"/>
          <w:sz w:val="16"/>
          <w:szCs w:val="16"/>
        </w:rPr>
        <w:t>в многоквартирном доме, утвержденных постановлением Правительства Российской Федерации от 23.05.2006 N 306.</w:t>
      </w:r>
      <w:r w:rsidR="00B203D9" w:rsidRPr="00226FAC">
        <w:rPr>
          <w:rFonts w:ascii="Times New Roman" w:hAnsi="Times New Roman" w:cs="Times New Roman"/>
          <w:sz w:val="16"/>
          <w:szCs w:val="16"/>
        </w:rPr>
        <w:t xml:space="preserve"> </w:t>
      </w:r>
    </w:p>
    <w:p w:rsidR="00F73C57" w:rsidRPr="00226FAC" w:rsidRDefault="00F73C57" w:rsidP="00AD4A36">
      <w:pPr>
        <w:spacing w:after="0" w:line="240" w:lineRule="auto"/>
        <w:ind w:firstLine="567"/>
        <w:rPr>
          <w:rFonts w:ascii="Times New Roman" w:hAnsi="Times New Roman" w:cs="Times New Roman"/>
          <w:sz w:val="16"/>
          <w:szCs w:val="16"/>
        </w:rPr>
        <w:sectPr w:rsidR="00F73C57" w:rsidRPr="00226FAC" w:rsidSect="00853E3C">
          <w:pgSz w:w="11905" w:h="16838"/>
          <w:pgMar w:top="1134" w:right="1273" w:bottom="1134" w:left="1276" w:header="0" w:footer="0" w:gutter="0"/>
          <w:cols w:space="720"/>
        </w:sectPr>
      </w:pPr>
      <w:r w:rsidRPr="00226FAC">
        <w:rPr>
          <w:rFonts w:ascii="Times New Roman" w:hAnsi="Times New Roman" w:cs="Times New Roman"/>
          <w:bCs/>
          <w:color w:val="000000"/>
          <w:sz w:val="16"/>
          <w:szCs w:val="16"/>
        </w:rPr>
        <w:t xml:space="preserve">Таблица </w:t>
      </w:r>
      <w:r w:rsidR="003625FE" w:rsidRPr="00226FAC">
        <w:rPr>
          <w:rFonts w:ascii="Times New Roman" w:hAnsi="Times New Roman" w:cs="Times New Roman"/>
          <w:bCs/>
          <w:color w:val="000000"/>
          <w:sz w:val="16"/>
          <w:szCs w:val="16"/>
        </w:rPr>
        <w:t>22.</w:t>
      </w:r>
      <w:r w:rsidRPr="00226FAC">
        <w:rPr>
          <w:rFonts w:ascii="Times New Roman" w:hAnsi="Times New Roman" w:cs="Times New Roman"/>
          <w:bCs/>
          <w:color w:val="000000"/>
          <w:sz w:val="16"/>
          <w:szCs w:val="16"/>
        </w:rPr>
        <w:t xml:space="preserve"> Нормативы потребления коммунальной услуги по водоснабжению в жилых помещениях без применения повышающих коэффициентов</w:t>
      </w:r>
      <w:r w:rsidR="00B203D9" w:rsidRPr="00226FAC">
        <w:rPr>
          <w:rFonts w:ascii="Times New Roman" w:hAnsi="Times New Roman" w:cs="Times New Roman"/>
          <w:bCs/>
          <w:color w:val="000000"/>
          <w:sz w:val="16"/>
          <w:szCs w:val="16"/>
        </w:rPr>
        <w:t>.</w:t>
      </w:r>
    </w:p>
    <w:tbl>
      <w:tblPr>
        <w:tblW w:w="104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top w:w="102" w:type="dxa"/>
          <w:left w:w="62" w:type="dxa"/>
          <w:bottom w:w="102" w:type="dxa"/>
          <w:right w:w="62" w:type="dxa"/>
        </w:tblCellMar>
        <w:tblLook w:val="0000" w:firstRow="0" w:lastRow="0" w:firstColumn="0" w:lastColumn="0" w:noHBand="0" w:noVBand="0"/>
      </w:tblPr>
      <w:tblGrid>
        <w:gridCol w:w="3114"/>
        <w:gridCol w:w="1134"/>
        <w:gridCol w:w="1843"/>
        <w:gridCol w:w="1842"/>
        <w:gridCol w:w="2552"/>
      </w:tblGrid>
      <w:tr w:rsidR="00F73C57" w:rsidRPr="00063500" w:rsidTr="003019DF">
        <w:tc>
          <w:tcPr>
            <w:tcW w:w="311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lastRenderedPageBreak/>
              <w:t>Категория жилых помещений</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Ед. изм.</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коммунальной услуги холодного водоснабжения</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коммунальной услуги горячего водоснабжения</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Норматив потребления коммунальной услуги по водоснабжению из открытой системы теплоснабжения</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и горячим водопроводом, оборудованные ванной и (или) душем</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3,75</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3,46</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и горячим водопроводом без ванны и (или) душа</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2,61</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1,57</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оборудованные ванной и (или) душем</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5,56</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газовыми и (или) электрическими водонагревателями без ванны и (или) душа</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4,18</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оборудованные ванной и (или) душем</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3,44</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3,03</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открытой системой теплоснабжения, без ванны и (или) душа</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2,46</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1,4</w:t>
            </w:r>
          </w:p>
        </w:tc>
      </w:tr>
      <w:tr w:rsidR="00F73C57" w:rsidRPr="00063500" w:rsidTr="003019DF">
        <w:tc>
          <w:tcPr>
            <w:tcW w:w="10485" w:type="dxa"/>
            <w:gridSpan w:val="5"/>
            <w:vAlign w:val="center"/>
          </w:tcPr>
          <w:p w:rsidR="00F73C57" w:rsidRPr="00063500" w:rsidRDefault="00F73C57" w:rsidP="00EB1CF3">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(в ред. постановления администрации НАО от 24.08.2015 N 271-п)</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оборудованные ванной и (или) душем</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3,4</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с центральным холодным водопроводом, с отоплением от газовых котлов или с печным отоплением, а также с закрытой системой теплоснабжения, без ванны и (или) душа</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2,6</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rPr>
                <w:rFonts w:ascii="Times New Roman" w:hAnsi="Times New Roman" w:cs="Times New Roman"/>
                <w:sz w:val="16"/>
                <w:szCs w:val="16"/>
              </w:rPr>
            </w:pP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без водопровода, с открытой системой теплоснабжения, оборудованные ванной и (или) душем</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0,21</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2,86</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без водопровода, с открытой системой теплоснабжения, без ванны и (или) душа</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0,21</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1,27</w:t>
            </w:r>
          </w:p>
        </w:tc>
      </w:tr>
      <w:tr w:rsidR="00F73C57" w:rsidRPr="00063500" w:rsidTr="003019DF">
        <w:tc>
          <w:tcPr>
            <w:tcW w:w="3114" w:type="dxa"/>
            <w:vAlign w:val="center"/>
          </w:tcPr>
          <w:p w:rsidR="00F73C57" w:rsidRPr="00063500" w:rsidRDefault="00F73C57" w:rsidP="00EB1CF3">
            <w:pPr>
              <w:pStyle w:val="ConsPlusNormal"/>
              <w:spacing w:after="0"/>
              <w:rPr>
                <w:rFonts w:ascii="Times New Roman" w:hAnsi="Times New Roman" w:cs="Times New Roman"/>
                <w:sz w:val="16"/>
                <w:szCs w:val="16"/>
              </w:rPr>
            </w:pPr>
            <w:r w:rsidRPr="00063500">
              <w:rPr>
                <w:rFonts w:ascii="Times New Roman" w:hAnsi="Times New Roman" w:cs="Times New Roman"/>
                <w:sz w:val="16"/>
                <w:szCs w:val="16"/>
              </w:rPr>
              <w:t>Многоквартирные и жилые дома без водопровода, с отоплением от газовых котлов или с печным отоплением, а также с закрытой системой теплоснабжения при водоснабжении от уличных водоразборных колонок</w:t>
            </w:r>
          </w:p>
        </w:tc>
        <w:tc>
          <w:tcPr>
            <w:tcW w:w="1134"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куб. м в месяц на 1 человека</w:t>
            </w:r>
          </w:p>
        </w:tc>
        <w:tc>
          <w:tcPr>
            <w:tcW w:w="1843"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0,32</w:t>
            </w:r>
          </w:p>
        </w:tc>
        <w:tc>
          <w:tcPr>
            <w:tcW w:w="184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c>
          <w:tcPr>
            <w:tcW w:w="2552" w:type="dxa"/>
            <w:vAlign w:val="center"/>
          </w:tcPr>
          <w:p w:rsidR="00F73C57" w:rsidRPr="00063500" w:rsidRDefault="00F73C57" w:rsidP="00EB1CF3">
            <w:pPr>
              <w:pStyle w:val="ConsPlusNormal"/>
              <w:spacing w:after="0"/>
              <w:jc w:val="center"/>
              <w:rPr>
                <w:rFonts w:ascii="Times New Roman" w:hAnsi="Times New Roman" w:cs="Times New Roman"/>
                <w:sz w:val="16"/>
                <w:szCs w:val="16"/>
              </w:rPr>
            </w:pPr>
            <w:r w:rsidRPr="00063500">
              <w:rPr>
                <w:rFonts w:ascii="Times New Roman" w:hAnsi="Times New Roman" w:cs="Times New Roman"/>
                <w:sz w:val="16"/>
                <w:szCs w:val="16"/>
              </w:rPr>
              <w:t>-</w:t>
            </w:r>
          </w:p>
        </w:tc>
      </w:tr>
      <w:tr w:rsidR="00F73C57" w:rsidRPr="00063500" w:rsidTr="003019DF">
        <w:tc>
          <w:tcPr>
            <w:tcW w:w="10485" w:type="dxa"/>
            <w:gridSpan w:val="5"/>
            <w:vAlign w:val="center"/>
          </w:tcPr>
          <w:p w:rsidR="00F73C57" w:rsidRPr="00063500" w:rsidRDefault="00F73C57" w:rsidP="00EB1CF3">
            <w:pPr>
              <w:pStyle w:val="ConsPlusNormal"/>
              <w:spacing w:after="0"/>
              <w:jc w:val="both"/>
              <w:rPr>
                <w:rFonts w:ascii="Times New Roman" w:hAnsi="Times New Roman" w:cs="Times New Roman"/>
                <w:sz w:val="16"/>
                <w:szCs w:val="16"/>
              </w:rPr>
            </w:pPr>
            <w:r w:rsidRPr="00063500">
              <w:rPr>
                <w:rFonts w:ascii="Times New Roman" w:hAnsi="Times New Roman" w:cs="Times New Roman"/>
                <w:sz w:val="16"/>
                <w:szCs w:val="16"/>
              </w:rPr>
              <w:t>(в ред. постановления администрации НАО от 29.12.2018 N 341-п)</w:t>
            </w:r>
          </w:p>
        </w:tc>
      </w:tr>
    </w:tbl>
    <w:p w:rsidR="00B113A5" w:rsidRPr="00EB1CF3" w:rsidRDefault="00B113A5" w:rsidP="00EB1CF3">
      <w:pPr>
        <w:spacing w:after="0" w:line="240" w:lineRule="auto"/>
        <w:rPr>
          <w:rFonts w:ascii="Times New Roman" w:hAnsi="Times New Roman" w:cs="Times New Roman"/>
          <w:sz w:val="20"/>
          <w:szCs w:val="20"/>
        </w:rPr>
      </w:pP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Требования к энергетической эффективности жилых и общественных зданий приведены в ФЗ №</w:t>
      </w:r>
      <w:r w:rsidR="00F73C57" w:rsidRPr="00AD4A36">
        <w:rPr>
          <w:rFonts w:ascii="Times New Roman" w:hAnsi="Times New Roman" w:cs="Times New Roman"/>
          <w:sz w:val="24"/>
          <w:szCs w:val="24"/>
        </w:rPr>
        <w:t xml:space="preserve"> </w:t>
      </w:r>
      <w:r w:rsidRPr="00AD4A36">
        <w:rPr>
          <w:rFonts w:ascii="Times New Roman" w:hAnsi="Times New Roman" w:cs="Times New Roman"/>
          <w:sz w:val="24"/>
          <w:szCs w:val="24"/>
        </w:rPr>
        <w:t xml:space="preserve">261 «Об энергосбережении и о повышении </w:t>
      </w:r>
      <w:r w:rsidR="00F73C57" w:rsidRPr="00AD4A36">
        <w:rPr>
          <w:rFonts w:ascii="Times New Roman" w:hAnsi="Times New Roman" w:cs="Times New Roman"/>
          <w:sz w:val="24"/>
          <w:szCs w:val="24"/>
        </w:rPr>
        <w:t>энергетической эффективности,</w:t>
      </w:r>
      <w:r w:rsidRPr="00AD4A36">
        <w:rPr>
          <w:rFonts w:ascii="Times New Roman" w:hAnsi="Times New Roman" w:cs="Times New Roman"/>
          <w:sz w:val="24"/>
          <w:szCs w:val="24"/>
        </w:rPr>
        <w:t xml:space="preserve"> и о внесении </w:t>
      </w:r>
      <w:r w:rsidRPr="00AD4A36">
        <w:rPr>
          <w:rFonts w:ascii="Times New Roman" w:hAnsi="Times New Roman" w:cs="Times New Roman"/>
          <w:sz w:val="24"/>
          <w:szCs w:val="24"/>
        </w:rPr>
        <w:lastRenderedPageBreak/>
        <w:t>изменений в отдельные законодательные акты Российской Федерации», ФЗ № 190 «О теплоснабжении».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В соответствии с указанными документами, проектируемые и реконструируемы жилые, общественные и промышленные здания, должны проектироваться согласно СП 50.13330.2012 «Тепловая защита зданий», актуализированная редакция СНиП 23-02-2003.</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строительные нормы и правила устанавливают требования к тепловой защите зданий в целях экономии энергии при обеспечении санитарно-гигиенических и оптимальных параметров микроклимата помещений и долговечности ограждающих конструкций зданий и сооружений.</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Требования к повышению тепловой защиты зданий и сооружений, основных потребителей энергии, являются важным объектом государственного регулирования в большинстве стран мира. Эти требования рассматриваются также с точки зрения охраны окружающей среды, рационального использования не возобновляемых природных ресурсов и уменьшения влияния "парникового" эффекта и сокращения выделений двуокиси углерода и других вредных веществ в атмосферу.</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Данные нормы затрагивают часть общей задачи энергосбережения в зданиях. Одновременно с созданием эффективной тепловой защиты, в соответствии с другими нормативными документами принимаются меры по повышению эффективности инженерного оборудования зданий, снижению потерь энергии при ее выработке и транспортировке, а также по сокращению расхода тепловой </w:t>
      </w:r>
      <w:r w:rsidR="00AD4A36">
        <w:rPr>
          <w:rFonts w:ascii="Times New Roman" w:hAnsi="Times New Roman" w:cs="Times New Roman"/>
          <w:sz w:val="24"/>
          <w:szCs w:val="24"/>
        </w:rPr>
        <w:br/>
      </w:r>
      <w:r w:rsidRPr="00AD4A36">
        <w:rPr>
          <w:rFonts w:ascii="Times New Roman" w:hAnsi="Times New Roman" w:cs="Times New Roman"/>
          <w:sz w:val="24"/>
          <w:szCs w:val="24"/>
        </w:rPr>
        <w:t xml:space="preserve">и электрической энергии путем автоматического управления и регулирования оборудования </w:t>
      </w:r>
      <w:r w:rsidR="00AD4A36">
        <w:rPr>
          <w:rFonts w:ascii="Times New Roman" w:hAnsi="Times New Roman" w:cs="Times New Roman"/>
          <w:sz w:val="24"/>
          <w:szCs w:val="24"/>
        </w:rPr>
        <w:br/>
      </w:r>
      <w:r w:rsidRPr="00AD4A36">
        <w:rPr>
          <w:rFonts w:ascii="Times New Roman" w:hAnsi="Times New Roman" w:cs="Times New Roman"/>
          <w:sz w:val="24"/>
          <w:szCs w:val="24"/>
        </w:rPr>
        <w:t>и инженерных систем в целом.</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Нормы по тепловой защите зданий гармонизированы с аналогичными зарубежными нормами развитых стран. Эти нормы, как и нормы на инженерное оборудование, содержат минимальные требования, и строительство многих зданий может быть выполнено </w:t>
      </w:r>
      <w:r w:rsidR="00AD4A36">
        <w:rPr>
          <w:rFonts w:ascii="Times New Roman" w:hAnsi="Times New Roman" w:cs="Times New Roman"/>
          <w:sz w:val="24"/>
          <w:szCs w:val="24"/>
        </w:rPr>
        <w:br/>
      </w:r>
      <w:r w:rsidRPr="00AD4A36">
        <w:rPr>
          <w:rFonts w:ascii="Times New Roman" w:hAnsi="Times New Roman" w:cs="Times New Roman"/>
          <w:sz w:val="24"/>
          <w:szCs w:val="24"/>
        </w:rPr>
        <w:t>на экономической основе с существенно более высокими показателями тепловой защиты, предусмотренными классификацией зданий по энергетической эффективности.</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Данные нормы и правила распространяются на тепловую защиту жилых, общественных, производственных, сельскохозяйственных и складских зданий и сооружений (далее - зданий), в которых необходимо поддерживать определенную температуру и влажность внутреннего воздуха.</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Согласно СП 50.13330.2012 «Тепловая защита зданий», актуализированная редакция СНиП 23-02-2003, энергетическую эффективность жилых и общественных зданий следует устанавливать в соответствии с классификацией по таблице 11.</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Присвоение классов D, Е на стадии проектирования не допускается. Классы А, В устанавливают для вновь возводимых и реконструируемых зданий на стадии разработки проекта и впоследствии их уточняют по результатам эксплуатации.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Для достижения классов А, В органам администраций субъектов Российской Федерации рекомендуется применять меры по экономическому стимулированию участников проектирования и строительства.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 xml:space="preserve">Класс С устанавливают при эксплуатации вновь возведенных и реконструированных зданий согласно разделу 11 СНиП 23-02-2003. </w:t>
      </w:r>
    </w:p>
    <w:p w:rsidR="00B113A5" w:rsidRPr="00AD4A36" w:rsidRDefault="00571EF8" w:rsidP="00AD4A36">
      <w:pPr>
        <w:spacing w:after="0" w:line="240" w:lineRule="auto"/>
        <w:ind w:firstLine="709"/>
        <w:jc w:val="both"/>
        <w:rPr>
          <w:rFonts w:ascii="Times New Roman" w:hAnsi="Times New Roman" w:cs="Times New Roman"/>
          <w:sz w:val="24"/>
          <w:szCs w:val="24"/>
        </w:rPr>
      </w:pPr>
      <w:r w:rsidRPr="00AD4A36">
        <w:rPr>
          <w:rFonts w:ascii="Times New Roman" w:hAnsi="Times New Roman" w:cs="Times New Roman"/>
          <w:sz w:val="24"/>
          <w:szCs w:val="24"/>
        </w:rPr>
        <w:t>Классы D, Е устанавливают при эксплуатации возведенных до 2000 г. зданий с целью разработки органами администраций субъектов Российской Федерации очередности и мероприятий по реконструкции этих зданий.</w:t>
      </w:r>
    </w:p>
    <w:p w:rsidR="00571EF8" w:rsidRDefault="00571EF8" w:rsidP="00AD4A36">
      <w:pPr>
        <w:spacing w:after="0" w:line="240" w:lineRule="auto"/>
        <w:ind w:firstLine="709"/>
        <w:jc w:val="both"/>
        <w:rPr>
          <w:rFonts w:ascii="Times New Roman" w:hAnsi="Times New Roman" w:cs="Times New Roman"/>
          <w:sz w:val="24"/>
          <w:szCs w:val="24"/>
        </w:rPr>
      </w:pPr>
    </w:p>
    <w:p w:rsidR="00063500" w:rsidRDefault="00063500" w:rsidP="00AD4A36">
      <w:pPr>
        <w:spacing w:after="0" w:line="240" w:lineRule="auto"/>
        <w:ind w:firstLine="709"/>
        <w:jc w:val="both"/>
        <w:rPr>
          <w:rFonts w:ascii="Times New Roman" w:hAnsi="Times New Roman" w:cs="Times New Roman"/>
          <w:sz w:val="24"/>
          <w:szCs w:val="24"/>
        </w:rPr>
      </w:pPr>
    </w:p>
    <w:p w:rsidR="00063500" w:rsidRDefault="00063500" w:rsidP="00AD4A36">
      <w:pPr>
        <w:spacing w:after="0" w:line="240" w:lineRule="auto"/>
        <w:ind w:firstLine="709"/>
        <w:jc w:val="both"/>
        <w:rPr>
          <w:rFonts w:ascii="Times New Roman" w:hAnsi="Times New Roman" w:cs="Times New Roman"/>
          <w:sz w:val="24"/>
          <w:szCs w:val="24"/>
        </w:rPr>
      </w:pPr>
    </w:p>
    <w:p w:rsidR="00A42227" w:rsidRDefault="00A42227" w:rsidP="003625FE">
      <w:pPr>
        <w:spacing w:after="0" w:line="240" w:lineRule="auto"/>
        <w:jc w:val="both"/>
        <w:rPr>
          <w:rFonts w:ascii="Times New Roman" w:hAnsi="Times New Roman" w:cs="Times New Roman"/>
          <w:sz w:val="24"/>
          <w:szCs w:val="24"/>
        </w:rPr>
      </w:pPr>
    </w:p>
    <w:p w:rsidR="003625FE" w:rsidRPr="00AD4A36" w:rsidRDefault="003625FE" w:rsidP="003625FE">
      <w:pPr>
        <w:spacing w:after="0" w:line="240" w:lineRule="auto"/>
        <w:jc w:val="both"/>
        <w:rPr>
          <w:rFonts w:ascii="Times New Roman" w:hAnsi="Times New Roman" w:cs="Times New Roman"/>
          <w:sz w:val="24"/>
          <w:szCs w:val="24"/>
        </w:rPr>
      </w:pPr>
    </w:p>
    <w:p w:rsidR="00F73C57" w:rsidRPr="003625FE"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color w:val="000000"/>
          <w:sz w:val="24"/>
          <w:szCs w:val="24"/>
        </w:rPr>
      </w:pPr>
      <w:r w:rsidRPr="00AD4A36">
        <w:rPr>
          <w:rFonts w:ascii="Times New Roman" w:hAnsi="Times New Roman" w:cs="Times New Roman"/>
          <w:color w:val="000000"/>
          <w:sz w:val="24"/>
          <w:szCs w:val="24"/>
        </w:rPr>
        <w:t xml:space="preserve">Таблица </w:t>
      </w:r>
      <w:bookmarkStart w:id="9" w:name="2jxsxqh" w:colFirst="0" w:colLast="0"/>
      <w:bookmarkEnd w:id="9"/>
      <w:r w:rsidR="003625FE">
        <w:rPr>
          <w:rFonts w:ascii="Times New Roman" w:hAnsi="Times New Roman" w:cs="Times New Roman"/>
          <w:color w:val="000000"/>
          <w:sz w:val="24"/>
          <w:szCs w:val="24"/>
        </w:rPr>
        <w:t>23</w:t>
      </w:r>
      <w:r w:rsidRPr="00AD4A36">
        <w:rPr>
          <w:rFonts w:ascii="Times New Roman" w:hAnsi="Times New Roman" w:cs="Times New Roman"/>
          <w:color w:val="000000"/>
          <w:sz w:val="24"/>
          <w:szCs w:val="24"/>
        </w:rPr>
        <w:t>. Классы энергосбережения жилых и общественных зданий</w:t>
      </w:r>
    </w:p>
    <w:tbl>
      <w:tblPr>
        <w:tblStyle w:val="a8"/>
        <w:tblW w:w="10201" w:type="dxa"/>
        <w:tblInd w:w="0" w:type="dxa"/>
        <w:tblLayout w:type="fixed"/>
        <w:tblLook w:val="0400" w:firstRow="0" w:lastRow="0" w:firstColumn="0" w:lastColumn="0" w:noHBand="0" w:noVBand="1"/>
      </w:tblPr>
      <w:tblGrid>
        <w:gridCol w:w="1551"/>
        <w:gridCol w:w="2272"/>
        <w:gridCol w:w="4252"/>
        <w:gridCol w:w="2126"/>
      </w:tblGrid>
      <w:tr w:rsidR="00B113A5" w:rsidRPr="00063500" w:rsidTr="00F73C57">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 xml:space="preserve">Обозначение </w:t>
            </w:r>
            <w:r w:rsidRPr="00063500">
              <w:rPr>
                <w:rFonts w:ascii="Times New Roman" w:hAnsi="Times New Roman" w:cs="Times New Roman"/>
                <w:b w:val="0"/>
                <w:color w:val="000000"/>
                <w:sz w:val="16"/>
                <w:szCs w:val="16"/>
              </w:rPr>
              <w:lastRenderedPageBreak/>
              <w:t>класса</w:t>
            </w:r>
          </w:p>
        </w:tc>
        <w:tc>
          <w:tcPr>
            <w:tcW w:w="227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lastRenderedPageBreak/>
              <w:t>Наименование класса</w:t>
            </w:r>
          </w:p>
        </w:tc>
        <w:tc>
          <w:tcPr>
            <w:tcW w:w="4252"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 xml:space="preserve">Величина отклонения расчетного (фактического) </w:t>
            </w:r>
            <w:r w:rsidRPr="00063500">
              <w:rPr>
                <w:rFonts w:ascii="Times New Roman" w:hAnsi="Times New Roman" w:cs="Times New Roman"/>
                <w:b w:val="0"/>
                <w:color w:val="000000"/>
                <w:sz w:val="16"/>
                <w:szCs w:val="16"/>
              </w:rPr>
              <w:lastRenderedPageBreak/>
              <w:t>значения удельной характеристики расхода тепловой энергии на отопление и вентиляцию здания от нормируемого, %</w:t>
            </w:r>
          </w:p>
        </w:tc>
        <w:tc>
          <w:tcPr>
            <w:tcW w:w="2126" w:type="dxa"/>
            <w:tcBorders>
              <w:top w:val="single" w:sz="4" w:space="0" w:color="000000"/>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lastRenderedPageBreak/>
              <w:t xml:space="preserve">Рекомендуемые </w:t>
            </w:r>
            <w:r w:rsidRPr="00063500">
              <w:rPr>
                <w:rFonts w:ascii="Times New Roman" w:hAnsi="Times New Roman" w:cs="Times New Roman"/>
                <w:b w:val="0"/>
                <w:color w:val="000000"/>
                <w:sz w:val="16"/>
                <w:szCs w:val="16"/>
              </w:rPr>
              <w:lastRenderedPageBreak/>
              <w:t>мероприятия, разрабатываемые субъектами РФ</w:t>
            </w: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lastRenderedPageBreak/>
              <w:t>При проектировании и эксплуатации новых и реконструируемых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Очень 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Ниже -60</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-50 до -60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А</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-40 до -50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Высокий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-30 до - 40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Экономическое стимулирование</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В</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-30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Нормальный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-15 включительно</w:t>
            </w:r>
          </w:p>
        </w:tc>
        <w:tc>
          <w:tcPr>
            <w:tcW w:w="2126" w:type="dxa"/>
            <w:vMerge w:val="restart"/>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Мероприятия не разрабатываются</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С-</w:t>
            </w:r>
          </w:p>
        </w:tc>
        <w:tc>
          <w:tcPr>
            <w:tcW w:w="2272"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 до +5 включительно</w:t>
            </w:r>
          </w:p>
        </w:tc>
        <w:tc>
          <w:tcPr>
            <w:tcW w:w="2126" w:type="dxa"/>
            <w:vMerge/>
            <w:tcBorders>
              <w:top w:val="nil"/>
              <w:left w:val="single" w:sz="4" w:space="0" w:color="000000"/>
              <w:bottom w:val="single" w:sz="4" w:space="0" w:color="000000"/>
              <w:right w:val="single" w:sz="4" w:space="0" w:color="000000"/>
            </w:tcBorders>
            <w:shd w:val="clear" w:color="auto" w:fill="auto"/>
            <w:vAlign w:val="center"/>
          </w:tcPr>
          <w:p w:rsidR="00B113A5" w:rsidRPr="00063500" w:rsidRDefault="00B113A5" w:rsidP="00EB1CF3">
            <w:pPr>
              <w:pBdr>
                <w:top w:val="nil"/>
                <w:left w:val="nil"/>
                <w:bottom w:val="nil"/>
                <w:right w:val="nil"/>
                <w:between w:val="nil"/>
              </w:pBdr>
              <w:spacing w:after="0"/>
              <w:rPr>
                <w:rFonts w:ascii="Times New Roman" w:hAnsi="Times New Roman" w:cs="Times New Roman"/>
                <w:b w:val="0"/>
                <w:color w:val="000000"/>
                <w:sz w:val="16"/>
                <w:szCs w:val="16"/>
              </w:rPr>
            </w:pPr>
          </w:p>
        </w:tc>
      </w:tr>
      <w:tr w:rsidR="00B113A5" w:rsidRPr="00063500" w:rsidTr="00F73C57">
        <w:tc>
          <w:tcPr>
            <w:tcW w:w="1020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При эксплуатации существующих зданий</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D</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Пониженный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От +15,1 до +50 включительно</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w:t>
            </w:r>
          </w:p>
        </w:tc>
      </w:tr>
      <w:tr w:rsidR="00B113A5" w:rsidRPr="00063500" w:rsidTr="00F73C57">
        <w:tc>
          <w:tcPr>
            <w:tcW w:w="1551" w:type="dxa"/>
            <w:tcBorders>
              <w:top w:val="nil"/>
              <w:left w:val="single" w:sz="4" w:space="0" w:color="000000"/>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E</w:t>
            </w:r>
          </w:p>
        </w:tc>
        <w:tc>
          <w:tcPr>
            <w:tcW w:w="227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Низкий</w:t>
            </w:r>
          </w:p>
        </w:tc>
        <w:tc>
          <w:tcPr>
            <w:tcW w:w="4252"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Более +50</w:t>
            </w:r>
          </w:p>
        </w:tc>
        <w:tc>
          <w:tcPr>
            <w:tcW w:w="2126" w:type="dxa"/>
            <w:tcBorders>
              <w:top w:val="nil"/>
              <w:left w:val="nil"/>
              <w:bottom w:val="single" w:sz="4" w:space="0" w:color="000000"/>
              <w:right w:val="single" w:sz="4" w:space="0" w:color="000000"/>
            </w:tcBorders>
            <w:shd w:val="clear" w:color="auto" w:fill="auto"/>
            <w:vAlign w:val="center"/>
          </w:tcPr>
          <w:p w:rsidR="00B113A5" w:rsidRPr="00063500" w:rsidRDefault="00571EF8" w:rsidP="00EB1CF3">
            <w:pPr>
              <w:spacing w:after="0"/>
              <w:jc w:val="center"/>
              <w:rPr>
                <w:rFonts w:ascii="Times New Roman" w:hAnsi="Times New Roman" w:cs="Times New Roman"/>
                <w:b w:val="0"/>
                <w:color w:val="000000"/>
                <w:sz w:val="16"/>
                <w:szCs w:val="16"/>
              </w:rPr>
            </w:pPr>
            <w:r w:rsidRPr="00063500">
              <w:rPr>
                <w:rFonts w:ascii="Times New Roman" w:hAnsi="Times New Roman" w:cs="Times New Roman"/>
                <w:b w:val="0"/>
                <w:color w:val="000000"/>
                <w:sz w:val="16"/>
                <w:szCs w:val="16"/>
              </w:rPr>
              <w:t>Реконструкция при соответствующем экономическом обосновании, или снос</w:t>
            </w:r>
          </w:p>
        </w:tc>
      </w:tr>
    </w:tbl>
    <w:p w:rsidR="00B113A5" w:rsidRDefault="00B113A5" w:rsidP="00EB1CF3">
      <w:pPr>
        <w:spacing w:after="0" w:line="240" w:lineRule="auto"/>
        <w:rPr>
          <w:rFonts w:ascii="Times New Roman" w:hAnsi="Times New Roman" w:cs="Times New Roman"/>
          <w:sz w:val="24"/>
          <w:szCs w:val="24"/>
        </w:rPr>
      </w:pPr>
    </w:p>
    <w:p w:rsidR="00EA4B82" w:rsidRDefault="00EA4B82"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0" w:name="_z337ya" w:colFirst="0" w:colLast="0"/>
      <w:bookmarkEnd w:id="10"/>
      <w:r w:rsidRPr="006551A0">
        <w:rPr>
          <w:rFonts w:ascii="Times New Roman" w:hAnsi="Times New Roman" w:cs="Times New Roman"/>
          <w:color w:val="auto"/>
          <w:sz w:val="24"/>
          <w:szCs w:val="24"/>
        </w:rPr>
        <w:t xml:space="preserve">Прогнозы приростов объемов потребления тепловой энергии (мощности) </w:t>
      </w:r>
      <w:r w:rsidR="00154E69" w:rsidRP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Прогноз прироста на долгосрочную перспективу прин</w:t>
      </w:r>
      <w:r w:rsidR="00063500">
        <w:rPr>
          <w:rFonts w:ascii="Times New Roman" w:hAnsi="Times New Roman" w:cs="Times New Roman"/>
          <w:sz w:val="24"/>
          <w:szCs w:val="24"/>
        </w:rPr>
        <w:t>имается</w:t>
      </w:r>
      <w:r w:rsidRPr="006551A0">
        <w:rPr>
          <w:rFonts w:ascii="Times New Roman" w:hAnsi="Times New Roman" w:cs="Times New Roman"/>
          <w:sz w:val="24"/>
          <w:szCs w:val="24"/>
        </w:rPr>
        <w:t xml:space="preserve"> в соответствии с материалами актуализируемой схемы.</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Годовой объем ожидаемого объема реализации тепловой энергии на отопление-вентиляцию определен по формуле: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Q</w:t>
      </w:r>
      <w:r w:rsidRPr="006551A0">
        <w:rPr>
          <w:rFonts w:ascii="Times New Roman" w:hAnsi="Times New Roman" w:cs="Times New Roman"/>
          <w:sz w:val="24"/>
          <w:szCs w:val="24"/>
          <w:vertAlign w:val="subscript"/>
        </w:rPr>
        <w:t>ов год</w:t>
      </w:r>
      <w:r w:rsidRPr="006551A0">
        <w:rPr>
          <w:rFonts w:ascii="Times New Roman" w:hAnsi="Times New Roman" w:cs="Times New Roman"/>
          <w:sz w:val="24"/>
          <w:szCs w:val="24"/>
        </w:rPr>
        <w:t xml:space="preserve"> = 24×N×Q</w:t>
      </w:r>
      <w:r w:rsidRPr="006551A0">
        <w:rPr>
          <w:rFonts w:ascii="Times New Roman" w:hAnsi="Times New Roman" w:cs="Times New Roman"/>
          <w:sz w:val="24"/>
          <w:szCs w:val="24"/>
          <w:vertAlign w:val="subscript"/>
        </w:rPr>
        <w:t>ор</w:t>
      </w:r>
      <w:r w:rsidRPr="006551A0">
        <w:rPr>
          <w:rFonts w:ascii="Times New Roman" w:hAnsi="Times New Roman" w:cs="Times New Roman"/>
          <w:sz w:val="24"/>
          <w:szCs w:val="24"/>
        </w:rPr>
        <w:t>×(t</w:t>
      </w:r>
      <w:r w:rsidRPr="006551A0">
        <w:rPr>
          <w:rFonts w:ascii="Times New Roman" w:hAnsi="Times New Roman" w:cs="Times New Roman"/>
          <w:sz w:val="24"/>
          <w:szCs w:val="24"/>
          <w:vertAlign w:val="subscript"/>
        </w:rPr>
        <w:t>вн</w:t>
      </w:r>
      <w:r w:rsidRPr="006551A0">
        <w:rPr>
          <w:rFonts w:ascii="Times New Roman" w:hAnsi="Times New Roman" w:cs="Times New Roman"/>
          <w:sz w:val="24"/>
          <w:szCs w:val="24"/>
        </w:rPr>
        <w:t xml:space="preserve"> - t</w:t>
      </w:r>
      <w:r w:rsidRPr="006551A0">
        <w:rPr>
          <w:rFonts w:ascii="Times New Roman" w:hAnsi="Times New Roman" w:cs="Times New Roman"/>
          <w:sz w:val="24"/>
          <w:szCs w:val="24"/>
          <w:vertAlign w:val="subscript"/>
        </w:rPr>
        <w:t>н.ср</w:t>
      </w:r>
      <w:r w:rsidRPr="006551A0">
        <w:rPr>
          <w:rFonts w:ascii="Times New Roman" w:hAnsi="Times New Roman" w:cs="Times New Roman"/>
          <w:sz w:val="24"/>
          <w:szCs w:val="24"/>
        </w:rPr>
        <w:t>)/(t</w:t>
      </w:r>
      <w:r w:rsidRPr="006551A0">
        <w:rPr>
          <w:rFonts w:ascii="Times New Roman" w:hAnsi="Times New Roman" w:cs="Times New Roman"/>
          <w:sz w:val="24"/>
          <w:szCs w:val="24"/>
          <w:vertAlign w:val="subscript"/>
        </w:rPr>
        <w:t>вн</w:t>
      </w:r>
      <w:r w:rsidRPr="006551A0">
        <w:rPr>
          <w:rFonts w:ascii="Times New Roman" w:hAnsi="Times New Roman" w:cs="Times New Roman"/>
          <w:sz w:val="24"/>
          <w:szCs w:val="24"/>
        </w:rPr>
        <w:t xml:space="preserve"> - t</w:t>
      </w:r>
      <w:r w:rsidRPr="006551A0">
        <w:rPr>
          <w:rFonts w:ascii="Times New Roman" w:hAnsi="Times New Roman" w:cs="Times New Roman"/>
          <w:sz w:val="24"/>
          <w:szCs w:val="24"/>
          <w:vertAlign w:val="subscript"/>
        </w:rPr>
        <w:t>нр</w:t>
      </w:r>
      <w:r w:rsidRPr="006551A0">
        <w:rPr>
          <w:rFonts w:ascii="Times New Roman" w:hAnsi="Times New Roman" w:cs="Times New Roman"/>
          <w:sz w:val="24"/>
          <w:szCs w:val="24"/>
        </w:rPr>
        <w:t>),</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где: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где 24 - количество часов работы отопления в сутки;</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N - продолжительность отопительного периода (принята в размере 2</w:t>
      </w:r>
      <w:r w:rsidR="0020403A">
        <w:rPr>
          <w:rFonts w:ascii="Times New Roman" w:hAnsi="Times New Roman" w:cs="Times New Roman"/>
          <w:sz w:val="24"/>
          <w:szCs w:val="24"/>
        </w:rPr>
        <w:t>89</w:t>
      </w:r>
      <w:r w:rsidRPr="006551A0">
        <w:rPr>
          <w:rFonts w:ascii="Times New Roman" w:hAnsi="Times New Roman" w:cs="Times New Roman"/>
          <w:sz w:val="24"/>
          <w:szCs w:val="24"/>
        </w:rPr>
        <w:t xml:space="preserve"> суток, в соотв. СП 131. 13330.2012);</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Q</w:t>
      </w:r>
      <w:r w:rsidRPr="006551A0">
        <w:rPr>
          <w:rFonts w:ascii="Times New Roman" w:hAnsi="Times New Roman" w:cs="Times New Roman"/>
          <w:sz w:val="24"/>
          <w:szCs w:val="24"/>
          <w:vertAlign w:val="subscript"/>
        </w:rPr>
        <w:t>ор</w:t>
      </w:r>
      <w:r w:rsidRPr="006551A0">
        <w:rPr>
          <w:rFonts w:ascii="Times New Roman" w:hAnsi="Times New Roman" w:cs="Times New Roman"/>
          <w:sz w:val="24"/>
          <w:szCs w:val="24"/>
        </w:rPr>
        <w:t xml:space="preserve"> - расчетная тепловая нагрузка (в соответствии с исходными данными);</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t</w:t>
      </w:r>
      <w:r w:rsidRPr="006551A0">
        <w:rPr>
          <w:rFonts w:ascii="Times New Roman" w:hAnsi="Times New Roman" w:cs="Times New Roman"/>
          <w:sz w:val="24"/>
          <w:szCs w:val="24"/>
          <w:vertAlign w:val="subscript"/>
        </w:rPr>
        <w:t>вн</w:t>
      </w:r>
      <w:r w:rsidRPr="006551A0">
        <w:rPr>
          <w:rFonts w:ascii="Times New Roman" w:hAnsi="Times New Roman" w:cs="Times New Roman"/>
          <w:sz w:val="24"/>
          <w:szCs w:val="24"/>
        </w:rPr>
        <w:t xml:space="preserve"> - средняя температура воздуха в здании, °С (принимается +18°С по ГОСТ 30494-2011);</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t</w:t>
      </w:r>
      <w:r w:rsidRPr="006551A0">
        <w:rPr>
          <w:rFonts w:ascii="Times New Roman" w:hAnsi="Times New Roman" w:cs="Times New Roman"/>
          <w:sz w:val="24"/>
          <w:szCs w:val="24"/>
          <w:vertAlign w:val="subscript"/>
        </w:rPr>
        <w:t xml:space="preserve">н.ср </w:t>
      </w:r>
      <w:r w:rsidRPr="006551A0">
        <w:rPr>
          <w:rFonts w:ascii="Times New Roman" w:hAnsi="Times New Roman" w:cs="Times New Roman"/>
          <w:sz w:val="24"/>
          <w:szCs w:val="24"/>
        </w:rPr>
        <w:t xml:space="preserve">- средняя температура наружного воздуха за отопительный сезон (принята равной минус </w:t>
      </w:r>
      <w:r w:rsidR="00A6189D" w:rsidRPr="006551A0">
        <w:rPr>
          <w:rFonts w:ascii="Times New Roman" w:hAnsi="Times New Roman" w:cs="Times New Roman"/>
          <w:sz w:val="24"/>
          <w:szCs w:val="24"/>
        </w:rPr>
        <w:t>7,2</w:t>
      </w:r>
      <w:r w:rsidRPr="006551A0">
        <w:rPr>
          <w:rFonts w:ascii="Times New Roman" w:hAnsi="Times New Roman" w:cs="Times New Roman"/>
          <w:sz w:val="24"/>
          <w:szCs w:val="24"/>
        </w:rPr>
        <w:t>°С в соотв. СП 131. 13330.2012);</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t</w:t>
      </w:r>
      <w:r w:rsidRPr="006551A0">
        <w:rPr>
          <w:rFonts w:ascii="Times New Roman" w:hAnsi="Times New Roman" w:cs="Times New Roman"/>
          <w:sz w:val="24"/>
          <w:szCs w:val="24"/>
          <w:vertAlign w:val="subscript"/>
        </w:rPr>
        <w:t>нр</w:t>
      </w:r>
      <w:r w:rsidRPr="006551A0">
        <w:rPr>
          <w:rFonts w:ascii="Times New Roman" w:hAnsi="Times New Roman" w:cs="Times New Roman"/>
          <w:sz w:val="24"/>
          <w:szCs w:val="24"/>
        </w:rPr>
        <w:t xml:space="preserve"> - расчетная температура наружного воздуха для проектирования отопления (температура наиболее холодной пятидневки обеспеченностью 0,92, принята минус 3</w:t>
      </w:r>
      <w:r w:rsidR="00A6189D" w:rsidRPr="006551A0">
        <w:rPr>
          <w:rFonts w:ascii="Times New Roman" w:hAnsi="Times New Roman" w:cs="Times New Roman"/>
          <w:sz w:val="24"/>
          <w:szCs w:val="24"/>
        </w:rPr>
        <w:t>9</w:t>
      </w:r>
      <w:r w:rsidRPr="006551A0">
        <w:rPr>
          <w:rFonts w:ascii="Times New Roman" w:hAnsi="Times New Roman" w:cs="Times New Roman"/>
          <w:sz w:val="24"/>
          <w:szCs w:val="24"/>
        </w:rPr>
        <w:t>°С, согласно СП 131. 13330.2012 для района строительства).</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Годовой расход теплоты на горячее водоснабжение Q</w:t>
      </w:r>
      <w:r w:rsidRPr="006551A0">
        <w:rPr>
          <w:rFonts w:ascii="Times New Roman" w:hAnsi="Times New Roman" w:cs="Times New Roman"/>
          <w:sz w:val="24"/>
          <w:szCs w:val="24"/>
          <w:vertAlign w:val="subscript"/>
        </w:rPr>
        <w:t xml:space="preserve">гв.год </w:t>
      </w:r>
      <w:r w:rsidRPr="006551A0">
        <w:rPr>
          <w:rFonts w:ascii="Times New Roman" w:hAnsi="Times New Roman" w:cs="Times New Roman"/>
          <w:sz w:val="24"/>
          <w:szCs w:val="24"/>
        </w:rPr>
        <w:t>определяется по формуле:</w:t>
      </w:r>
    </w:p>
    <w:p w:rsidR="00B113A5" w:rsidRPr="006551A0" w:rsidRDefault="00571EF8" w:rsidP="006551A0">
      <w:pPr>
        <w:spacing w:after="0" w:line="240" w:lineRule="auto"/>
        <w:ind w:firstLine="709"/>
        <w:jc w:val="both"/>
        <w:rPr>
          <w:rFonts w:ascii="Times New Roman" w:hAnsi="Times New Roman" w:cs="Times New Roman"/>
          <w:sz w:val="24"/>
          <w:szCs w:val="24"/>
          <w:vertAlign w:val="subscript"/>
        </w:rPr>
      </w:pPr>
      <w:r w:rsidRPr="006551A0">
        <w:rPr>
          <w:rFonts w:ascii="Times New Roman" w:hAnsi="Times New Roman" w:cs="Times New Roman"/>
          <w:sz w:val="24"/>
          <w:szCs w:val="24"/>
        </w:rPr>
        <w:t>Q</w:t>
      </w:r>
      <w:r w:rsidRPr="006551A0">
        <w:rPr>
          <w:rFonts w:ascii="Times New Roman" w:hAnsi="Times New Roman" w:cs="Times New Roman"/>
          <w:sz w:val="24"/>
          <w:szCs w:val="24"/>
          <w:vertAlign w:val="subscript"/>
        </w:rPr>
        <w:t xml:space="preserve">гв.год  </w:t>
      </w:r>
      <w:r w:rsidRPr="006551A0">
        <w:rPr>
          <w:rFonts w:ascii="Times New Roman" w:hAnsi="Times New Roman" w:cs="Times New Roman"/>
          <w:sz w:val="24"/>
          <w:szCs w:val="24"/>
        </w:rPr>
        <w:t>= Q</w:t>
      </w:r>
      <w:r w:rsidRPr="006551A0">
        <w:rPr>
          <w:rFonts w:ascii="Times New Roman" w:hAnsi="Times New Roman" w:cs="Times New Roman"/>
          <w:sz w:val="24"/>
          <w:szCs w:val="24"/>
          <w:vertAlign w:val="subscript"/>
        </w:rPr>
        <w:t>сут</w:t>
      </w:r>
      <w:r w:rsidRPr="006551A0">
        <w:rPr>
          <w:rFonts w:ascii="Times New Roman" w:hAnsi="Times New Roman" w:cs="Times New Roman"/>
          <w:sz w:val="24"/>
          <w:szCs w:val="24"/>
        </w:rPr>
        <w:t xml:space="preserve"> (N</w:t>
      </w:r>
      <w:r w:rsidRPr="006551A0">
        <w:rPr>
          <w:rFonts w:ascii="Times New Roman" w:hAnsi="Times New Roman" w:cs="Times New Roman"/>
          <w:sz w:val="24"/>
          <w:szCs w:val="24"/>
          <w:vertAlign w:val="subscript"/>
        </w:rPr>
        <w:t>з</w:t>
      </w:r>
      <w:r w:rsidRPr="006551A0">
        <w:rPr>
          <w:rFonts w:ascii="Times New Roman" w:hAnsi="Times New Roman" w:cs="Times New Roman"/>
          <w:sz w:val="24"/>
          <w:szCs w:val="24"/>
        </w:rPr>
        <w:t xml:space="preserve"> + N</w:t>
      </w:r>
      <w:r w:rsidRPr="006551A0">
        <w:rPr>
          <w:rFonts w:ascii="Times New Roman" w:hAnsi="Times New Roman" w:cs="Times New Roman"/>
          <w:sz w:val="24"/>
          <w:szCs w:val="24"/>
          <w:vertAlign w:val="subscript"/>
        </w:rPr>
        <w:t>л</w:t>
      </w:r>
      <w:r w:rsidRPr="006551A0">
        <w:rPr>
          <w:rFonts w:ascii="Times New Roman" w:hAnsi="Times New Roman" w:cs="Times New Roman"/>
          <w:sz w:val="24"/>
          <w:szCs w:val="24"/>
        </w:rPr>
        <w:t xml:space="preserve"> K</w:t>
      </w:r>
      <w:r w:rsidRPr="006551A0">
        <w:rPr>
          <w:rFonts w:ascii="Times New Roman" w:hAnsi="Times New Roman" w:cs="Times New Roman"/>
          <w:sz w:val="24"/>
          <w:szCs w:val="24"/>
          <w:vertAlign w:val="subscript"/>
        </w:rPr>
        <w:t>л</w:t>
      </w:r>
      <w:r w:rsidRPr="006551A0">
        <w:rPr>
          <w:rFonts w:ascii="Times New Roman" w:hAnsi="Times New Roman" w:cs="Times New Roman"/>
          <w:sz w:val="24"/>
          <w:szCs w:val="24"/>
        </w:rPr>
        <w:t xml:space="preserve"> ) ×К</w:t>
      </w:r>
      <w:r w:rsidRPr="006551A0">
        <w:rPr>
          <w:rFonts w:ascii="Times New Roman" w:hAnsi="Times New Roman" w:cs="Times New Roman"/>
          <w:sz w:val="24"/>
          <w:szCs w:val="24"/>
          <w:vertAlign w:val="subscript"/>
        </w:rPr>
        <w:t>н</w:t>
      </w:r>
      <w:r w:rsidRPr="006551A0">
        <w:rPr>
          <w:rFonts w:ascii="Times New Roman" w:hAnsi="Times New Roman" w:cs="Times New Roman"/>
          <w:sz w:val="24"/>
          <w:szCs w:val="24"/>
        </w:rPr>
        <w:t>,</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где: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Q</w:t>
      </w:r>
      <w:r w:rsidRPr="006551A0">
        <w:rPr>
          <w:rFonts w:ascii="Times New Roman" w:hAnsi="Times New Roman" w:cs="Times New Roman"/>
          <w:sz w:val="24"/>
          <w:szCs w:val="24"/>
          <w:vertAlign w:val="subscript"/>
        </w:rPr>
        <w:t>сут</w:t>
      </w:r>
      <w:r w:rsidRPr="006551A0">
        <w:rPr>
          <w:rFonts w:ascii="Times New Roman" w:hAnsi="Times New Roman" w:cs="Times New Roman"/>
          <w:sz w:val="24"/>
          <w:szCs w:val="24"/>
        </w:rPr>
        <w:t xml:space="preserve"> - суточный расход теплоты на горячее водоснабжение, определенный исходя из вышеобозначенных нормативов на подогрев холодной воды с учетом перспективного водопотребления по нормам СП 31-13330-2012;</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N</w:t>
      </w:r>
      <w:r w:rsidRPr="006551A0">
        <w:rPr>
          <w:rFonts w:ascii="Times New Roman" w:hAnsi="Times New Roman" w:cs="Times New Roman"/>
          <w:sz w:val="24"/>
          <w:szCs w:val="24"/>
          <w:vertAlign w:val="subscript"/>
        </w:rPr>
        <w:t>з</w:t>
      </w:r>
      <w:r w:rsidRPr="006551A0">
        <w:rPr>
          <w:rFonts w:ascii="Times New Roman" w:hAnsi="Times New Roman" w:cs="Times New Roman"/>
          <w:sz w:val="24"/>
          <w:szCs w:val="24"/>
        </w:rPr>
        <w:t xml:space="preserve"> - число суток потребления горячей воды в здании в зимний период</w:t>
      </w:r>
      <w:r w:rsidR="00154E69" w:rsidRPr="006551A0">
        <w:rPr>
          <w:rFonts w:ascii="Times New Roman" w:hAnsi="Times New Roman" w:cs="Times New Roman"/>
          <w:sz w:val="24"/>
          <w:szCs w:val="24"/>
        </w:rPr>
        <w:t>;</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N</w:t>
      </w:r>
      <w:r w:rsidRPr="006551A0">
        <w:rPr>
          <w:rFonts w:ascii="Times New Roman" w:hAnsi="Times New Roman" w:cs="Times New Roman"/>
          <w:sz w:val="24"/>
          <w:szCs w:val="24"/>
          <w:vertAlign w:val="subscript"/>
        </w:rPr>
        <w:t>л</w:t>
      </w:r>
      <w:r w:rsidRPr="006551A0">
        <w:rPr>
          <w:rFonts w:ascii="Times New Roman" w:hAnsi="Times New Roman" w:cs="Times New Roman"/>
          <w:sz w:val="24"/>
          <w:szCs w:val="24"/>
        </w:rPr>
        <w:t xml:space="preserve"> - число суток потребления горячей воды в здании за летний период, за вычетом периода профилактики 14 дней</w:t>
      </w:r>
      <w:r w:rsidR="00154E69" w:rsidRPr="006551A0">
        <w:rPr>
          <w:rFonts w:ascii="Times New Roman" w:hAnsi="Times New Roman" w:cs="Times New Roman"/>
          <w:sz w:val="24"/>
          <w:szCs w:val="24"/>
        </w:rPr>
        <w:t>;</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K</w:t>
      </w:r>
      <w:r w:rsidRPr="006551A0">
        <w:rPr>
          <w:rFonts w:ascii="Times New Roman" w:hAnsi="Times New Roman" w:cs="Times New Roman"/>
          <w:sz w:val="24"/>
          <w:szCs w:val="24"/>
          <w:vertAlign w:val="subscript"/>
        </w:rPr>
        <w:t>л</w:t>
      </w:r>
      <w:r w:rsidRPr="006551A0">
        <w:rPr>
          <w:rFonts w:ascii="Times New Roman" w:hAnsi="Times New Roman" w:cs="Times New Roman"/>
          <w:sz w:val="24"/>
          <w:szCs w:val="24"/>
        </w:rPr>
        <w:t xml:space="preserve"> - коэффициент, учитывающий снижение расхода теплоты на ГВ из-за более высокой начальной температуры нагреваемой воды</w:t>
      </w:r>
      <w:r w:rsidR="00154E69" w:rsidRPr="006551A0">
        <w:rPr>
          <w:rFonts w:ascii="Times New Roman" w:hAnsi="Times New Roman" w:cs="Times New Roman"/>
          <w:sz w:val="24"/>
          <w:szCs w:val="24"/>
        </w:rPr>
        <w:t>;</w:t>
      </w:r>
      <w:r w:rsidRPr="006551A0">
        <w:rPr>
          <w:rFonts w:ascii="Times New Roman" w:hAnsi="Times New Roman" w:cs="Times New Roman"/>
          <w:sz w:val="24"/>
          <w:szCs w:val="24"/>
        </w:rPr>
        <w:t xml:space="preserve">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К</w:t>
      </w:r>
      <w:r w:rsidRPr="006551A0">
        <w:rPr>
          <w:rFonts w:ascii="Times New Roman" w:hAnsi="Times New Roman" w:cs="Times New Roman"/>
          <w:sz w:val="24"/>
          <w:szCs w:val="24"/>
          <w:vertAlign w:val="subscript"/>
        </w:rPr>
        <w:t xml:space="preserve">н </w:t>
      </w:r>
      <w:r w:rsidRPr="006551A0">
        <w:rPr>
          <w:rFonts w:ascii="Times New Roman" w:hAnsi="Times New Roman" w:cs="Times New Roman"/>
          <w:sz w:val="24"/>
          <w:szCs w:val="24"/>
        </w:rPr>
        <w:t>- коэффициент неравномерности потребления горячей воды (принимается 2,4, в соответствии с рекомендациями учебного пособия «Теплофикация и тепловые сети». Соколов Е.Я. 2001 год.).</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C4773C" w:rsidRPr="006551A0" w:rsidRDefault="00C4773C"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1" w:name="_3j2qqm3" w:colFirst="0" w:colLast="0"/>
      <w:bookmarkStart w:id="12" w:name="_2xcytpi" w:colFirst="0" w:colLast="0"/>
      <w:bookmarkEnd w:id="11"/>
      <w:bookmarkEnd w:id="12"/>
      <w:r w:rsidRPr="006551A0">
        <w:rPr>
          <w:rFonts w:ascii="Times New Roman" w:hAnsi="Times New Roman" w:cs="Times New Roman"/>
          <w:color w:val="auto"/>
          <w:sz w:val="24"/>
          <w:szCs w:val="24"/>
        </w:rPr>
        <w:t xml:space="preserve">Прогнозы приростов объемов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№565/667 </w:t>
      </w:r>
      <w:r w:rsidR="006551A0">
        <w:rPr>
          <w:rFonts w:ascii="Times New Roman" w:hAnsi="Times New Roman" w:cs="Times New Roman"/>
          <w:sz w:val="24"/>
          <w:szCs w:val="24"/>
        </w:rPr>
        <w:br/>
      </w:r>
      <w:r w:rsidRPr="006551A0">
        <w:rPr>
          <w:rFonts w:ascii="Times New Roman" w:hAnsi="Times New Roman" w:cs="Times New Roman"/>
          <w:sz w:val="24"/>
          <w:szCs w:val="24"/>
        </w:rPr>
        <w:t xml:space="preserve">от 29.12.2012,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Гкал/га. Данная рекомендация объясняется экономически необоснованными затратами на строительство тепловых сетей большой протяженности и малыми диаметрами </w:t>
      </w:r>
      <w:r w:rsidR="00226FAC">
        <w:rPr>
          <w:rFonts w:ascii="Times New Roman" w:hAnsi="Times New Roman" w:cs="Times New Roman"/>
          <w:sz w:val="24"/>
          <w:szCs w:val="24"/>
        </w:rPr>
        <w:br/>
      </w:r>
      <w:r w:rsidRPr="006551A0">
        <w:rPr>
          <w:rFonts w:ascii="Times New Roman" w:hAnsi="Times New Roman" w:cs="Times New Roman"/>
          <w:sz w:val="24"/>
          <w:szCs w:val="24"/>
        </w:rPr>
        <w:t xml:space="preserve">в зонах индивидуального устроительства, а также большими тепловыми потерями при передаче теплоносителя, соразмерными с количеством тепла, необходимого конечному потребителю. </w:t>
      </w: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 xml:space="preserve">Прирост объемов потребления тепловой энергии (мощности) и теплоносителя </w:t>
      </w:r>
      <w:r w:rsidR="00226FAC">
        <w:rPr>
          <w:rFonts w:ascii="Times New Roman" w:hAnsi="Times New Roman" w:cs="Times New Roman"/>
          <w:sz w:val="24"/>
          <w:szCs w:val="24"/>
        </w:rPr>
        <w:br/>
      </w:r>
      <w:r w:rsidRPr="006551A0">
        <w:rPr>
          <w:rFonts w:ascii="Times New Roman" w:hAnsi="Times New Roman" w:cs="Times New Roman"/>
          <w:sz w:val="24"/>
          <w:szCs w:val="24"/>
        </w:rPr>
        <w:t xml:space="preserve">с разделением по видам теплопотребления в расчетных элементах территориального деления </w:t>
      </w:r>
      <w:r w:rsidR="00226FAC">
        <w:rPr>
          <w:rFonts w:ascii="Times New Roman" w:hAnsi="Times New Roman" w:cs="Times New Roman"/>
          <w:sz w:val="24"/>
          <w:szCs w:val="24"/>
        </w:rPr>
        <w:br/>
      </w:r>
      <w:r w:rsidRPr="006551A0">
        <w:rPr>
          <w:rFonts w:ascii="Times New Roman" w:hAnsi="Times New Roman" w:cs="Times New Roman"/>
          <w:sz w:val="24"/>
          <w:szCs w:val="24"/>
        </w:rPr>
        <w:t xml:space="preserve">и в зонах действия индивидуального теплоснабжения на каждом этапе </w:t>
      </w:r>
      <w:r w:rsidR="00226FAC">
        <w:rPr>
          <w:rFonts w:ascii="Times New Roman" w:hAnsi="Times New Roman" w:cs="Times New Roman"/>
          <w:sz w:val="24"/>
          <w:szCs w:val="24"/>
        </w:rPr>
        <w:t>не проводился.</w:t>
      </w:r>
      <w:r w:rsidRPr="006551A0">
        <w:rPr>
          <w:rFonts w:ascii="Times New Roman" w:hAnsi="Times New Roman" w:cs="Times New Roman"/>
          <w:sz w:val="24"/>
          <w:szCs w:val="24"/>
        </w:rPr>
        <w:t xml:space="preserve"> </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3" w:name="_1ci93xb" w:colFirst="0" w:colLast="0"/>
      <w:bookmarkEnd w:id="13"/>
      <w:r w:rsidRPr="006551A0">
        <w:rPr>
          <w:rFonts w:ascii="Times New Roman" w:hAnsi="Times New Roman" w:cs="Times New Roman"/>
          <w:color w:val="auto"/>
          <w:sz w:val="24"/>
          <w:szCs w:val="24"/>
        </w:rPr>
        <w:t xml:space="preserve">Прогнозы приростов объемов потребления тепловой энергии (мощности) </w:t>
      </w:r>
      <w:r w:rsidR="006551A0">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w:t>
      </w:r>
      <w:r w:rsidR="00CA0061">
        <w:rPr>
          <w:rFonts w:ascii="Times New Roman" w:hAnsi="Times New Roman" w:cs="Times New Roman"/>
          <w:color w:val="auto"/>
          <w:sz w:val="24"/>
          <w:szCs w:val="24"/>
        </w:rPr>
        <w:br/>
      </w:r>
      <w:r w:rsidRPr="006551A0">
        <w:rPr>
          <w:rFonts w:ascii="Times New Roman" w:hAnsi="Times New Roman" w:cs="Times New Roman"/>
          <w:color w:val="auto"/>
          <w:sz w:val="24"/>
          <w:szCs w:val="24"/>
        </w:rPr>
        <w:t xml:space="preserve">с разделением по видам теплопотребления и по видам теплоносителя (горячая вода и пар) </w:t>
      </w:r>
      <w:r w:rsidR="00CA0061">
        <w:rPr>
          <w:rFonts w:ascii="Times New Roman" w:hAnsi="Times New Roman" w:cs="Times New Roman"/>
          <w:color w:val="auto"/>
          <w:sz w:val="24"/>
          <w:szCs w:val="24"/>
        </w:rPr>
        <w:br/>
      </w:r>
      <w:r w:rsidRPr="006551A0">
        <w:rPr>
          <w:rFonts w:ascii="Times New Roman" w:hAnsi="Times New Roman" w:cs="Times New Roman"/>
          <w:color w:val="auto"/>
          <w:sz w:val="24"/>
          <w:szCs w:val="24"/>
        </w:rPr>
        <w:t>в зоне действия каждого из существующих или предлагаемых для строительства источников тепловой энергии на каждом этапе</w:t>
      </w:r>
    </w:p>
    <w:p w:rsidR="00063500" w:rsidRDefault="00063500" w:rsidP="006551A0">
      <w:pPr>
        <w:spacing w:after="0" w:line="240" w:lineRule="auto"/>
        <w:ind w:firstLine="709"/>
        <w:jc w:val="both"/>
        <w:rPr>
          <w:rFonts w:ascii="Times New Roman" w:hAnsi="Times New Roman" w:cs="Times New Roman"/>
          <w:sz w:val="24"/>
          <w:szCs w:val="24"/>
        </w:rPr>
      </w:pPr>
    </w:p>
    <w:p w:rsidR="00B113A5" w:rsidRPr="006551A0"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Как правило, при увеличении потребления тепловой энергии промышленные предприятия устанавливают собственный источник тепловой энергии, который работает для покрытия необходимых тепловых нагрузок на отопление, вентиляцию и ГВС производственных</w:t>
      </w:r>
      <w:r w:rsidR="00063500">
        <w:rPr>
          <w:rFonts w:ascii="Times New Roman" w:hAnsi="Times New Roman" w:cs="Times New Roman"/>
          <w:sz w:val="24"/>
          <w:szCs w:val="24"/>
        </w:rPr>
        <w:t xml:space="preserve"> </w:t>
      </w:r>
      <w:r w:rsidR="00063500">
        <w:rPr>
          <w:rFonts w:ascii="Times New Roman" w:hAnsi="Times New Roman" w:cs="Times New Roman"/>
          <w:sz w:val="24"/>
          <w:szCs w:val="24"/>
        </w:rPr>
        <w:br/>
      </w:r>
      <w:r w:rsidRPr="006551A0">
        <w:rPr>
          <w:rFonts w:ascii="Times New Roman" w:hAnsi="Times New Roman" w:cs="Times New Roman"/>
          <w:sz w:val="24"/>
          <w:szCs w:val="24"/>
        </w:rPr>
        <w:t xml:space="preserve">и административных корпусов, а также для выработки тепловой энергии в виде пара </w:t>
      </w:r>
      <w:r w:rsidR="00063500">
        <w:rPr>
          <w:rFonts w:ascii="Times New Roman" w:hAnsi="Times New Roman" w:cs="Times New Roman"/>
          <w:sz w:val="24"/>
          <w:szCs w:val="24"/>
        </w:rPr>
        <w:br/>
      </w:r>
      <w:r w:rsidRPr="006551A0">
        <w:rPr>
          <w:rFonts w:ascii="Times New Roman" w:hAnsi="Times New Roman" w:cs="Times New Roman"/>
          <w:sz w:val="24"/>
          <w:szCs w:val="24"/>
        </w:rPr>
        <w:t>на различные технологические цели. Аналогичная ситуация характерна и для строительства новых промышленных предприятий.</w:t>
      </w:r>
    </w:p>
    <w:p w:rsidR="00B113A5" w:rsidRPr="006551A0" w:rsidRDefault="00B113A5" w:rsidP="006551A0">
      <w:pPr>
        <w:spacing w:after="0" w:line="240" w:lineRule="auto"/>
        <w:ind w:firstLine="709"/>
        <w:jc w:val="both"/>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4" w:name="_3whwml4" w:colFirst="0" w:colLast="0"/>
      <w:bookmarkEnd w:id="14"/>
      <w:r w:rsidRPr="006551A0">
        <w:rPr>
          <w:rFonts w:ascii="Times New Roman" w:hAnsi="Times New Roman" w:cs="Times New Roman"/>
          <w:color w:val="auto"/>
          <w:sz w:val="24"/>
          <w:szCs w:val="24"/>
        </w:rPr>
        <w:t>Описание изменений показателей существующего и перспективного потребления тепловой энергии на цели теплоснабжения</w:t>
      </w:r>
    </w:p>
    <w:p w:rsidR="003625FE" w:rsidRDefault="00571EF8" w:rsidP="006551A0">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Значения величин потребления (реализации) тепловой энергии за 20</w:t>
      </w:r>
      <w:r w:rsidR="006551A0">
        <w:rPr>
          <w:rFonts w:ascii="Times New Roman" w:hAnsi="Times New Roman" w:cs="Times New Roman"/>
          <w:sz w:val="24"/>
          <w:szCs w:val="24"/>
        </w:rPr>
        <w:t>2</w:t>
      </w:r>
      <w:r w:rsidR="00514A90">
        <w:rPr>
          <w:rFonts w:ascii="Times New Roman" w:hAnsi="Times New Roman" w:cs="Times New Roman"/>
          <w:sz w:val="24"/>
          <w:szCs w:val="24"/>
        </w:rPr>
        <w:t>2</w:t>
      </w:r>
      <w:r w:rsidRPr="006551A0">
        <w:rPr>
          <w:rFonts w:ascii="Times New Roman" w:hAnsi="Times New Roman" w:cs="Times New Roman"/>
          <w:sz w:val="24"/>
          <w:szCs w:val="24"/>
        </w:rPr>
        <w:t xml:space="preserve"> год и ожидаемые значения представлены в таблице ниже.</w:t>
      </w:r>
    </w:p>
    <w:p w:rsidR="00A6189D" w:rsidRPr="003625FE" w:rsidRDefault="00571EF8" w:rsidP="003625FE">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5" w:name="_2bn6wsx" w:colFirst="0" w:colLast="0"/>
      <w:bookmarkEnd w:id="15"/>
      <w:r w:rsidRPr="003625FE">
        <w:rPr>
          <w:rFonts w:ascii="Times New Roman" w:hAnsi="Times New Roman" w:cs="Times New Roman"/>
          <w:sz w:val="24"/>
          <w:szCs w:val="24"/>
        </w:rPr>
        <w:t xml:space="preserve">Таблица </w:t>
      </w:r>
      <w:r w:rsidR="003625FE" w:rsidRPr="003625FE">
        <w:rPr>
          <w:rFonts w:ascii="Times New Roman" w:hAnsi="Times New Roman" w:cs="Times New Roman"/>
          <w:sz w:val="24"/>
          <w:szCs w:val="24"/>
        </w:rPr>
        <w:t>24</w:t>
      </w:r>
      <w:r w:rsidRPr="003625FE">
        <w:rPr>
          <w:rFonts w:ascii="Times New Roman" w:hAnsi="Times New Roman" w:cs="Times New Roman"/>
          <w:sz w:val="24"/>
          <w:szCs w:val="24"/>
        </w:rPr>
        <w:t>. Значения потребления тепловой энергии</w:t>
      </w:r>
    </w:p>
    <w:tbl>
      <w:tblPr>
        <w:tblStyle w:val="ac"/>
        <w:tblW w:w="101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1702"/>
        <w:gridCol w:w="1559"/>
        <w:gridCol w:w="1559"/>
        <w:gridCol w:w="1559"/>
        <w:gridCol w:w="1275"/>
        <w:gridCol w:w="1986"/>
      </w:tblGrid>
      <w:tr w:rsidR="00226FAC" w:rsidRPr="007251CE" w:rsidTr="00226FAC">
        <w:trPr>
          <w:trHeight w:val="840"/>
        </w:trPr>
        <w:tc>
          <w:tcPr>
            <w:tcW w:w="540" w:type="dxa"/>
            <w:vMerge w:val="restart"/>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 п/п</w:t>
            </w:r>
          </w:p>
        </w:tc>
        <w:tc>
          <w:tcPr>
            <w:tcW w:w="1702" w:type="dxa"/>
            <w:vMerge w:val="restart"/>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Pr>
                <w:rFonts w:ascii="Times New Roman" w:hAnsi="Times New Roman" w:cs="Times New Roman"/>
                <w:sz w:val="16"/>
                <w:szCs w:val="16"/>
              </w:rPr>
              <w:t xml:space="preserve">Поселение </w:t>
            </w:r>
          </w:p>
        </w:tc>
        <w:tc>
          <w:tcPr>
            <w:tcW w:w="1559" w:type="dxa"/>
            <w:vMerge w:val="restart"/>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Территория</w:t>
            </w:r>
          </w:p>
        </w:tc>
        <w:tc>
          <w:tcPr>
            <w:tcW w:w="1559" w:type="dxa"/>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 xml:space="preserve">Потребление (реализация) </w:t>
            </w:r>
            <w:r w:rsidRPr="007251CE">
              <w:rPr>
                <w:rFonts w:ascii="Times New Roman" w:hAnsi="Times New Roman" w:cs="Times New Roman"/>
                <w:sz w:val="16"/>
                <w:szCs w:val="16"/>
              </w:rPr>
              <w:br/>
              <w:t>в 202</w:t>
            </w:r>
            <w:r w:rsidR="00514A90">
              <w:rPr>
                <w:rFonts w:ascii="Times New Roman" w:hAnsi="Times New Roman" w:cs="Times New Roman"/>
                <w:sz w:val="16"/>
                <w:szCs w:val="16"/>
              </w:rPr>
              <w:t xml:space="preserve">1 </w:t>
            </w:r>
            <w:r w:rsidRPr="007251CE">
              <w:rPr>
                <w:rFonts w:ascii="Times New Roman" w:hAnsi="Times New Roman" w:cs="Times New Roman"/>
                <w:sz w:val="16"/>
                <w:szCs w:val="16"/>
              </w:rPr>
              <w:t>году,</w:t>
            </w:r>
          </w:p>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Гкал/год</w:t>
            </w:r>
          </w:p>
        </w:tc>
        <w:tc>
          <w:tcPr>
            <w:tcW w:w="1559" w:type="dxa"/>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 xml:space="preserve">Ожидаемое потребление (реализация) </w:t>
            </w:r>
            <w:r w:rsidRPr="007251CE">
              <w:rPr>
                <w:rFonts w:ascii="Times New Roman" w:hAnsi="Times New Roman" w:cs="Times New Roman"/>
                <w:sz w:val="16"/>
                <w:szCs w:val="16"/>
              </w:rPr>
              <w:br/>
              <w:t>в 2038 году,</w:t>
            </w:r>
          </w:p>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Гкал/год</w:t>
            </w:r>
          </w:p>
        </w:tc>
        <w:tc>
          <w:tcPr>
            <w:tcW w:w="1275" w:type="dxa"/>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 xml:space="preserve">Потребление (реализация) </w:t>
            </w:r>
            <w:r w:rsidRPr="007251CE">
              <w:rPr>
                <w:rFonts w:ascii="Times New Roman" w:hAnsi="Times New Roman" w:cs="Times New Roman"/>
                <w:sz w:val="16"/>
                <w:szCs w:val="16"/>
              </w:rPr>
              <w:br/>
              <w:t>в 202</w:t>
            </w:r>
            <w:r w:rsidR="00514A90">
              <w:rPr>
                <w:rFonts w:ascii="Times New Roman" w:hAnsi="Times New Roman" w:cs="Times New Roman"/>
                <w:sz w:val="16"/>
                <w:szCs w:val="16"/>
              </w:rPr>
              <w:t>2</w:t>
            </w:r>
            <w:r w:rsidRPr="007251CE">
              <w:rPr>
                <w:rFonts w:ascii="Times New Roman" w:hAnsi="Times New Roman" w:cs="Times New Roman"/>
                <w:sz w:val="16"/>
                <w:szCs w:val="16"/>
              </w:rPr>
              <w:t xml:space="preserve"> году,</w:t>
            </w:r>
          </w:p>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Гкал/год</w:t>
            </w:r>
          </w:p>
        </w:tc>
        <w:tc>
          <w:tcPr>
            <w:tcW w:w="1986" w:type="dxa"/>
            <w:shd w:val="clear" w:color="auto" w:fill="auto"/>
            <w:vAlign w:val="center"/>
          </w:tcPr>
          <w:p w:rsidR="00226FAC" w:rsidRPr="007251CE" w:rsidRDefault="00226FAC" w:rsidP="00226FAC">
            <w:pPr>
              <w:spacing w:after="0" w:line="240" w:lineRule="auto"/>
              <w:ind w:left="-142" w:right="-136"/>
              <w:jc w:val="center"/>
              <w:rPr>
                <w:rFonts w:ascii="Times New Roman" w:hAnsi="Times New Roman" w:cs="Times New Roman"/>
                <w:sz w:val="16"/>
                <w:szCs w:val="16"/>
              </w:rPr>
            </w:pPr>
            <w:r w:rsidRPr="007251CE">
              <w:rPr>
                <w:rFonts w:ascii="Times New Roman" w:hAnsi="Times New Roman" w:cs="Times New Roman"/>
                <w:sz w:val="16"/>
                <w:szCs w:val="16"/>
              </w:rPr>
              <w:t>Ожидаемое потребление (реализация) в 2038 году, Гкал/год</w:t>
            </w:r>
          </w:p>
        </w:tc>
      </w:tr>
      <w:tr w:rsidR="00226FAC" w:rsidRPr="007251CE" w:rsidTr="00226FAC">
        <w:trPr>
          <w:trHeight w:val="320"/>
        </w:trPr>
        <w:tc>
          <w:tcPr>
            <w:tcW w:w="540" w:type="dxa"/>
            <w:vMerge/>
            <w:shd w:val="clear" w:color="auto" w:fill="auto"/>
            <w:vAlign w:val="center"/>
          </w:tcPr>
          <w:p w:rsidR="00226FAC" w:rsidRPr="007251CE" w:rsidRDefault="00226FAC" w:rsidP="00226FAC">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1702" w:type="dxa"/>
            <w:vMerge/>
            <w:vAlign w:val="center"/>
          </w:tcPr>
          <w:p w:rsidR="00226FAC" w:rsidRPr="007251CE" w:rsidRDefault="00226FAC" w:rsidP="00226FAC">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1559" w:type="dxa"/>
            <w:vMerge/>
            <w:shd w:val="clear" w:color="auto" w:fill="auto"/>
            <w:vAlign w:val="center"/>
          </w:tcPr>
          <w:p w:rsidR="00226FAC" w:rsidRPr="007251CE" w:rsidRDefault="00226FAC" w:rsidP="00226FAC">
            <w:pPr>
              <w:widowControl w:val="0"/>
              <w:pBdr>
                <w:top w:val="nil"/>
                <w:left w:val="nil"/>
                <w:bottom w:val="nil"/>
                <w:right w:val="nil"/>
                <w:between w:val="nil"/>
              </w:pBdr>
              <w:spacing w:after="0" w:line="240" w:lineRule="auto"/>
              <w:ind w:left="23" w:right="-136"/>
              <w:jc w:val="center"/>
              <w:rPr>
                <w:rFonts w:ascii="Times New Roman" w:hAnsi="Times New Roman" w:cs="Times New Roman"/>
                <w:sz w:val="16"/>
                <w:szCs w:val="16"/>
              </w:rPr>
            </w:pPr>
          </w:p>
        </w:tc>
        <w:tc>
          <w:tcPr>
            <w:tcW w:w="3118" w:type="dxa"/>
            <w:gridSpan w:val="2"/>
            <w:shd w:val="clear" w:color="auto" w:fill="auto"/>
            <w:vAlign w:val="center"/>
          </w:tcPr>
          <w:p w:rsidR="00226FAC" w:rsidRPr="007251CE" w:rsidRDefault="00226FAC" w:rsidP="00226FAC">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Предыдущая актуализация</w:t>
            </w:r>
          </w:p>
        </w:tc>
        <w:tc>
          <w:tcPr>
            <w:tcW w:w="3261" w:type="dxa"/>
            <w:gridSpan w:val="2"/>
            <w:shd w:val="clear" w:color="auto" w:fill="auto"/>
            <w:vAlign w:val="center"/>
          </w:tcPr>
          <w:p w:rsidR="00226FAC" w:rsidRPr="007251CE" w:rsidRDefault="00226FAC" w:rsidP="00226FAC">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Настоящая актуализация</w:t>
            </w:r>
          </w:p>
        </w:tc>
      </w:tr>
      <w:tr w:rsidR="00514A90" w:rsidRPr="007251CE" w:rsidTr="00226FAC">
        <w:trPr>
          <w:trHeight w:val="85"/>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1</w:t>
            </w:r>
          </w:p>
        </w:tc>
        <w:tc>
          <w:tcPr>
            <w:tcW w:w="1702" w:type="dxa"/>
            <w:vAlign w:val="center"/>
          </w:tcPr>
          <w:p w:rsidR="00514A90" w:rsidRPr="007251CE" w:rsidRDefault="00514A90" w:rsidP="00514A90">
            <w:pPr>
              <w:spacing w:after="0" w:line="240" w:lineRule="auto"/>
              <w:jc w:val="center"/>
              <w:rPr>
                <w:sz w:val="16"/>
                <w:szCs w:val="16"/>
              </w:rPr>
            </w:pPr>
            <w:r w:rsidRPr="007251CE">
              <w:rPr>
                <w:rFonts w:ascii="Times New Roman" w:hAnsi="Times New Roman" w:cs="Times New Roman"/>
                <w:sz w:val="16"/>
                <w:szCs w:val="16"/>
              </w:rPr>
              <w:t>Великовисочн</w:t>
            </w:r>
            <w:r>
              <w:rPr>
                <w:rFonts w:ascii="Times New Roman" w:hAnsi="Times New Roman" w:cs="Times New Roman"/>
                <w:sz w:val="16"/>
                <w:szCs w:val="16"/>
              </w:rPr>
              <w:t>ый с.с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1</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1774,010</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1614</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3</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3</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959,060</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1018</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4</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4</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206,727</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181,7</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5</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5</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49,935</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47,9</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6</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6</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30,475</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27,6</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7</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7</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59,247</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52,3</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8</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8</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28,577</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9</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9</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23,406</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28,6</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r w:rsidR="00514A90" w:rsidRPr="007251CE" w:rsidTr="00171968">
        <w:trPr>
          <w:trHeight w:val="130"/>
        </w:trPr>
        <w:tc>
          <w:tcPr>
            <w:tcW w:w="540" w:type="dxa"/>
            <w:shd w:val="clear" w:color="auto" w:fill="auto"/>
            <w:vAlign w:val="center"/>
          </w:tcPr>
          <w:p w:rsidR="00514A90" w:rsidRPr="007251CE" w:rsidRDefault="00514A90" w:rsidP="00514A90">
            <w:pPr>
              <w:spacing w:after="0" w:line="240" w:lineRule="auto"/>
              <w:ind w:left="-120" w:right="-115"/>
              <w:jc w:val="center"/>
              <w:rPr>
                <w:rFonts w:ascii="Times New Roman" w:hAnsi="Times New Roman" w:cs="Times New Roman"/>
                <w:color w:val="000000"/>
                <w:sz w:val="16"/>
                <w:szCs w:val="16"/>
              </w:rPr>
            </w:pPr>
            <w:r w:rsidRPr="007251CE">
              <w:rPr>
                <w:rFonts w:ascii="Times New Roman" w:hAnsi="Times New Roman" w:cs="Times New Roman"/>
                <w:color w:val="000000"/>
                <w:sz w:val="16"/>
                <w:szCs w:val="16"/>
              </w:rPr>
              <w:t>10</w:t>
            </w:r>
          </w:p>
        </w:tc>
        <w:tc>
          <w:tcPr>
            <w:tcW w:w="1702" w:type="dxa"/>
          </w:tcPr>
          <w:p w:rsidR="00514A90" w:rsidRDefault="00514A90" w:rsidP="00514A90">
            <w:pPr>
              <w:spacing w:after="0" w:line="240" w:lineRule="auto"/>
            </w:pPr>
            <w:r w:rsidRPr="006B33B1">
              <w:rPr>
                <w:rFonts w:ascii="Times New Roman" w:hAnsi="Times New Roman" w:cs="Times New Roman"/>
                <w:sz w:val="16"/>
                <w:szCs w:val="16"/>
              </w:rPr>
              <w:t>Великовисочный с.</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color w:val="000000"/>
                <w:sz w:val="16"/>
                <w:szCs w:val="16"/>
              </w:rPr>
            </w:pPr>
            <w:r w:rsidRPr="007251CE">
              <w:rPr>
                <w:rFonts w:ascii="Times New Roman" w:hAnsi="Times New Roman" w:cs="Times New Roman"/>
                <w:sz w:val="16"/>
                <w:szCs w:val="16"/>
              </w:rPr>
              <w:t>Котельная № 10</w:t>
            </w:r>
          </w:p>
        </w:tc>
        <w:tc>
          <w:tcPr>
            <w:tcW w:w="1559"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sidRPr="007251CE">
              <w:rPr>
                <w:rFonts w:ascii="Times New Roman" w:hAnsi="Times New Roman" w:cs="Times New Roman"/>
                <w:sz w:val="16"/>
                <w:szCs w:val="16"/>
              </w:rPr>
              <w:t>16,891</w:t>
            </w:r>
          </w:p>
        </w:tc>
        <w:tc>
          <w:tcPr>
            <w:tcW w:w="1559"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c>
          <w:tcPr>
            <w:tcW w:w="1275" w:type="dxa"/>
            <w:shd w:val="clear" w:color="auto" w:fill="auto"/>
            <w:vAlign w:val="center"/>
          </w:tcPr>
          <w:p w:rsidR="00514A90" w:rsidRPr="007251CE" w:rsidRDefault="00514A90" w:rsidP="00514A90">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0</w:t>
            </w:r>
          </w:p>
        </w:tc>
        <w:tc>
          <w:tcPr>
            <w:tcW w:w="1986" w:type="dxa"/>
            <w:shd w:val="clear" w:color="auto" w:fill="auto"/>
            <w:vAlign w:val="center"/>
          </w:tcPr>
          <w:p w:rsidR="00514A90" w:rsidRPr="007251CE" w:rsidRDefault="00514A90" w:rsidP="00514A90">
            <w:pPr>
              <w:spacing w:after="0" w:line="240" w:lineRule="auto"/>
              <w:ind w:left="23" w:right="-136"/>
              <w:jc w:val="center"/>
              <w:rPr>
                <w:rFonts w:ascii="Times New Roman" w:hAnsi="Times New Roman" w:cs="Times New Roman"/>
                <w:sz w:val="16"/>
                <w:szCs w:val="16"/>
              </w:rPr>
            </w:pPr>
            <w:r w:rsidRPr="007251CE">
              <w:rPr>
                <w:rFonts w:ascii="Times New Roman" w:hAnsi="Times New Roman" w:cs="Times New Roman"/>
                <w:sz w:val="16"/>
                <w:szCs w:val="16"/>
              </w:rPr>
              <w:t>-</w:t>
            </w:r>
          </w:p>
        </w:tc>
      </w:tr>
    </w:tbl>
    <w:p w:rsidR="00B113A5" w:rsidRDefault="00B113A5" w:rsidP="003625FE">
      <w:pPr>
        <w:spacing w:after="0" w:line="240" w:lineRule="auto"/>
        <w:rPr>
          <w:rFonts w:ascii="Times New Roman" w:hAnsi="Times New Roman" w:cs="Times New Roman"/>
          <w:sz w:val="20"/>
          <w:szCs w:val="20"/>
        </w:rPr>
      </w:pPr>
    </w:p>
    <w:p w:rsidR="00B113A5" w:rsidRPr="006551A0"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6" w:name="_qsh70q" w:colFirst="0" w:colLast="0"/>
      <w:bookmarkEnd w:id="16"/>
      <w:r w:rsidRPr="006551A0">
        <w:rPr>
          <w:rFonts w:ascii="Times New Roman" w:hAnsi="Times New Roman" w:cs="Times New Roman"/>
          <w:color w:val="auto"/>
          <w:sz w:val="24"/>
          <w:szCs w:val="24"/>
        </w:rPr>
        <w:lastRenderedPageBreak/>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p>
    <w:p w:rsidR="00B113A5"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 представлен в таблице ниже.</w:t>
      </w:r>
    </w:p>
    <w:p w:rsidR="005B27CF" w:rsidRPr="006551A0" w:rsidRDefault="005B27CF" w:rsidP="005B27CF">
      <w:pPr>
        <w:spacing w:after="0" w:line="240" w:lineRule="auto"/>
        <w:ind w:firstLine="709"/>
        <w:jc w:val="both"/>
        <w:rPr>
          <w:rFonts w:ascii="Times New Roman" w:hAnsi="Times New Roman" w:cs="Times New Roman"/>
          <w:sz w:val="24"/>
          <w:szCs w:val="24"/>
        </w:rPr>
      </w:pPr>
    </w:p>
    <w:p w:rsidR="00B113A5" w:rsidRPr="003625FE" w:rsidRDefault="00571EF8" w:rsidP="005B27CF">
      <w:pPr>
        <w:keepNext/>
        <w:keepLines/>
        <w:pBdr>
          <w:top w:val="nil"/>
          <w:left w:val="nil"/>
          <w:bottom w:val="nil"/>
          <w:right w:val="nil"/>
          <w:between w:val="nil"/>
        </w:pBdr>
        <w:spacing w:after="0" w:line="240" w:lineRule="auto"/>
        <w:ind w:firstLine="709"/>
        <w:jc w:val="both"/>
        <w:rPr>
          <w:rFonts w:ascii="Times New Roman" w:hAnsi="Times New Roman" w:cs="Times New Roman"/>
          <w:sz w:val="24"/>
          <w:szCs w:val="24"/>
        </w:rPr>
      </w:pPr>
      <w:bookmarkStart w:id="17" w:name="_3as4poj" w:colFirst="0" w:colLast="0"/>
      <w:bookmarkEnd w:id="17"/>
      <w:r w:rsidRPr="003625FE">
        <w:rPr>
          <w:rFonts w:ascii="Times New Roman" w:hAnsi="Times New Roman" w:cs="Times New Roman"/>
          <w:sz w:val="24"/>
          <w:szCs w:val="24"/>
        </w:rPr>
        <w:t xml:space="preserve">Таблица </w:t>
      </w:r>
      <w:r w:rsidR="003625FE" w:rsidRPr="003625FE">
        <w:rPr>
          <w:rFonts w:ascii="Times New Roman" w:hAnsi="Times New Roman" w:cs="Times New Roman"/>
          <w:sz w:val="24"/>
          <w:szCs w:val="24"/>
        </w:rPr>
        <w:t>25</w:t>
      </w:r>
      <w:r w:rsidRPr="003625FE">
        <w:rPr>
          <w:rFonts w:ascii="Times New Roman" w:hAnsi="Times New Roman" w:cs="Times New Roman"/>
          <w:sz w:val="24"/>
          <w:szCs w:val="24"/>
        </w:rPr>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p>
    <w:tbl>
      <w:tblPr>
        <w:tblStyle w:val="ad"/>
        <w:tblW w:w="10343" w:type="dxa"/>
        <w:tblInd w:w="0" w:type="dxa"/>
        <w:tblLayout w:type="fixed"/>
        <w:tblLook w:val="0400" w:firstRow="0" w:lastRow="0" w:firstColumn="0" w:lastColumn="0" w:noHBand="0" w:noVBand="1"/>
      </w:tblPr>
      <w:tblGrid>
        <w:gridCol w:w="279"/>
        <w:gridCol w:w="1415"/>
        <w:gridCol w:w="567"/>
        <w:gridCol w:w="1277"/>
        <w:gridCol w:w="141"/>
        <w:gridCol w:w="993"/>
        <w:gridCol w:w="141"/>
        <w:gridCol w:w="1134"/>
        <w:gridCol w:w="1410"/>
        <w:gridCol w:w="7"/>
        <w:gridCol w:w="710"/>
        <w:gridCol w:w="1277"/>
        <w:gridCol w:w="992"/>
      </w:tblGrid>
      <w:tr w:rsidR="00B203D9" w:rsidRPr="00226FAC" w:rsidTr="0033732E">
        <w:trPr>
          <w:trHeight w:val="805"/>
        </w:trPr>
        <w:tc>
          <w:tcPr>
            <w:tcW w:w="27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 п/п</w:t>
            </w:r>
          </w:p>
        </w:tc>
        <w:tc>
          <w:tcPr>
            <w:tcW w:w="141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 xml:space="preserve">Населенный </w:t>
            </w:r>
          </w:p>
          <w:p w:rsidR="00B113A5"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пункт</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Район</w:t>
            </w:r>
          </w:p>
        </w:tc>
        <w:tc>
          <w:tcPr>
            <w:tcW w:w="127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33732E"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 xml:space="preserve">Наименование </w:t>
            </w:r>
          </w:p>
          <w:p w:rsidR="0033732E" w:rsidRPr="00226FAC" w:rsidRDefault="0033732E"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О</w:t>
            </w:r>
            <w:r w:rsidR="00571EF8" w:rsidRPr="00226FAC">
              <w:rPr>
                <w:rFonts w:ascii="Times New Roman" w:hAnsi="Times New Roman" w:cs="Times New Roman"/>
                <w:b/>
                <w:sz w:val="16"/>
                <w:szCs w:val="16"/>
              </w:rPr>
              <w:t>бъекта</w:t>
            </w:r>
          </w:p>
          <w:p w:rsidR="00B113A5"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 xml:space="preserve"> (№ дома)</w:t>
            </w:r>
          </w:p>
        </w:tc>
        <w:tc>
          <w:tcPr>
            <w:tcW w:w="11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571EF8" w:rsidP="0033732E">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 xml:space="preserve">Год подключения </w:t>
            </w:r>
            <w:r w:rsidR="00B044B9" w:rsidRPr="00226FAC">
              <w:rPr>
                <w:rFonts w:ascii="Times New Roman" w:hAnsi="Times New Roman" w:cs="Times New Roman"/>
                <w:b/>
                <w:sz w:val="16"/>
                <w:szCs w:val="16"/>
              </w:rPr>
              <w:br/>
            </w:r>
            <w:r w:rsidRPr="00226FAC">
              <w:rPr>
                <w:rFonts w:ascii="Times New Roman" w:hAnsi="Times New Roman" w:cs="Times New Roman"/>
                <w:b/>
                <w:sz w:val="16"/>
                <w:szCs w:val="16"/>
              </w:rPr>
              <w:t>к системе теплоснабжения</w:t>
            </w:r>
          </w:p>
        </w:tc>
        <w:tc>
          <w:tcPr>
            <w:tcW w:w="12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044B9" w:rsidP="0033732E">
            <w:pPr>
              <w:spacing w:after="0" w:line="240" w:lineRule="auto"/>
              <w:ind w:right="113" w:firstLine="22"/>
              <w:jc w:val="center"/>
              <w:rPr>
                <w:rFonts w:ascii="Times New Roman" w:hAnsi="Times New Roman" w:cs="Times New Roman"/>
                <w:b/>
                <w:sz w:val="16"/>
                <w:szCs w:val="16"/>
              </w:rPr>
            </w:pPr>
            <w:r w:rsidRPr="00226FAC">
              <w:rPr>
                <w:rFonts w:ascii="Times New Roman" w:hAnsi="Times New Roman" w:cs="Times New Roman"/>
                <w:b/>
                <w:sz w:val="16"/>
                <w:szCs w:val="16"/>
              </w:rPr>
              <w:t>И</w:t>
            </w:r>
            <w:r w:rsidR="00571EF8" w:rsidRPr="00226FAC">
              <w:rPr>
                <w:rFonts w:ascii="Times New Roman" w:hAnsi="Times New Roman" w:cs="Times New Roman"/>
                <w:b/>
                <w:sz w:val="16"/>
                <w:szCs w:val="16"/>
              </w:rPr>
              <w:t>сточник теплоснабжения</w:t>
            </w:r>
          </w:p>
        </w:tc>
        <w:tc>
          <w:tcPr>
            <w:tcW w:w="4396" w:type="dxa"/>
            <w:gridSpan w:val="5"/>
            <w:tcBorders>
              <w:top w:val="single" w:sz="4" w:space="0" w:color="000000"/>
              <w:left w:val="nil"/>
              <w:bottom w:val="single" w:sz="4" w:space="0" w:color="000000"/>
              <w:right w:val="single" w:sz="4" w:space="0" w:color="000000"/>
            </w:tcBorders>
            <w:shd w:val="clear" w:color="auto" w:fill="auto"/>
            <w:vAlign w:val="center"/>
          </w:tcPr>
          <w:p w:rsidR="00B113A5" w:rsidRPr="00226FAC" w:rsidRDefault="00571EF8" w:rsidP="00EB1CF3">
            <w:pPr>
              <w:spacing w:after="0" w:line="240" w:lineRule="auto"/>
              <w:ind w:firstLine="22"/>
              <w:jc w:val="center"/>
              <w:rPr>
                <w:rFonts w:ascii="Times New Roman" w:hAnsi="Times New Roman" w:cs="Times New Roman"/>
                <w:b/>
                <w:sz w:val="16"/>
                <w:szCs w:val="16"/>
              </w:rPr>
            </w:pPr>
            <w:r w:rsidRPr="00226FAC">
              <w:rPr>
                <w:rFonts w:ascii="Times New Roman" w:hAnsi="Times New Roman" w:cs="Times New Roman"/>
                <w:b/>
                <w:sz w:val="16"/>
                <w:szCs w:val="16"/>
              </w:rPr>
              <w:t>Расчетная тепловая нагрузка, Гкал/ч</w:t>
            </w:r>
          </w:p>
        </w:tc>
      </w:tr>
      <w:tr w:rsidR="00B203D9" w:rsidRPr="00226FAC" w:rsidTr="0033732E">
        <w:trPr>
          <w:trHeight w:val="1128"/>
        </w:trPr>
        <w:tc>
          <w:tcPr>
            <w:tcW w:w="27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415"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27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134"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5" w:firstLine="22"/>
              <w:jc w:val="center"/>
              <w:rPr>
                <w:rFonts w:ascii="Times New Roman" w:hAnsi="Times New Roman" w:cs="Times New Roman"/>
                <w:b/>
                <w:sz w:val="16"/>
                <w:szCs w:val="16"/>
              </w:rPr>
            </w:pPr>
          </w:p>
        </w:tc>
        <w:tc>
          <w:tcPr>
            <w:tcW w:w="1275" w:type="dxa"/>
            <w:gridSpan w:val="2"/>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B113A5" w:rsidRPr="00226FAC" w:rsidRDefault="00B113A5" w:rsidP="00EB1CF3">
            <w:pPr>
              <w:widowControl w:val="0"/>
              <w:pBdr>
                <w:top w:val="nil"/>
                <w:left w:val="nil"/>
                <w:bottom w:val="nil"/>
                <w:right w:val="nil"/>
                <w:between w:val="nil"/>
              </w:pBdr>
              <w:spacing w:after="0" w:line="240" w:lineRule="auto"/>
              <w:ind w:right="113" w:firstLine="22"/>
              <w:jc w:val="center"/>
              <w:rPr>
                <w:rFonts w:ascii="Times New Roman" w:hAnsi="Times New Roman" w:cs="Times New Roman"/>
                <w:b/>
                <w:sz w:val="16"/>
                <w:szCs w:val="16"/>
              </w:rPr>
            </w:pPr>
          </w:p>
        </w:tc>
        <w:tc>
          <w:tcPr>
            <w:tcW w:w="1417" w:type="dxa"/>
            <w:gridSpan w:val="2"/>
            <w:tcBorders>
              <w:top w:val="nil"/>
              <w:left w:val="nil"/>
              <w:bottom w:val="single" w:sz="4" w:space="0" w:color="000000"/>
              <w:right w:val="single" w:sz="4" w:space="0" w:color="000000"/>
            </w:tcBorders>
            <w:shd w:val="clear" w:color="auto" w:fill="auto"/>
            <w:textDirection w:val="btLr"/>
            <w:vAlign w:val="center"/>
          </w:tcPr>
          <w:p w:rsidR="00B113A5" w:rsidRPr="00226FAC" w:rsidRDefault="00571EF8" w:rsidP="00EB1CF3">
            <w:pPr>
              <w:spacing w:after="0" w:line="240" w:lineRule="auto"/>
              <w:ind w:right="113" w:firstLine="22"/>
              <w:jc w:val="center"/>
              <w:rPr>
                <w:rFonts w:ascii="Times New Roman" w:hAnsi="Times New Roman" w:cs="Times New Roman"/>
                <w:b/>
                <w:sz w:val="16"/>
                <w:szCs w:val="16"/>
              </w:rPr>
            </w:pPr>
            <w:r w:rsidRPr="00226FAC">
              <w:rPr>
                <w:rFonts w:ascii="Times New Roman" w:hAnsi="Times New Roman" w:cs="Times New Roman"/>
                <w:b/>
                <w:sz w:val="16"/>
                <w:szCs w:val="16"/>
              </w:rPr>
              <w:t>отопление и вентиляция</w:t>
            </w:r>
          </w:p>
        </w:tc>
        <w:tc>
          <w:tcPr>
            <w:tcW w:w="710" w:type="dxa"/>
            <w:tcBorders>
              <w:top w:val="nil"/>
              <w:left w:val="nil"/>
              <w:bottom w:val="single" w:sz="4" w:space="0" w:color="000000"/>
              <w:right w:val="single" w:sz="4" w:space="0" w:color="000000"/>
            </w:tcBorders>
            <w:shd w:val="clear" w:color="auto" w:fill="auto"/>
            <w:textDirection w:val="btLr"/>
            <w:vAlign w:val="center"/>
          </w:tcPr>
          <w:p w:rsidR="00B113A5" w:rsidRPr="00226FAC" w:rsidRDefault="00571EF8" w:rsidP="00EB1CF3">
            <w:pPr>
              <w:spacing w:after="0" w:line="240" w:lineRule="auto"/>
              <w:ind w:right="113" w:firstLine="22"/>
              <w:jc w:val="center"/>
              <w:rPr>
                <w:rFonts w:ascii="Times New Roman" w:hAnsi="Times New Roman" w:cs="Times New Roman"/>
                <w:b/>
                <w:sz w:val="16"/>
                <w:szCs w:val="16"/>
              </w:rPr>
            </w:pPr>
            <w:r w:rsidRPr="00226FAC">
              <w:rPr>
                <w:rFonts w:ascii="Times New Roman" w:hAnsi="Times New Roman" w:cs="Times New Roman"/>
                <w:b/>
                <w:sz w:val="16"/>
                <w:szCs w:val="16"/>
              </w:rPr>
              <w:t>ГВС</w:t>
            </w:r>
          </w:p>
        </w:tc>
        <w:tc>
          <w:tcPr>
            <w:tcW w:w="1277" w:type="dxa"/>
            <w:tcBorders>
              <w:top w:val="nil"/>
              <w:left w:val="nil"/>
              <w:bottom w:val="single" w:sz="4" w:space="0" w:color="000000"/>
              <w:right w:val="single" w:sz="4" w:space="0" w:color="000000"/>
            </w:tcBorders>
            <w:shd w:val="clear" w:color="auto" w:fill="auto"/>
            <w:textDirection w:val="btLr"/>
            <w:vAlign w:val="center"/>
          </w:tcPr>
          <w:p w:rsidR="00B113A5" w:rsidRPr="00226FAC" w:rsidRDefault="00571EF8" w:rsidP="00EB1CF3">
            <w:pPr>
              <w:spacing w:after="0" w:line="240" w:lineRule="auto"/>
              <w:ind w:right="113" w:firstLine="22"/>
              <w:jc w:val="center"/>
              <w:rPr>
                <w:rFonts w:ascii="Times New Roman" w:hAnsi="Times New Roman" w:cs="Times New Roman"/>
                <w:b/>
                <w:sz w:val="16"/>
                <w:szCs w:val="16"/>
              </w:rPr>
            </w:pPr>
            <w:r w:rsidRPr="00226FAC">
              <w:rPr>
                <w:rFonts w:ascii="Times New Roman" w:hAnsi="Times New Roman" w:cs="Times New Roman"/>
                <w:b/>
                <w:sz w:val="16"/>
                <w:szCs w:val="16"/>
              </w:rPr>
              <w:t>технология</w:t>
            </w:r>
          </w:p>
        </w:tc>
        <w:tc>
          <w:tcPr>
            <w:tcW w:w="992" w:type="dxa"/>
            <w:tcBorders>
              <w:top w:val="nil"/>
              <w:left w:val="nil"/>
              <w:bottom w:val="single" w:sz="4" w:space="0" w:color="000000"/>
              <w:right w:val="single" w:sz="4" w:space="0" w:color="000000"/>
            </w:tcBorders>
            <w:shd w:val="clear" w:color="auto" w:fill="auto"/>
            <w:textDirection w:val="btLr"/>
            <w:vAlign w:val="center"/>
          </w:tcPr>
          <w:p w:rsidR="00B113A5" w:rsidRPr="00226FAC" w:rsidRDefault="00571EF8" w:rsidP="00EB1CF3">
            <w:pPr>
              <w:spacing w:after="0" w:line="240" w:lineRule="auto"/>
              <w:ind w:right="113" w:firstLine="22"/>
              <w:jc w:val="center"/>
              <w:rPr>
                <w:rFonts w:ascii="Times New Roman" w:hAnsi="Times New Roman" w:cs="Times New Roman"/>
                <w:b/>
                <w:sz w:val="16"/>
                <w:szCs w:val="16"/>
              </w:rPr>
            </w:pPr>
            <w:r w:rsidRPr="00226FAC">
              <w:rPr>
                <w:rFonts w:ascii="Times New Roman" w:hAnsi="Times New Roman" w:cs="Times New Roman"/>
                <w:b/>
                <w:sz w:val="16"/>
                <w:szCs w:val="16"/>
              </w:rPr>
              <w:t>Сумма</w:t>
            </w:r>
          </w:p>
        </w:tc>
      </w:tr>
      <w:tr w:rsidR="00B203D9" w:rsidRPr="00226FAC" w:rsidTr="00526E9B">
        <w:tc>
          <w:tcPr>
            <w:tcW w:w="10343"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B113A5" w:rsidRPr="00226FAC" w:rsidRDefault="00D8106F" w:rsidP="006065E5">
            <w:pPr>
              <w:spacing w:after="0" w:line="240" w:lineRule="auto"/>
              <w:ind w:right="-115" w:firstLine="22"/>
              <w:jc w:val="center"/>
              <w:rPr>
                <w:rFonts w:ascii="Times New Roman" w:hAnsi="Times New Roman" w:cs="Times New Roman"/>
                <w:b/>
                <w:sz w:val="16"/>
                <w:szCs w:val="16"/>
              </w:rPr>
            </w:pPr>
            <w:r w:rsidRPr="00226FAC">
              <w:rPr>
                <w:rFonts w:ascii="Times New Roman" w:hAnsi="Times New Roman" w:cs="Times New Roman"/>
                <w:b/>
                <w:sz w:val="16"/>
                <w:szCs w:val="16"/>
              </w:rPr>
              <w:t>ЖКУ «</w:t>
            </w:r>
            <w:r w:rsidR="006065E5" w:rsidRPr="00226FAC">
              <w:rPr>
                <w:rFonts w:ascii="Times New Roman" w:hAnsi="Times New Roman" w:cs="Times New Roman"/>
                <w:b/>
                <w:sz w:val="16"/>
                <w:szCs w:val="16"/>
              </w:rPr>
              <w:t>Виска</w:t>
            </w:r>
            <w:r w:rsidRPr="00226FAC">
              <w:rPr>
                <w:rFonts w:ascii="Times New Roman" w:hAnsi="Times New Roman" w:cs="Times New Roman"/>
                <w:b/>
                <w:sz w:val="16"/>
                <w:szCs w:val="16"/>
              </w:rPr>
              <w:t>» МП ЗР «Севержилкомсервис»</w:t>
            </w:r>
          </w:p>
        </w:tc>
      </w:tr>
      <w:tr w:rsidR="0059030A" w:rsidRPr="00226FAC" w:rsidTr="00526E9B">
        <w:tc>
          <w:tcPr>
            <w:tcW w:w="10343"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59030A" w:rsidRPr="00226FAC" w:rsidRDefault="0059030A" w:rsidP="0059030A">
            <w:pPr>
              <w:spacing w:after="0" w:line="240" w:lineRule="auto"/>
              <w:ind w:right="-115" w:firstLine="22"/>
              <w:jc w:val="center"/>
              <w:rPr>
                <w:rFonts w:ascii="Times New Roman" w:hAnsi="Times New Roman" w:cs="Times New Roman"/>
                <w:b/>
                <w:sz w:val="16"/>
                <w:szCs w:val="16"/>
              </w:rPr>
            </w:pPr>
          </w:p>
        </w:tc>
      </w:tr>
      <w:tr w:rsidR="00226FAC" w:rsidRPr="00226FAC" w:rsidTr="00926C02">
        <w:tc>
          <w:tcPr>
            <w:tcW w:w="279" w:type="dxa"/>
            <w:tcBorders>
              <w:top w:val="nil"/>
              <w:left w:val="single" w:sz="4" w:space="0" w:color="000000"/>
              <w:bottom w:val="single" w:sz="4" w:space="0" w:color="000000"/>
              <w:right w:val="single" w:sz="4" w:space="0" w:color="000000"/>
            </w:tcBorders>
            <w:shd w:val="clear" w:color="auto" w:fill="auto"/>
            <w:vAlign w:val="center"/>
          </w:tcPr>
          <w:p w:rsidR="00226FAC" w:rsidRPr="00226FAC" w:rsidRDefault="00226FAC" w:rsidP="00526E9B">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5"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567"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8"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277" w:type="dxa"/>
            <w:tcBorders>
              <w:top w:val="nil"/>
              <w:left w:val="nil"/>
              <w:bottom w:val="nil"/>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r>
      <w:tr w:rsidR="00226FAC" w:rsidRPr="00226FAC" w:rsidTr="00926C02">
        <w:tc>
          <w:tcPr>
            <w:tcW w:w="279" w:type="dxa"/>
            <w:tcBorders>
              <w:top w:val="nil"/>
              <w:left w:val="single" w:sz="4" w:space="0" w:color="000000"/>
              <w:bottom w:val="single" w:sz="4" w:space="0" w:color="000000"/>
              <w:right w:val="single" w:sz="4" w:space="0" w:color="000000"/>
            </w:tcBorders>
            <w:shd w:val="clear" w:color="auto" w:fill="auto"/>
            <w:vAlign w:val="center"/>
          </w:tcPr>
          <w:p w:rsidR="00226FAC" w:rsidRPr="00226FAC" w:rsidRDefault="00226FAC" w:rsidP="00926C02">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5"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567"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8"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134"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134"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410"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717"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277" w:type="dxa"/>
            <w:tcBorders>
              <w:top w:val="nil"/>
              <w:left w:val="nil"/>
              <w:bottom w:val="nil"/>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r>
      <w:tr w:rsidR="00226FAC" w:rsidRPr="00226FAC" w:rsidTr="00526E9B">
        <w:tc>
          <w:tcPr>
            <w:tcW w:w="594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226FAC" w:rsidRPr="00226FAC" w:rsidRDefault="00226FAC" w:rsidP="00EB1CF3">
            <w:pPr>
              <w:spacing w:after="0" w:line="240" w:lineRule="auto"/>
              <w:ind w:right="-115" w:firstLine="22"/>
              <w:rPr>
                <w:rFonts w:ascii="Times New Roman" w:hAnsi="Times New Roman" w:cs="Times New Roman"/>
                <w:sz w:val="16"/>
                <w:szCs w:val="16"/>
              </w:rPr>
            </w:pPr>
            <w:r w:rsidRPr="00226FAC">
              <w:rPr>
                <w:rFonts w:ascii="Times New Roman" w:hAnsi="Times New Roman" w:cs="Times New Roman"/>
                <w:sz w:val="16"/>
                <w:szCs w:val="16"/>
              </w:rPr>
              <w:t>Итого</w:t>
            </w:r>
          </w:p>
        </w:tc>
        <w:tc>
          <w:tcPr>
            <w:tcW w:w="1417" w:type="dxa"/>
            <w:gridSpan w:val="2"/>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710"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1277" w:type="dxa"/>
            <w:tcBorders>
              <w:top w:val="single" w:sz="4" w:space="0" w:color="000000"/>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c>
          <w:tcPr>
            <w:tcW w:w="992" w:type="dxa"/>
            <w:tcBorders>
              <w:top w:val="nil"/>
              <w:left w:val="nil"/>
              <w:bottom w:val="single" w:sz="4" w:space="0" w:color="000000"/>
              <w:right w:val="single" w:sz="4" w:space="0" w:color="000000"/>
            </w:tcBorders>
            <w:shd w:val="clear" w:color="auto" w:fill="auto"/>
            <w:vAlign w:val="center"/>
          </w:tcPr>
          <w:p w:rsidR="00226FAC" w:rsidRPr="00226FAC" w:rsidRDefault="00226FAC" w:rsidP="00171968">
            <w:pPr>
              <w:spacing w:after="0" w:line="240" w:lineRule="auto"/>
              <w:ind w:left="23" w:right="-136"/>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w:t>
            </w:r>
          </w:p>
        </w:tc>
      </w:tr>
    </w:tbl>
    <w:p w:rsidR="00B044B9" w:rsidRPr="00EB1CF3" w:rsidRDefault="00B044B9" w:rsidP="00EB1CF3">
      <w:pPr>
        <w:spacing w:after="0" w:line="240" w:lineRule="auto"/>
        <w:rPr>
          <w:rFonts w:ascii="Times New Roman" w:hAnsi="Times New Roman" w:cs="Times New Roman"/>
          <w:sz w:val="20"/>
          <w:szCs w:val="20"/>
        </w:rPr>
      </w:pPr>
    </w:p>
    <w:p w:rsidR="00B113A5" w:rsidRDefault="00571EF8" w:rsidP="00C44BFE">
      <w:pPr>
        <w:pStyle w:val="2"/>
        <w:numPr>
          <w:ilvl w:val="1"/>
          <w:numId w:val="1"/>
        </w:numPr>
        <w:spacing w:before="0" w:line="240" w:lineRule="auto"/>
        <w:ind w:left="0" w:firstLine="709"/>
        <w:jc w:val="both"/>
        <w:rPr>
          <w:rFonts w:ascii="Times New Roman" w:hAnsi="Times New Roman" w:cs="Times New Roman"/>
          <w:color w:val="auto"/>
          <w:sz w:val="24"/>
          <w:szCs w:val="24"/>
        </w:rPr>
      </w:pPr>
      <w:bookmarkStart w:id="18" w:name="_1pxezwc" w:colFirst="0" w:colLast="0"/>
      <w:bookmarkEnd w:id="18"/>
      <w:r w:rsidRPr="006551A0">
        <w:rPr>
          <w:rFonts w:ascii="Times New Roman" w:hAnsi="Times New Roman" w:cs="Times New Roman"/>
          <w:color w:val="auto"/>
          <w:sz w:val="24"/>
          <w:szCs w:val="24"/>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w:t>
      </w:r>
    </w:p>
    <w:p w:rsidR="00B113A5" w:rsidRPr="006551A0" w:rsidRDefault="00571EF8" w:rsidP="005B27CF">
      <w:pPr>
        <w:spacing w:after="0" w:line="240" w:lineRule="auto"/>
        <w:ind w:firstLine="709"/>
        <w:jc w:val="both"/>
        <w:rPr>
          <w:rFonts w:ascii="Times New Roman" w:hAnsi="Times New Roman" w:cs="Times New Roman"/>
          <w:sz w:val="24"/>
          <w:szCs w:val="24"/>
        </w:rPr>
      </w:pPr>
      <w:r w:rsidRPr="006551A0">
        <w:rPr>
          <w:rFonts w:ascii="Times New Roman" w:hAnsi="Times New Roman" w:cs="Times New Roman"/>
          <w:sz w:val="24"/>
          <w:szCs w:val="24"/>
        </w:rPr>
        <w:t>В утвержденной схеме отсутствует по</w:t>
      </w:r>
      <w:r w:rsidR="005B27CF">
        <w:rPr>
          <w:rFonts w:ascii="Times New Roman" w:hAnsi="Times New Roman" w:cs="Times New Roman"/>
          <w:sz w:val="24"/>
          <w:szCs w:val="24"/>
        </w:rPr>
        <w:t xml:space="preserve"> </w:t>
      </w:r>
      <w:r w:rsidRPr="006551A0">
        <w:rPr>
          <w:rFonts w:ascii="Times New Roman" w:hAnsi="Times New Roman" w:cs="Times New Roman"/>
          <w:sz w:val="24"/>
          <w:szCs w:val="24"/>
        </w:rPr>
        <w:t xml:space="preserve">объектный перечень перспективной застройки.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 xml:space="preserve">В актуализируемой редакции более детально проработана среднесрочная перспектива </w:t>
      </w:r>
      <w:r w:rsidR="00154E69" w:rsidRPr="006551A0">
        <w:rPr>
          <w:rFonts w:ascii="Times New Roman" w:hAnsi="Times New Roman" w:cs="Times New Roman"/>
          <w:sz w:val="24"/>
          <w:szCs w:val="24"/>
        </w:rPr>
        <w:br/>
      </w:r>
      <w:r w:rsidRPr="006551A0">
        <w:rPr>
          <w:rFonts w:ascii="Times New Roman" w:hAnsi="Times New Roman" w:cs="Times New Roman"/>
          <w:sz w:val="24"/>
          <w:szCs w:val="24"/>
        </w:rPr>
        <w:t>в соответствии с утвержденными проектами планировки территории, актуализирована краткосрочная перспектива в соответствии с выданными техническими условиями.</w:t>
      </w:r>
    </w:p>
    <w:p w:rsidR="00B113A5" w:rsidRPr="006551A0" w:rsidRDefault="00B113A5" w:rsidP="00EB1CF3">
      <w:pPr>
        <w:spacing w:after="0" w:line="240" w:lineRule="auto"/>
        <w:rPr>
          <w:rFonts w:ascii="Times New Roman" w:hAnsi="Times New Roman" w:cs="Times New Roman"/>
          <w:sz w:val="24"/>
          <w:szCs w:val="24"/>
        </w:rPr>
      </w:pPr>
    </w:p>
    <w:p w:rsidR="00B113A5" w:rsidRPr="006551A0" w:rsidRDefault="00571EF8" w:rsidP="00C44BFE">
      <w:pPr>
        <w:pStyle w:val="2"/>
        <w:numPr>
          <w:ilvl w:val="1"/>
          <w:numId w:val="1"/>
        </w:numPr>
        <w:spacing w:before="0" w:line="240" w:lineRule="auto"/>
        <w:ind w:left="0" w:firstLine="0"/>
        <w:rPr>
          <w:rFonts w:ascii="Times New Roman" w:hAnsi="Times New Roman" w:cs="Times New Roman"/>
          <w:color w:val="auto"/>
          <w:sz w:val="24"/>
          <w:szCs w:val="24"/>
        </w:rPr>
      </w:pPr>
      <w:bookmarkStart w:id="19" w:name="_49x2ik5" w:colFirst="0" w:colLast="0"/>
      <w:bookmarkEnd w:id="19"/>
      <w:r w:rsidRPr="006551A0">
        <w:rPr>
          <w:rFonts w:ascii="Times New Roman" w:hAnsi="Times New Roman" w:cs="Times New Roman"/>
          <w:color w:val="auto"/>
          <w:sz w:val="24"/>
          <w:szCs w:val="24"/>
        </w:rPr>
        <w:t>Расчетная тепловая нагрузка на коллекторах источников тепловой энергии</w:t>
      </w:r>
    </w:p>
    <w:p w:rsidR="00A81DFA" w:rsidRDefault="00571EF8" w:rsidP="00EB1CF3">
      <w:pPr>
        <w:spacing w:after="0" w:line="240" w:lineRule="auto"/>
        <w:rPr>
          <w:rFonts w:ascii="Times New Roman" w:hAnsi="Times New Roman" w:cs="Times New Roman"/>
          <w:sz w:val="24"/>
          <w:szCs w:val="24"/>
        </w:rPr>
      </w:pPr>
      <w:r w:rsidRPr="006551A0">
        <w:rPr>
          <w:rFonts w:ascii="Times New Roman" w:hAnsi="Times New Roman" w:cs="Times New Roman"/>
          <w:sz w:val="24"/>
          <w:szCs w:val="24"/>
        </w:rPr>
        <w:t>Значения расчетных тепловых нагрузок на коллекторах источников тепловой энергии представлены в таблице ниже.</w:t>
      </w:r>
    </w:p>
    <w:p w:rsidR="003625FE" w:rsidRPr="006551A0" w:rsidRDefault="003625FE" w:rsidP="00EB1CF3">
      <w:pPr>
        <w:spacing w:after="0" w:line="240" w:lineRule="auto"/>
        <w:rPr>
          <w:rFonts w:ascii="Times New Roman" w:hAnsi="Times New Roman" w:cs="Times New Roman"/>
          <w:sz w:val="24"/>
          <w:szCs w:val="24"/>
        </w:rPr>
      </w:pPr>
    </w:p>
    <w:p w:rsidR="00154E69" w:rsidRPr="003625FE" w:rsidRDefault="00571EF8" w:rsidP="00EB1CF3">
      <w:pPr>
        <w:keepNext/>
        <w:keepLines/>
        <w:pBdr>
          <w:top w:val="nil"/>
          <w:left w:val="nil"/>
          <w:bottom w:val="nil"/>
          <w:right w:val="nil"/>
          <w:between w:val="nil"/>
        </w:pBdr>
        <w:spacing w:after="0" w:line="240" w:lineRule="auto"/>
        <w:rPr>
          <w:rFonts w:ascii="Times New Roman" w:hAnsi="Times New Roman" w:cs="Times New Roman"/>
          <w:sz w:val="24"/>
          <w:szCs w:val="24"/>
        </w:rPr>
      </w:pPr>
      <w:bookmarkStart w:id="20" w:name="_2p2csry" w:colFirst="0" w:colLast="0"/>
      <w:bookmarkEnd w:id="20"/>
      <w:r w:rsidRPr="006551A0">
        <w:rPr>
          <w:rFonts w:ascii="Times New Roman" w:hAnsi="Times New Roman" w:cs="Times New Roman"/>
          <w:sz w:val="24"/>
          <w:szCs w:val="24"/>
        </w:rPr>
        <w:t xml:space="preserve">Таблица </w:t>
      </w:r>
      <w:r w:rsidR="003625FE">
        <w:rPr>
          <w:rFonts w:ascii="Times New Roman" w:hAnsi="Times New Roman" w:cs="Times New Roman"/>
          <w:sz w:val="24"/>
          <w:szCs w:val="24"/>
        </w:rPr>
        <w:t>26</w:t>
      </w:r>
      <w:r w:rsidRPr="006551A0">
        <w:rPr>
          <w:rFonts w:ascii="Times New Roman" w:hAnsi="Times New Roman" w:cs="Times New Roman"/>
          <w:sz w:val="24"/>
          <w:szCs w:val="24"/>
        </w:rPr>
        <w:t>. Перспективные тепловые нагрузки на коллекторах источников тепловой энергии</w:t>
      </w:r>
    </w:p>
    <w:tbl>
      <w:tblPr>
        <w:tblStyle w:val="ae"/>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B113A5" w:rsidRPr="00226FAC" w:rsidTr="005B27CF">
        <w:trPr>
          <w:jc w:val="center"/>
        </w:trPr>
        <w:tc>
          <w:tcPr>
            <w:tcW w:w="726" w:type="dxa"/>
            <w:vMerge w:val="restart"/>
            <w:shd w:val="clear" w:color="auto" w:fill="auto"/>
            <w:vAlign w:val="center"/>
          </w:tcPr>
          <w:p w:rsidR="005B27CF"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w:t>
            </w:r>
          </w:p>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п/п</w:t>
            </w:r>
          </w:p>
        </w:tc>
        <w:tc>
          <w:tcPr>
            <w:tcW w:w="1821" w:type="dxa"/>
            <w:vMerge w:val="restart"/>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Наименование Котельной</w:t>
            </w:r>
          </w:p>
        </w:tc>
        <w:tc>
          <w:tcPr>
            <w:tcW w:w="7371" w:type="dxa"/>
            <w:gridSpan w:val="8"/>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Значение расчетной тепловой нагрузки на коллекторах источника тепловой энергии, Гкал/ч</w:t>
            </w:r>
          </w:p>
        </w:tc>
      </w:tr>
      <w:tr w:rsidR="00B113A5" w:rsidRPr="00226FAC" w:rsidTr="005B27CF">
        <w:trPr>
          <w:jc w:val="center"/>
        </w:trPr>
        <w:tc>
          <w:tcPr>
            <w:tcW w:w="726" w:type="dxa"/>
            <w:vMerge/>
            <w:shd w:val="clear" w:color="auto" w:fill="auto"/>
            <w:vAlign w:val="center"/>
          </w:tcPr>
          <w:p w:rsidR="00B113A5" w:rsidRPr="00226FAC"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1821" w:type="dxa"/>
            <w:vMerge/>
            <w:shd w:val="clear" w:color="auto" w:fill="auto"/>
            <w:vAlign w:val="center"/>
          </w:tcPr>
          <w:p w:rsidR="00B113A5" w:rsidRPr="00226FAC" w:rsidRDefault="00B113A5" w:rsidP="005B27CF">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850"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2019</w:t>
            </w:r>
          </w:p>
        </w:tc>
        <w:tc>
          <w:tcPr>
            <w:tcW w:w="851"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2020</w:t>
            </w:r>
          </w:p>
        </w:tc>
        <w:tc>
          <w:tcPr>
            <w:tcW w:w="707"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2021</w:t>
            </w:r>
          </w:p>
        </w:tc>
        <w:tc>
          <w:tcPr>
            <w:tcW w:w="710"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2022</w:t>
            </w:r>
          </w:p>
        </w:tc>
        <w:tc>
          <w:tcPr>
            <w:tcW w:w="690"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2023</w:t>
            </w:r>
          </w:p>
        </w:tc>
        <w:tc>
          <w:tcPr>
            <w:tcW w:w="760"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2024</w:t>
            </w:r>
          </w:p>
        </w:tc>
        <w:tc>
          <w:tcPr>
            <w:tcW w:w="1102" w:type="dxa"/>
            <w:shd w:val="clear" w:color="auto" w:fill="auto"/>
            <w:vAlign w:val="center"/>
          </w:tcPr>
          <w:p w:rsidR="00B113A5" w:rsidRPr="00226FAC" w:rsidRDefault="00571EF8" w:rsidP="005B27CF">
            <w:pPr>
              <w:spacing w:after="0" w:line="240" w:lineRule="auto"/>
              <w:ind w:right="-134"/>
              <w:jc w:val="center"/>
              <w:rPr>
                <w:rFonts w:ascii="Times New Roman" w:hAnsi="Times New Roman" w:cs="Times New Roman"/>
                <w:sz w:val="16"/>
                <w:szCs w:val="16"/>
              </w:rPr>
            </w:pPr>
            <w:r w:rsidRPr="00226FAC">
              <w:rPr>
                <w:rFonts w:ascii="Times New Roman" w:hAnsi="Times New Roman" w:cs="Times New Roman"/>
                <w:sz w:val="16"/>
                <w:szCs w:val="16"/>
              </w:rPr>
              <w:t>2025-2029</w:t>
            </w:r>
          </w:p>
        </w:tc>
        <w:tc>
          <w:tcPr>
            <w:tcW w:w="1701" w:type="dxa"/>
            <w:shd w:val="clear" w:color="auto" w:fill="auto"/>
            <w:vAlign w:val="center"/>
          </w:tcPr>
          <w:p w:rsidR="00B113A5" w:rsidRPr="00226FAC" w:rsidRDefault="00571EF8" w:rsidP="005B27C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2030-2033</w:t>
            </w:r>
          </w:p>
        </w:tc>
      </w:tr>
      <w:tr w:rsidR="00B113A5" w:rsidRPr="00226FAC" w:rsidTr="005B27CF">
        <w:trPr>
          <w:jc w:val="center"/>
        </w:trPr>
        <w:tc>
          <w:tcPr>
            <w:tcW w:w="9918" w:type="dxa"/>
            <w:gridSpan w:val="10"/>
            <w:shd w:val="clear" w:color="auto" w:fill="auto"/>
            <w:vAlign w:val="center"/>
          </w:tcPr>
          <w:p w:rsidR="00B113A5" w:rsidRPr="00226FAC" w:rsidRDefault="00526E9B" w:rsidP="0033732E">
            <w:pPr>
              <w:spacing w:after="0" w:line="240" w:lineRule="auto"/>
              <w:jc w:val="center"/>
              <w:rPr>
                <w:rFonts w:ascii="Times New Roman" w:hAnsi="Times New Roman" w:cs="Times New Roman"/>
                <w:b/>
                <w:sz w:val="16"/>
                <w:szCs w:val="16"/>
              </w:rPr>
            </w:pPr>
            <w:r w:rsidRPr="00226FAC">
              <w:rPr>
                <w:rFonts w:ascii="Times New Roman" w:hAnsi="Times New Roman" w:cs="Times New Roman"/>
                <w:b/>
                <w:sz w:val="16"/>
                <w:szCs w:val="16"/>
              </w:rPr>
              <w:t>ЖКУ «</w:t>
            </w:r>
            <w:r w:rsidR="0033732E" w:rsidRPr="00226FAC">
              <w:rPr>
                <w:rFonts w:ascii="Times New Roman" w:hAnsi="Times New Roman" w:cs="Times New Roman"/>
                <w:b/>
                <w:sz w:val="16"/>
                <w:szCs w:val="16"/>
              </w:rPr>
              <w:t>Виска</w:t>
            </w:r>
            <w:r w:rsidRPr="00226FAC">
              <w:rPr>
                <w:rFonts w:ascii="Times New Roman" w:hAnsi="Times New Roman" w:cs="Times New Roman"/>
                <w:b/>
                <w:sz w:val="16"/>
                <w:szCs w:val="16"/>
              </w:rPr>
              <w:t>» МП ЗР «Севержилкомсервис»</w:t>
            </w:r>
          </w:p>
        </w:tc>
      </w:tr>
      <w:tr w:rsidR="00226FAC" w:rsidRPr="00226FAC" w:rsidTr="005B27CF">
        <w:trPr>
          <w:jc w:val="center"/>
        </w:trPr>
        <w:tc>
          <w:tcPr>
            <w:tcW w:w="726" w:type="dxa"/>
            <w:shd w:val="clear" w:color="auto" w:fill="auto"/>
            <w:vAlign w:val="center"/>
          </w:tcPr>
          <w:p w:rsidR="00226FAC" w:rsidRPr="00226FAC" w:rsidRDefault="00226FAC" w:rsidP="00226FAC">
            <w:pPr>
              <w:spacing w:after="0" w:line="240" w:lineRule="auto"/>
              <w:ind w:right="-115"/>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1</w:t>
            </w:r>
          </w:p>
        </w:tc>
        <w:tc>
          <w:tcPr>
            <w:tcW w:w="182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sz w:val="16"/>
                <w:szCs w:val="16"/>
              </w:rPr>
              <w:t>Котельная № 1</w:t>
            </w:r>
          </w:p>
        </w:tc>
        <w:tc>
          <w:tcPr>
            <w:tcW w:w="85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0,650</w:t>
            </w:r>
          </w:p>
        </w:tc>
        <w:tc>
          <w:tcPr>
            <w:tcW w:w="85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0,650</w:t>
            </w:r>
          </w:p>
        </w:tc>
        <w:tc>
          <w:tcPr>
            <w:tcW w:w="707"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0,650</w:t>
            </w:r>
          </w:p>
        </w:tc>
        <w:tc>
          <w:tcPr>
            <w:tcW w:w="71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0,650</w:t>
            </w:r>
          </w:p>
        </w:tc>
        <w:tc>
          <w:tcPr>
            <w:tcW w:w="69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0,650</w:t>
            </w:r>
          </w:p>
        </w:tc>
        <w:tc>
          <w:tcPr>
            <w:tcW w:w="760" w:type="dxa"/>
            <w:shd w:val="clear" w:color="auto" w:fill="auto"/>
            <w:vAlign w:val="center"/>
          </w:tcPr>
          <w:p w:rsidR="00226FAC" w:rsidRPr="00226FAC" w:rsidRDefault="00226FAC" w:rsidP="003019DF">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w:t>
            </w:r>
            <w:r w:rsidR="003019DF">
              <w:rPr>
                <w:rFonts w:ascii="Times New Roman" w:hAnsi="Times New Roman" w:cs="Times New Roman"/>
                <w:sz w:val="16"/>
                <w:szCs w:val="16"/>
              </w:rPr>
              <w:t>7</w:t>
            </w:r>
          </w:p>
        </w:tc>
        <w:tc>
          <w:tcPr>
            <w:tcW w:w="1102"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c>
          <w:tcPr>
            <w:tcW w:w="1701"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r>
    </w:tbl>
    <w:tbl>
      <w:tblPr>
        <w:tblStyle w:val="94"/>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226FAC" w:rsidRPr="00226FAC" w:rsidTr="00226FAC">
        <w:trPr>
          <w:trHeight w:val="85"/>
          <w:jc w:val="center"/>
        </w:trPr>
        <w:tc>
          <w:tcPr>
            <w:tcW w:w="726" w:type="dxa"/>
            <w:shd w:val="clear" w:color="auto" w:fill="auto"/>
            <w:vAlign w:val="center"/>
          </w:tcPr>
          <w:p w:rsidR="00226FAC" w:rsidRPr="00226FAC" w:rsidRDefault="00226FAC" w:rsidP="00226FAC">
            <w:pPr>
              <w:spacing w:line="240" w:lineRule="auto"/>
              <w:ind w:right="-115" w:firstLine="0"/>
              <w:jc w:val="center"/>
              <w:rPr>
                <w:color w:val="000000"/>
                <w:sz w:val="16"/>
                <w:szCs w:val="16"/>
              </w:rPr>
            </w:pPr>
            <w:r w:rsidRPr="00226FAC">
              <w:rPr>
                <w:color w:val="000000"/>
                <w:sz w:val="16"/>
                <w:szCs w:val="16"/>
              </w:rPr>
              <w:t>3</w:t>
            </w:r>
          </w:p>
        </w:tc>
        <w:tc>
          <w:tcPr>
            <w:tcW w:w="1821" w:type="dxa"/>
            <w:shd w:val="clear" w:color="auto" w:fill="auto"/>
            <w:vAlign w:val="center"/>
          </w:tcPr>
          <w:p w:rsidR="00226FAC" w:rsidRPr="00226FAC" w:rsidRDefault="00226FAC" w:rsidP="00226FAC">
            <w:pPr>
              <w:spacing w:line="240" w:lineRule="auto"/>
              <w:ind w:firstLine="0"/>
              <w:jc w:val="center"/>
              <w:rPr>
                <w:color w:val="000000"/>
                <w:sz w:val="16"/>
                <w:szCs w:val="16"/>
              </w:rPr>
            </w:pPr>
            <w:r w:rsidRPr="00226FAC">
              <w:rPr>
                <w:sz w:val="16"/>
                <w:szCs w:val="16"/>
              </w:rPr>
              <w:t>Котельная № 3</w:t>
            </w:r>
          </w:p>
        </w:tc>
        <w:tc>
          <w:tcPr>
            <w:tcW w:w="85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851"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07"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1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69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60" w:type="dxa"/>
            <w:shd w:val="clear" w:color="auto" w:fill="auto"/>
            <w:vAlign w:val="center"/>
          </w:tcPr>
          <w:p w:rsidR="00226FAC" w:rsidRPr="00226FAC" w:rsidRDefault="00226FAC" w:rsidP="003019DF">
            <w:pPr>
              <w:spacing w:line="240" w:lineRule="auto"/>
              <w:ind w:firstLine="0"/>
              <w:jc w:val="center"/>
              <w:rPr>
                <w:sz w:val="16"/>
                <w:szCs w:val="16"/>
              </w:rPr>
            </w:pPr>
            <w:r w:rsidRPr="00226FAC">
              <w:rPr>
                <w:sz w:val="16"/>
                <w:szCs w:val="16"/>
              </w:rPr>
              <w:t>0,0</w:t>
            </w:r>
            <w:r w:rsidR="003019DF">
              <w:rPr>
                <w:sz w:val="16"/>
                <w:szCs w:val="16"/>
              </w:rPr>
              <w:t>42</w:t>
            </w:r>
          </w:p>
        </w:tc>
        <w:tc>
          <w:tcPr>
            <w:tcW w:w="1102" w:type="dxa"/>
            <w:shd w:val="clear" w:color="auto" w:fill="auto"/>
            <w:vAlign w:val="center"/>
          </w:tcPr>
          <w:p w:rsidR="00226FAC" w:rsidRDefault="00226FAC" w:rsidP="00226FAC">
            <w:pPr>
              <w:spacing w:line="240" w:lineRule="auto"/>
              <w:ind w:hanging="2"/>
              <w:jc w:val="center"/>
            </w:pPr>
            <w:r w:rsidRPr="00F80182">
              <w:rPr>
                <w:sz w:val="16"/>
                <w:szCs w:val="16"/>
              </w:rPr>
              <w:t>н.д.</w:t>
            </w:r>
          </w:p>
        </w:tc>
        <w:tc>
          <w:tcPr>
            <w:tcW w:w="1701" w:type="dxa"/>
            <w:shd w:val="clear" w:color="auto" w:fill="auto"/>
            <w:vAlign w:val="center"/>
          </w:tcPr>
          <w:p w:rsidR="00226FAC" w:rsidRDefault="00226FAC" w:rsidP="00226FAC">
            <w:pPr>
              <w:spacing w:line="240" w:lineRule="auto"/>
              <w:ind w:hanging="2"/>
              <w:jc w:val="center"/>
            </w:pPr>
            <w:r w:rsidRPr="00F80182">
              <w:rPr>
                <w:sz w:val="16"/>
                <w:szCs w:val="16"/>
              </w:rPr>
              <w:t>н.д.</w:t>
            </w:r>
          </w:p>
        </w:tc>
      </w:tr>
    </w:tbl>
    <w:tbl>
      <w:tblPr>
        <w:tblStyle w:val="150"/>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226FAC" w:rsidRPr="00226FAC" w:rsidTr="005B27CF">
        <w:trPr>
          <w:jc w:val="center"/>
        </w:trPr>
        <w:tc>
          <w:tcPr>
            <w:tcW w:w="726" w:type="dxa"/>
            <w:shd w:val="clear" w:color="auto" w:fill="auto"/>
            <w:vAlign w:val="center"/>
          </w:tcPr>
          <w:p w:rsidR="00226FAC" w:rsidRPr="00226FAC" w:rsidRDefault="00226FAC" w:rsidP="00226FAC">
            <w:pPr>
              <w:spacing w:line="240" w:lineRule="auto"/>
              <w:ind w:right="-115" w:firstLine="0"/>
              <w:jc w:val="center"/>
              <w:rPr>
                <w:color w:val="000000"/>
                <w:sz w:val="16"/>
                <w:szCs w:val="16"/>
              </w:rPr>
            </w:pPr>
            <w:r w:rsidRPr="00226FAC">
              <w:rPr>
                <w:color w:val="000000"/>
                <w:sz w:val="16"/>
                <w:szCs w:val="16"/>
              </w:rPr>
              <w:t>4</w:t>
            </w:r>
          </w:p>
        </w:tc>
        <w:tc>
          <w:tcPr>
            <w:tcW w:w="1821" w:type="dxa"/>
            <w:shd w:val="clear" w:color="auto" w:fill="auto"/>
            <w:vAlign w:val="center"/>
          </w:tcPr>
          <w:p w:rsidR="00226FAC" w:rsidRPr="00226FAC" w:rsidRDefault="00226FAC" w:rsidP="00226FAC">
            <w:pPr>
              <w:spacing w:line="240" w:lineRule="auto"/>
              <w:ind w:firstLine="0"/>
              <w:jc w:val="center"/>
              <w:rPr>
                <w:color w:val="000000"/>
                <w:sz w:val="16"/>
                <w:szCs w:val="16"/>
              </w:rPr>
            </w:pPr>
            <w:r w:rsidRPr="00226FAC">
              <w:rPr>
                <w:sz w:val="16"/>
                <w:szCs w:val="16"/>
              </w:rPr>
              <w:t>Котельная № 4</w:t>
            </w:r>
          </w:p>
        </w:tc>
        <w:tc>
          <w:tcPr>
            <w:tcW w:w="85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851"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707"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71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69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76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0,004</w:t>
            </w:r>
          </w:p>
        </w:tc>
        <w:tc>
          <w:tcPr>
            <w:tcW w:w="1102" w:type="dxa"/>
            <w:shd w:val="clear" w:color="auto" w:fill="auto"/>
            <w:vAlign w:val="center"/>
          </w:tcPr>
          <w:p w:rsidR="00226FAC" w:rsidRDefault="00226FAC" w:rsidP="00226FAC">
            <w:pPr>
              <w:spacing w:line="240" w:lineRule="auto"/>
              <w:ind w:hanging="2"/>
              <w:jc w:val="center"/>
            </w:pPr>
            <w:r w:rsidRPr="00F80182">
              <w:rPr>
                <w:sz w:val="16"/>
                <w:szCs w:val="16"/>
              </w:rPr>
              <w:t>н.д.</w:t>
            </w:r>
          </w:p>
        </w:tc>
        <w:tc>
          <w:tcPr>
            <w:tcW w:w="1701" w:type="dxa"/>
            <w:shd w:val="clear" w:color="auto" w:fill="auto"/>
            <w:vAlign w:val="center"/>
          </w:tcPr>
          <w:p w:rsidR="00226FAC" w:rsidRDefault="00226FAC" w:rsidP="00226FAC">
            <w:pPr>
              <w:spacing w:line="240" w:lineRule="auto"/>
              <w:ind w:hanging="2"/>
              <w:jc w:val="center"/>
            </w:pPr>
            <w:r w:rsidRPr="00F80182">
              <w:rPr>
                <w:sz w:val="16"/>
                <w:szCs w:val="16"/>
              </w:rPr>
              <w:t>н.д.</w:t>
            </w:r>
          </w:p>
        </w:tc>
      </w:tr>
    </w:tbl>
    <w:tbl>
      <w:tblPr>
        <w:tblStyle w:val="94"/>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226FAC" w:rsidRPr="00226FAC" w:rsidTr="005B27CF">
        <w:trPr>
          <w:jc w:val="center"/>
        </w:trPr>
        <w:tc>
          <w:tcPr>
            <w:tcW w:w="726" w:type="dxa"/>
            <w:shd w:val="clear" w:color="auto" w:fill="auto"/>
            <w:vAlign w:val="center"/>
          </w:tcPr>
          <w:p w:rsidR="00226FAC" w:rsidRPr="00226FAC" w:rsidRDefault="00226FAC" w:rsidP="00226FAC">
            <w:pPr>
              <w:spacing w:line="240" w:lineRule="auto"/>
              <w:ind w:right="-115" w:firstLine="0"/>
              <w:jc w:val="center"/>
              <w:rPr>
                <w:color w:val="000000"/>
                <w:sz w:val="16"/>
                <w:szCs w:val="16"/>
              </w:rPr>
            </w:pPr>
            <w:r w:rsidRPr="00226FAC">
              <w:rPr>
                <w:color w:val="000000"/>
                <w:sz w:val="16"/>
                <w:szCs w:val="16"/>
              </w:rPr>
              <w:t>5</w:t>
            </w:r>
          </w:p>
        </w:tc>
        <w:tc>
          <w:tcPr>
            <w:tcW w:w="1821" w:type="dxa"/>
            <w:shd w:val="clear" w:color="auto" w:fill="auto"/>
            <w:vAlign w:val="center"/>
          </w:tcPr>
          <w:p w:rsidR="00226FAC" w:rsidRPr="00226FAC" w:rsidRDefault="00226FAC" w:rsidP="00226FAC">
            <w:pPr>
              <w:spacing w:line="240" w:lineRule="auto"/>
              <w:ind w:firstLine="0"/>
              <w:jc w:val="center"/>
              <w:rPr>
                <w:color w:val="000000"/>
                <w:sz w:val="16"/>
                <w:szCs w:val="16"/>
              </w:rPr>
            </w:pPr>
            <w:r w:rsidRPr="00226FAC">
              <w:rPr>
                <w:sz w:val="16"/>
                <w:szCs w:val="16"/>
              </w:rPr>
              <w:t>Котельная № 5</w:t>
            </w:r>
          </w:p>
        </w:tc>
        <w:tc>
          <w:tcPr>
            <w:tcW w:w="85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851"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07"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1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69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76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0,035</w:t>
            </w:r>
          </w:p>
        </w:tc>
        <w:tc>
          <w:tcPr>
            <w:tcW w:w="1102" w:type="dxa"/>
            <w:shd w:val="clear" w:color="auto" w:fill="auto"/>
            <w:vAlign w:val="center"/>
          </w:tcPr>
          <w:p w:rsidR="00226FAC" w:rsidRDefault="00226FAC" w:rsidP="00226FAC">
            <w:pPr>
              <w:spacing w:line="240" w:lineRule="auto"/>
              <w:ind w:hanging="2"/>
              <w:jc w:val="center"/>
            </w:pPr>
            <w:r w:rsidRPr="00F80182">
              <w:rPr>
                <w:sz w:val="16"/>
                <w:szCs w:val="16"/>
              </w:rPr>
              <w:t>н.д.</w:t>
            </w:r>
          </w:p>
        </w:tc>
        <w:tc>
          <w:tcPr>
            <w:tcW w:w="1701" w:type="dxa"/>
            <w:shd w:val="clear" w:color="auto" w:fill="auto"/>
            <w:vAlign w:val="center"/>
          </w:tcPr>
          <w:p w:rsidR="00226FAC" w:rsidRDefault="00226FAC" w:rsidP="00226FAC">
            <w:pPr>
              <w:spacing w:line="240" w:lineRule="auto"/>
              <w:ind w:hanging="2"/>
              <w:jc w:val="center"/>
            </w:pPr>
            <w:r w:rsidRPr="00F80182">
              <w:rPr>
                <w:sz w:val="16"/>
                <w:szCs w:val="16"/>
              </w:rPr>
              <w:t>н.д.</w:t>
            </w:r>
          </w:p>
        </w:tc>
      </w:tr>
      <w:tr w:rsidR="00226FAC" w:rsidRPr="00226FAC" w:rsidTr="005B27CF">
        <w:trPr>
          <w:jc w:val="center"/>
        </w:trPr>
        <w:tc>
          <w:tcPr>
            <w:tcW w:w="726" w:type="dxa"/>
            <w:shd w:val="clear" w:color="auto" w:fill="auto"/>
            <w:vAlign w:val="center"/>
          </w:tcPr>
          <w:p w:rsidR="00226FAC" w:rsidRPr="00226FAC" w:rsidRDefault="00226FAC" w:rsidP="00226FAC">
            <w:pPr>
              <w:spacing w:line="240" w:lineRule="auto"/>
              <w:ind w:right="-115" w:firstLine="0"/>
              <w:jc w:val="center"/>
              <w:rPr>
                <w:color w:val="000000"/>
                <w:sz w:val="16"/>
                <w:szCs w:val="16"/>
              </w:rPr>
            </w:pPr>
            <w:r w:rsidRPr="00226FAC">
              <w:rPr>
                <w:color w:val="000000"/>
                <w:sz w:val="16"/>
                <w:szCs w:val="16"/>
              </w:rPr>
              <w:t>6</w:t>
            </w:r>
          </w:p>
        </w:tc>
        <w:tc>
          <w:tcPr>
            <w:tcW w:w="1821" w:type="dxa"/>
            <w:shd w:val="clear" w:color="auto" w:fill="auto"/>
            <w:vAlign w:val="center"/>
          </w:tcPr>
          <w:p w:rsidR="00226FAC" w:rsidRPr="00226FAC" w:rsidRDefault="00226FAC" w:rsidP="00226FAC">
            <w:pPr>
              <w:spacing w:line="240" w:lineRule="auto"/>
              <w:ind w:firstLine="0"/>
              <w:jc w:val="center"/>
              <w:rPr>
                <w:color w:val="000000"/>
                <w:sz w:val="16"/>
                <w:szCs w:val="16"/>
              </w:rPr>
            </w:pPr>
            <w:r w:rsidRPr="00226FAC">
              <w:rPr>
                <w:sz w:val="16"/>
                <w:szCs w:val="16"/>
              </w:rPr>
              <w:t>Котельная № 6</w:t>
            </w:r>
          </w:p>
        </w:tc>
        <w:tc>
          <w:tcPr>
            <w:tcW w:w="85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851"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707"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71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69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760" w:type="dxa"/>
            <w:shd w:val="clear" w:color="auto" w:fill="auto"/>
            <w:vAlign w:val="center"/>
          </w:tcPr>
          <w:p w:rsidR="00226FAC" w:rsidRPr="00226FAC" w:rsidRDefault="00226FAC" w:rsidP="00226FAC">
            <w:pPr>
              <w:spacing w:line="240" w:lineRule="auto"/>
              <w:ind w:firstLine="0"/>
              <w:jc w:val="center"/>
              <w:rPr>
                <w:sz w:val="16"/>
                <w:szCs w:val="16"/>
              </w:rPr>
            </w:pPr>
            <w:r w:rsidRPr="00226FAC">
              <w:rPr>
                <w:sz w:val="16"/>
                <w:szCs w:val="16"/>
              </w:rPr>
              <w:t>0,007</w:t>
            </w:r>
          </w:p>
        </w:tc>
        <w:tc>
          <w:tcPr>
            <w:tcW w:w="1102" w:type="dxa"/>
            <w:shd w:val="clear" w:color="auto" w:fill="auto"/>
            <w:vAlign w:val="center"/>
          </w:tcPr>
          <w:p w:rsidR="00226FAC" w:rsidRDefault="00226FAC" w:rsidP="00226FAC">
            <w:pPr>
              <w:spacing w:line="240" w:lineRule="auto"/>
              <w:ind w:hanging="2"/>
              <w:jc w:val="center"/>
            </w:pPr>
            <w:r w:rsidRPr="00F80182">
              <w:rPr>
                <w:sz w:val="16"/>
                <w:szCs w:val="16"/>
              </w:rPr>
              <w:t>н.д.</w:t>
            </w:r>
          </w:p>
        </w:tc>
        <w:tc>
          <w:tcPr>
            <w:tcW w:w="1701" w:type="dxa"/>
            <w:shd w:val="clear" w:color="auto" w:fill="auto"/>
            <w:vAlign w:val="center"/>
          </w:tcPr>
          <w:p w:rsidR="00226FAC" w:rsidRDefault="00226FAC" w:rsidP="00226FAC">
            <w:pPr>
              <w:spacing w:line="240" w:lineRule="auto"/>
              <w:ind w:hanging="2"/>
              <w:jc w:val="center"/>
            </w:pPr>
            <w:r w:rsidRPr="00F80182">
              <w:rPr>
                <w:sz w:val="16"/>
                <w:szCs w:val="16"/>
              </w:rPr>
              <w:t>н.д.</w:t>
            </w:r>
          </w:p>
        </w:tc>
      </w:tr>
    </w:tbl>
    <w:tbl>
      <w:tblPr>
        <w:tblStyle w:val="ae"/>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6"/>
        <w:gridCol w:w="1821"/>
        <w:gridCol w:w="850"/>
        <w:gridCol w:w="851"/>
        <w:gridCol w:w="707"/>
        <w:gridCol w:w="710"/>
        <w:gridCol w:w="690"/>
        <w:gridCol w:w="760"/>
        <w:gridCol w:w="1102"/>
        <w:gridCol w:w="1701"/>
      </w:tblGrid>
      <w:tr w:rsidR="00226FAC" w:rsidRPr="00226FAC" w:rsidTr="005B27CF">
        <w:trPr>
          <w:jc w:val="center"/>
        </w:trPr>
        <w:tc>
          <w:tcPr>
            <w:tcW w:w="726" w:type="dxa"/>
            <w:shd w:val="clear" w:color="auto" w:fill="auto"/>
            <w:vAlign w:val="center"/>
          </w:tcPr>
          <w:p w:rsidR="00226FAC" w:rsidRPr="00226FAC" w:rsidRDefault="00226FAC" w:rsidP="00226FAC">
            <w:pPr>
              <w:spacing w:after="0" w:line="240" w:lineRule="auto"/>
              <w:ind w:right="-115"/>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7</w:t>
            </w:r>
          </w:p>
        </w:tc>
        <w:tc>
          <w:tcPr>
            <w:tcW w:w="182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sz w:val="16"/>
                <w:szCs w:val="16"/>
              </w:rPr>
              <w:t>Котельная № 7</w:t>
            </w:r>
          </w:p>
        </w:tc>
        <w:tc>
          <w:tcPr>
            <w:tcW w:w="85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85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707"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71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69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76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0,004</w:t>
            </w:r>
          </w:p>
        </w:tc>
        <w:tc>
          <w:tcPr>
            <w:tcW w:w="1102"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c>
          <w:tcPr>
            <w:tcW w:w="1701"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r>
      <w:tr w:rsidR="00226FAC" w:rsidRPr="00226FAC" w:rsidTr="005B27CF">
        <w:trPr>
          <w:jc w:val="center"/>
        </w:trPr>
        <w:tc>
          <w:tcPr>
            <w:tcW w:w="726" w:type="dxa"/>
            <w:shd w:val="clear" w:color="auto" w:fill="auto"/>
            <w:vAlign w:val="center"/>
          </w:tcPr>
          <w:p w:rsidR="00226FAC" w:rsidRPr="00226FAC" w:rsidRDefault="00226FAC" w:rsidP="00226FAC">
            <w:pPr>
              <w:spacing w:after="0" w:line="240" w:lineRule="auto"/>
              <w:ind w:right="-115"/>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8</w:t>
            </w:r>
          </w:p>
        </w:tc>
        <w:tc>
          <w:tcPr>
            <w:tcW w:w="182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sz w:val="16"/>
                <w:szCs w:val="16"/>
              </w:rPr>
              <w:t>Котельная № 8</w:t>
            </w:r>
          </w:p>
        </w:tc>
        <w:tc>
          <w:tcPr>
            <w:tcW w:w="85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85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07"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1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69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6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1102"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c>
          <w:tcPr>
            <w:tcW w:w="1701"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r>
      <w:tr w:rsidR="00226FAC" w:rsidRPr="00226FAC" w:rsidTr="005B27CF">
        <w:trPr>
          <w:jc w:val="center"/>
        </w:trPr>
        <w:tc>
          <w:tcPr>
            <w:tcW w:w="726" w:type="dxa"/>
            <w:shd w:val="clear" w:color="auto" w:fill="auto"/>
            <w:vAlign w:val="center"/>
          </w:tcPr>
          <w:p w:rsidR="00226FAC" w:rsidRPr="00226FAC" w:rsidRDefault="00226FAC" w:rsidP="00226FAC">
            <w:pPr>
              <w:spacing w:after="0" w:line="240" w:lineRule="auto"/>
              <w:ind w:right="-115"/>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9</w:t>
            </w:r>
          </w:p>
        </w:tc>
        <w:tc>
          <w:tcPr>
            <w:tcW w:w="182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sz w:val="16"/>
                <w:szCs w:val="16"/>
              </w:rPr>
              <w:t>Котельная № 9</w:t>
            </w:r>
          </w:p>
        </w:tc>
        <w:tc>
          <w:tcPr>
            <w:tcW w:w="85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85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07"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1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69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76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0,015</w:t>
            </w:r>
          </w:p>
        </w:tc>
        <w:tc>
          <w:tcPr>
            <w:tcW w:w="1102"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c>
          <w:tcPr>
            <w:tcW w:w="1701"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r>
      <w:tr w:rsidR="00226FAC" w:rsidRPr="00226FAC" w:rsidTr="005B27CF">
        <w:trPr>
          <w:jc w:val="center"/>
        </w:trPr>
        <w:tc>
          <w:tcPr>
            <w:tcW w:w="726" w:type="dxa"/>
            <w:shd w:val="clear" w:color="auto" w:fill="auto"/>
            <w:vAlign w:val="center"/>
          </w:tcPr>
          <w:p w:rsidR="00226FAC" w:rsidRPr="00226FAC" w:rsidRDefault="00226FAC" w:rsidP="00226FAC">
            <w:pPr>
              <w:spacing w:after="0" w:line="240" w:lineRule="auto"/>
              <w:ind w:right="-115"/>
              <w:jc w:val="center"/>
              <w:rPr>
                <w:rFonts w:ascii="Times New Roman" w:hAnsi="Times New Roman" w:cs="Times New Roman"/>
                <w:color w:val="000000"/>
                <w:sz w:val="16"/>
                <w:szCs w:val="16"/>
              </w:rPr>
            </w:pPr>
            <w:r w:rsidRPr="00226FAC">
              <w:rPr>
                <w:rFonts w:ascii="Times New Roman" w:hAnsi="Times New Roman" w:cs="Times New Roman"/>
                <w:color w:val="000000"/>
                <w:sz w:val="16"/>
                <w:szCs w:val="16"/>
              </w:rPr>
              <w:t>10</w:t>
            </w:r>
          </w:p>
        </w:tc>
        <w:tc>
          <w:tcPr>
            <w:tcW w:w="182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color w:val="000000"/>
                <w:sz w:val="16"/>
                <w:szCs w:val="16"/>
              </w:rPr>
            </w:pPr>
            <w:r w:rsidRPr="00226FAC">
              <w:rPr>
                <w:rFonts w:ascii="Times New Roman" w:hAnsi="Times New Roman" w:cs="Times New Roman"/>
                <w:sz w:val="16"/>
                <w:szCs w:val="16"/>
              </w:rPr>
              <w:t>Котельная № 10</w:t>
            </w:r>
          </w:p>
        </w:tc>
        <w:tc>
          <w:tcPr>
            <w:tcW w:w="85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0,020</w:t>
            </w:r>
          </w:p>
        </w:tc>
        <w:tc>
          <w:tcPr>
            <w:tcW w:w="851"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0,020</w:t>
            </w:r>
          </w:p>
        </w:tc>
        <w:tc>
          <w:tcPr>
            <w:tcW w:w="707"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0,020</w:t>
            </w:r>
          </w:p>
        </w:tc>
        <w:tc>
          <w:tcPr>
            <w:tcW w:w="71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w:t>
            </w:r>
          </w:p>
        </w:tc>
        <w:tc>
          <w:tcPr>
            <w:tcW w:w="69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w:t>
            </w:r>
          </w:p>
        </w:tc>
        <w:tc>
          <w:tcPr>
            <w:tcW w:w="760" w:type="dxa"/>
            <w:shd w:val="clear" w:color="auto" w:fill="auto"/>
            <w:vAlign w:val="center"/>
          </w:tcPr>
          <w:p w:rsidR="00226FAC" w:rsidRPr="00226FAC" w:rsidRDefault="00226FAC" w:rsidP="00226FAC">
            <w:pPr>
              <w:spacing w:after="0" w:line="240" w:lineRule="auto"/>
              <w:jc w:val="center"/>
              <w:rPr>
                <w:rFonts w:ascii="Times New Roman" w:hAnsi="Times New Roman" w:cs="Times New Roman"/>
                <w:sz w:val="16"/>
                <w:szCs w:val="16"/>
              </w:rPr>
            </w:pPr>
            <w:r w:rsidRPr="00226FAC">
              <w:rPr>
                <w:rFonts w:ascii="Times New Roman" w:hAnsi="Times New Roman" w:cs="Times New Roman"/>
                <w:sz w:val="16"/>
                <w:szCs w:val="16"/>
              </w:rPr>
              <w:t>-</w:t>
            </w:r>
          </w:p>
        </w:tc>
        <w:tc>
          <w:tcPr>
            <w:tcW w:w="1102"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c>
          <w:tcPr>
            <w:tcW w:w="1701" w:type="dxa"/>
            <w:shd w:val="clear" w:color="auto" w:fill="auto"/>
            <w:vAlign w:val="center"/>
          </w:tcPr>
          <w:p w:rsidR="00226FAC" w:rsidRDefault="00226FAC" w:rsidP="00171968">
            <w:pPr>
              <w:spacing w:after="0" w:line="240" w:lineRule="auto"/>
              <w:jc w:val="center"/>
            </w:pPr>
            <w:r w:rsidRPr="00F80182">
              <w:rPr>
                <w:rFonts w:ascii="Times New Roman" w:hAnsi="Times New Roman" w:cs="Times New Roman"/>
                <w:sz w:val="16"/>
                <w:szCs w:val="16"/>
              </w:rPr>
              <w:t>н.д.</w:t>
            </w:r>
          </w:p>
        </w:tc>
      </w:tr>
    </w:tbl>
    <w:p w:rsidR="00A81DFA" w:rsidRPr="00226FAC" w:rsidRDefault="00A81DFA" w:rsidP="00EB1CF3">
      <w:pPr>
        <w:spacing w:after="0" w:line="240" w:lineRule="auto"/>
        <w:rPr>
          <w:rFonts w:ascii="Times New Roman" w:hAnsi="Times New Roman" w:cs="Times New Roman"/>
          <w:sz w:val="16"/>
          <w:szCs w:val="16"/>
        </w:rPr>
      </w:pPr>
    </w:p>
    <w:p w:rsidR="007251CE" w:rsidRDefault="007251CE" w:rsidP="00EB1CF3">
      <w:pPr>
        <w:spacing w:after="0" w:line="240" w:lineRule="auto"/>
        <w:rPr>
          <w:rFonts w:ascii="Times New Roman" w:hAnsi="Times New Roman" w:cs="Times New Roman"/>
          <w:sz w:val="20"/>
          <w:szCs w:val="20"/>
        </w:rPr>
      </w:pPr>
    </w:p>
    <w:p w:rsidR="00226FAC" w:rsidRDefault="00226FAC" w:rsidP="00EB1CF3">
      <w:pPr>
        <w:spacing w:after="0" w:line="240" w:lineRule="auto"/>
        <w:rPr>
          <w:rFonts w:ascii="Times New Roman" w:hAnsi="Times New Roman" w:cs="Times New Roman"/>
          <w:sz w:val="20"/>
          <w:szCs w:val="20"/>
        </w:rPr>
      </w:pPr>
    </w:p>
    <w:p w:rsidR="00226FAC" w:rsidRDefault="00226FAC" w:rsidP="00EB1CF3">
      <w:pPr>
        <w:spacing w:after="0" w:line="240" w:lineRule="auto"/>
        <w:rPr>
          <w:rFonts w:ascii="Times New Roman" w:hAnsi="Times New Roman" w:cs="Times New Roman"/>
          <w:sz w:val="20"/>
          <w:szCs w:val="20"/>
        </w:rPr>
      </w:pPr>
    </w:p>
    <w:p w:rsidR="00226FAC" w:rsidRDefault="00226FAC" w:rsidP="00EB1CF3">
      <w:pPr>
        <w:spacing w:after="0" w:line="240" w:lineRule="auto"/>
        <w:rPr>
          <w:rFonts w:ascii="Times New Roman" w:hAnsi="Times New Roman" w:cs="Times New Roman"/>
          <w:sz w:val="20"/>
          <w:szCs w:val="20"/>
        </w:rPr>
      </w:pPr>
    </w:p>
    <w:p w:rsidR="00226FAC" w:rsidRPr="00EB1CF3" w:rsidRDefault="00226FAC" w:rsidP="00EB1CF3">
      <w:pPr>
        <w:spacing w:after="0" w:line="240" w:lineRule="auto"/>
        <w:rPr>
          <w:rFonts w:ascii="Times New Roman" w:hAnsi="Times New Roman" w:cs="Times New Roman"/>
          <w:sz w:val="20"/>
          <w:szCs w:val="20"/>
        </w:rPr>
      </w:pPr>
    </w:p>
    <w:p w:rsidR="00B113A5" w:rsidRPr="005B27CF" w:rsidRDefault="00571EF8" w:rsidP="00226FAC">
      <w:pPr>
        <w:pStyle w:val="2"/>
        <w:numPr>
          <w:ilvl w:val="1"/>
          <w:numId w:val="1"/>
        </w:numPr>
        <w:spacing w:before="0" w:line="240" w:lineRule="auto"/>
        <w:ind w:left="0" w:firstLine="709"/>
        <w:rPr>
          <w:rFonts w:ascii="Times New Roman" w:hAnsi="Times New Roman" w:cs="Times New Roman"/>
          <w:color w:val="auto"/>
          <w:sz w:val="24"/>
          <w:szCs w:val="24"/>
        </w:rPr>
      </w:pPr>
      <w:bookmarkStart w:id="21" w:name="_3o7alnk" w:colFirst="0" w:colLast="0"/>
      <w:bookmarkEnd w:id="21"/>
      <w:r w:rsidRPr="005B27CF">
        <w:rPr>
          <w:rFonts w:ascii="Times New Roman" w:hAnsi="Times New Roman" w:cs="Times New Roman"/>
          <w:color w:val="auto"/>
          <w:sz w:val="24"/>
          <w:szCs w:val="24"/>
        </w:rPr>
        <w:t>Фактические расходы теплоносителя в отопительный и летний периоды</w:t>
      </w:r>
    </w:p>
    <w:p w:rsidR="00B113A5" w:rsidRDefault="00571EF8" w:rsidP="00226FAC">
      <w:pPr>
        <w:spacing w:after="0" w:line="240" w:lineRule="auto"/>
        <w:ind w:firstLine="709"/>
        <w:rPr>
          <w:rFonts w:ascii="Times New Roman" w:hAnsi="Times New Roman" w:cs="Times New Roman"/>
          <w:sz w:val="24"/>
          <w:szCs w:val="24"/>
        </w:rPr>
      </w:pPr>
      <w:r w:rsidRPr="005B27CF">
        <w:rPr>
          <w:rFonts w:ascii="Times New Roman" w:hAnsi="Times New Roman" w:cs="Times New Roman"/>
          <w:sz w:val="24"/>
          <w:szCs w:val="24"/>
        </w:rPr>
        <w:t>Фактические расходы теплоносителя в отопительный и летний периоды представлены</w:t>
      </w:r>
      <w:r w:rsidR="005B27CF">
        <w:rPr>
          <w:rFonts w:ascii="Times New Roman" w:hAnsi="Times New Roman" w:cs="Times New Roman"/>
          <w:sz w:val="24"/>
          <w:szCs w:val="24"/>
        </w:rPr>
        <w:t xml:space="preserve"> </w:t>
      </w:r>
      <w:r w:rsidRPr="005B27CF">
        <w:rPr>
          <w:rFonts w:ascii="Times New Roman" w:hAnsi="Times New Roman" w:cs="Times New Roman"/>
          <w:sz w:val="24"/>
          <w:szCs w:val="24"/>
        </w:rPr>
        <w:t>в таблице ниже.</w:t>
      </w:r>
    </w:p>
    <w:p w:rsidR="003625FE" w:rsidRPr="005B27CF" w:rsidRDefault="003625FE" w:rsidP="00226FAC">
      <w:pPr>
        <w:spacing w:after="0" w:line="240" w:lineRule="auto"/>
        <w:ind w:firstLine="709"/>
        <w:rPr>
          <w:rFonts w:ascii="Times New Roman" w:hAnsi="Times New Roman" w:cs="Times New Roman"/>
          <w:sz w:val="24"/>
          <w:szCs w:val="24"/>
        </w:rPr>
      </w:pPr>
    </w:p>
    <w:p w:rsidR="003D202F" w:rsidRPr="003625FE" w:rsidRDefault="00571EF8" w:rsidP="00226FAC">
      <w:pPr>
        <w:keepNext/>
        <w:keepLines/>
        <w:pBdr>
          <w:top w:val="nil"/>
          <w:left w:val="nil"/>
          <w:bottom w:val="nil"/>
          <w:right w:val="nil"/>
          <w:between w:val="nil"/>
        </w:pBdr>
        <w:spacing w:after="0" w:line="240" w:lineRule="auto"/>
        <w:ind w:firstLine="709"/>
        <w:rPr>
          <w:rFonts w:ascii="Times New Roman" w:hAnsi="Times New Roman" w:cs="Times New Roman"/>
          <w:sz w:val="24"/>
          <w:szCs w:val="24"/>
        </w:rPr>
      </w:pPr>
      <w:bookmarkStart w:id="22" w:name="_23ckvvd" w:colFirst="0" w:colLast="0"/>
      <w:bookmarkEnd w:id="22"/>
      <w:r w:rsidRPr="005B27CF">
        <w:rPr>
          <w:rFonts w:ascii="Times New Roman" w:hAnsi="Times New Roman" w:cs="Times New Roman"/>
          <w:sz w:val="24"/>
          <w:szCs w:val="24"/>
        </w:rPr>
        <w:lastRenderedPageBreak/>
        <w:t xml:space="preserve">Таблица </w:t>
      </w:r>
      <w:r w:rsidR="003625FE">
        <w:rPr>
          <w:rFonts w:ascii="Times New Roman" w:hAnsi="Times New Roman" w:cs="Times New Roman"/>
          <w:sz w:val="24"/>
          <w:szCs w:val="24"/>
        </w:rPr>
        <w:t>27</w:t>
      </w:r>
      <w:r w:rsidRPr="005B27CF">
        <w:rPr>
          <w:rFonts w:ascii="Times New Roman" w:hAnsi="Times New Roman" w:cs="Times New Roman"/>
          <w:sz w:val="24"/>
          <w:szCs w:val="24"/>
        </w:rPr>
        <w:t>. Фактические расходы теплоносителя в отопительный и летний периоды</w:t>
      </w:r>
    </w:p>
    <w:tbl>
      <w:tblPr>
        <w:tblStyle w:val="af"/>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15"/>
        <w:gridCol w:w="3226"/>
        <w:gridCol w:w="3119"/>
      </w:tblGrid>
      <w:tr w:rsidR="00B113A5" w:rsidRPr="00EB1CF3" w:rsidTr="00415E22">
        <w:tc>
          <w:tcPr>
            <w:tcW w:w="3715" w:type="dxa"/>
            <w:vMerge w:val="restart"/>
            <w:shd w:val="clear" w:color="auto" w:fill="auto"/>
            <w:vAlign w:val="center"/>
          </w:tcPr>
          <w:p w:rsidR="003D202F"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Наименование теплоисточника</w:t>
            </w:r>
          </w:p>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 xml:space="preserve"> (по каждому тепловому выводу, до и после насосных, в контрольных точках)</w:t>
            </w:r>
          </w:p>
        </w:tc>
        <w:tc>
          <w:tcPr>
            <w:tcW w:w="3226" w:type="dxa"/>
            <w:shd w:val="clear" w:color="auto" w:fill="auto"/>
            <w:vAlign w:val="center"/>
          </w:tcPr>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Отопительный период</w:t>
            </w:r>
          </w:p>
        </w:tc>
        <w:tc>
          <w:tcPr>
            <w:tcW w:w="3119" w:type="dxa"/>
            <w:shd w:val="clear" w:color="auto" w:fill="auto"/>
            <w:vAlign w:val="center"/>
          </w:tcPr>
          <w:p w:rsidR="00B113A5" w:rsidRPr="00415E22" w:rsidRDefault="00571EF8" w:rsidP="000054C1">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Межотопительный период (ГВС)</w:t>
            </w:r>
          </w:p>
        </w:tc>
      </w:tr>
      <w:tr w:rsidR="00B113A5" w:rsidRPr="00EB1CF3" w:rsidTr="00415E22">
        <w:trPr>
          <w:trHeight w:val="405"/>
        </w:trPr>
        <w:tc>
          <w:tcPr>
            <w:tcW w:w="3715" w:type="dxa"/>
            <w:vMerge/>
            <w:shd w:val="clear" w:color="auto" w:fill="auto"/>
            <w:vAlign w:val="center"/>
          </w:tcPr>
          <w:p w:rsidR="00B113A5" w:rsidRPr="00415E22" w:rsidRDefault="00B113A5" w:rsidP="00EB1CF3">
            <w:pPr>
              <w:widowControl w:val="0"/>
              <w:pBdr>
                <w:top w:val="nil"/>
                <w:left w:val="nil"/>
                <w:bottom w:val="nil"/>
                <w:right w:val="nil"/>
                <w:between w:val="nil"/>
              </w:pBdr>
              <w:spacing w:after="0" w:line="240" w:lineRule="auto"/>
              <w:rPr>
                <w:rFonts w:ascii="Times New Roman" w:hAnsi="Times New Roman" w:cs="Times New Roman"/>
                <w:sz w:val="16"/>
                <w:szCs w:val="16"/>
              </w:rPr>
            </w:pPr>
          </w:p>
        </w:tc>
        <w:tc>
          <w:tcPr>
            <w:tcW w:w="3226" w:type="dxa"/>
            <w:shd w:val="clear" w:color="auto" w:fill="auto"/>
            <w:vAlign w:val="center"/>
          </w:tcPr>
          <w:p w:rsidR="00B113A5" w:rsidRPr="00415E22" w:rsidRDefault="00571EF8" w:rsidP="00EB1CF3">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c>
          <w:tcPr>
            <w:tcW w:w="3119" w:type="dxa"/>
            <w:shd w:val="clear" w:color="auto" w:fill="auto"/>
            <w:vAlign w:val="center"/>
          </w:tcPr>
          <w:p w:rsidR="00B113A5" w:rsidRPr="00415E22" w:rsidRDefault="00571EF8" w:rsidP="000054C1">
            <w:pPr>
              <w:spacing w:after="0" w:line="240" w:lineRule="auto"/>
              <w:jc w:val="center"/>
              <w:rPr>
                <w:rFonts w:ascii="Times New Roman" w:hAnsi="Times New Roman" w:cs="Times New Roman"/>
                <w:sz w:val="16"/>
                <w:szCs w:val="16"/>
              </w:rPr>
            </w:pPr>
            <w:r w:rsidRPr="00415E22">
              <w:rPr>
                <w:rFonts w:ascii="Times New Roman" w:hAnsi="Times New Roman" w:cs="Times New Roman"/>
                <w:sz w:val="16"/>
                <w:szCs w:val="16"/>
              </w:rPr>
              <w:t>Расход сетевой воды, т/ч</w:t>
            </w:r>
          </w:p>
        </w:tc>
      </w:tr>
      <w:tr w:rsidR="00B113A5" w:rsidRPr="00EB1CF3" w:rsidTr="00415E22">
        <w:tc>
          <w:tcPr>
            <w:tcW w:w="10060" w:type="dxa"/>
            <w:gridSpan w:val="3"/>
            <w:shd w:val="clear" w:color="auto" w:fill="auto"/>
            <w:vAlign w:val="center"/>
          </w:tcPr>
          <w:p w:rsidR="00B113A5" w:rsidRPr="00415E22" w:rsidRDefault="00D8106F" w:rsidP="006065E5">
            <w:pPr>
              <w:spacing w:after="0" w:line="240" w:lineRule="auto"/>
              <w:jc w:val="center"/>
              <w:rPr>
                <w:rFonts w:ascii="Times New Roman" w:hAnsi="Times New Roman" w:cs="Times New Roman"/>
                <w:b/>
                <w:sz w:val="16"/>
                <w:szCs w:val="16"/>
              </w:rPr>
            </w:pPr>
            <w:r w:rsidRPr="005B27CF">
              <w:rPr>
                <w:rFonts w:ascii="Times New Roman" w:hAnsi="Times New Roman" w:cs="Times New Roman"/>
                <w:b/>
                <w:sz w:val="16"/>
                <w:szCs w:val="16"/>
              </w:rPr>
              <w:t>ЖКУ «</w:t>
            </w:r>
            <w:r w:rsidR="006065E5">
              <w:rPr>
                <w:rFonts w:ascii="Times New Roman" w:hAnsi="Times New Roman" w:cs="Times New Roman"/>
                <w:b/>
                <w:sz w:val="16"/>
                <w:szCs w:val="16"/>
              </w:rPr>
              <w:t>Виска</w:t>
            </w:r>
            <w:r w:rsidRPr="005B27CF">
              <w:rPr>
                <w:rFonts w:ascii="Times New Roman" w:hAnsi="Times New Roman" w:cs="Times New Roman"/>
                <w:b/>
                <w:sz w:val="16"/>
                <w:szCs w:val="16"/>
              </w:rPr>
              <w:t>» МП ЗР «Севержилкомсервис»</w:t>
            </w:r>
          </w:p>
        </w:tc>
      </w:tr>
      <w:tr w:rsidR="0033732E" w:rsidRPr="00EB1CF3" w:rsidTr="00415E22">
        <w:tc>
          <w:tcPr>
            <w:tcW w:w="3715" w:type="dxa"/>
            <w:shd w:val="clear" w:color="auto" w:fill="auto"/>
            <w:vAlign w:val="center"/>
          </w:tcPr>
          <w:p w:rsidR="0033732E" w:rsidRPr="007F4EBB" w:rsidRDefault="0033732E" w:rsidP="0033732E">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1</w:t>
            </w:r>
          </w:p>
        </w:tc>
        <w:tc>
          <w:tcPr>
            <w:tcW w:w="3226" w:type="dxa"/>
            <w:shd w:val="clear" w:color="auto" w:fill="auto"/>
            <w:vAlign w:val="center"/>
          </w:tcPr>
          <w:p w:rsidR="0033732E" w:rsidRDefault="0033732E" w:rsidP="0033732E">
            <w:pPr>
              <w:spacing w:after="0" w:line="240" w:lineRule="auto"/>
              <w:jc w:val="center"/>
            </w:pPr>
            <w:r w:rsidRPr="00F80182">
              <w:rPr>
                <w:rFonts w:ascii="Times New Roman" w:hAnsi="Times New Roman" w:cs="Times New Roman"/>
                <w:sz w:val="16"/>
                <w:szCs w:val="16"/>
              </w:rPr>
              <w:t>н.д.</w:t>
            </w:r>
          </w:p>
        </w:tc>
        <w:tc>
          <w:tcPr>
            <w:tcW w:w="3119" w:type="dxa"/>
            <w:shd w:val="clear" w:color="auto" w:fill="auto"/>
            <w:vAlign w:val="center"/>
          </w:tcPr>
          <w:p w:rsidR="0033732E" w:rsidRDefault="0033732E" w:rsidP="0033732E">
            <w:pPr>
              <w:spacing w:after="0" w:line="240" w:lineRule="auto"/>
              <w:jc w:val="center"/>
            </w:pPr>
            <w:r w:rsidRPr="00F80182">
              <w:rPr>
                <w:rFonts w:ascii="Times New Roman" w:hAnsi="Times New Roman" w:cs="Times New Roman"/>
                <w:sz w:val="16"/>
                <w:szCs w:val="16"/>
              </w:rPr>
              <w:t>н.д.</w:t>
            </w:r>
          </w:p>
        </w:tc>
      </w:tr>
      <w:tr w:rsidR="0033732E" w:rsidRPr="00EB1CF3" w:rsidTr="00171968">
        <w:tc>
          <w:tcPr>
            <w:tcW w:w="3715" w:type="dxa"/>
            <w:shd w:val="clear" w:color="auto" w:fill="auto"/>
            <w:vAlign w:val="center"/>
          </w:tcPr>
          <w:p w:rsidR="0033732E" w:rsidRPr="007F4EBB" w:rsidRDefault="0033732E" w:rsidP="0033732E">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2</w:t>
            </w:r>
          </w:p>
        </w:tc>
        <w:tc>
          <w:tcPr>
            <w:tcW w:w="3226" w:type="dxa"/>
            <w:shd w:val="clear" w:color="auto" w:fill="auto"/>
          </w:tcPr>
          <w:p w:rsidR="0033732E" w:rsidRDefault="0033732E" w:rsidP="0033732E">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33732E" w:rsidRDefault="0033732E" w:rsidP="0033732E">
            <w:pPr>
              <w:spacing w:after="0" w:line="240" w:lineRule="auto"/>
              <w:jc w:val="center"/>
            </w:pPr>
            <w:r w:rsidRPr="00D66889">
              <w:rPr>
                <w:rFonts w:ascii="Times New Roman" w:hAnsi="Times New Roman" w:cs="Times New Roman"/>
                <w:sz w:val="16"/>
                <w:szCs w:val="16"/>
              </w:rPr>
              <w:t>н.д.</w:t>
            </w:r>
          </w:p>
        </w:tc>
      </w:tr>
      <w:tr w:rsidR="0033732E" w:rsidRPr="00EB1CF3" w:rsidTr="00171968">
        <w:tc>
          <w:tcPr>
            <w:tcW w:w="3715" w:type="dxa"/>
            <w:shd w:val="clear" w:color="auto" w:fill="auto"/>
            <w:vAlign w:val="center"/>
          </w:tcPr>
          <w:p w:rsidR="0033732E" w:rsidRPr="007F4EBB" w:rsidRDefault="0033732E" w:rsidP="0033732E">
            <w:pPr>
              <w:spacing w:after="0" w:line="240" w:lineRule="auto"/>
              <w:ind w:firstLine="24"/>
              <w:jc w:val="center"/>
              <w:rPr>
                <w:rFonts w:ascii="Times New Roman" w:hAnsi="Times New Roman" w:cs="Times New Roman"/>
                <w:color w:val="000000"/>
                <w:sz w:val="16"/>
                <w:szCs w:val="16"/>
              </w:rPr>
            </w:pPr>
            <w:r>
              <w:rPr>
                <w:rFonts w:ascii="Times New Roman" w:hAnsi="Times New Roman" w:cs="Times New Roman"/>
                <w:sz w:val="16"/>
                <w:szCs w:val="16"/>
              </w:rPr>
              <w:t>Котельная № 4</w:t>
            </w:r>
          </w:p>
        </w:tc>
        <w:tc>
          <w:tcPr>
            <w:tcW w:w="3226" w:type="dxa"/>
            <w:shd w:val="clear" w:color="auto" w:fill="auto"/>
            <w:vAlign w:val="center"/>
          </w:tcPr>
          <w:p w:rsidR="0033732E" w:rsidRDefault="0033732E" w:rsidP="0033732E">
            <w:pPr>
              <w:spacing w:after="0" w:line="240" w:lineRule="auto"/>
              <w:jc w:val="center"/>
            </w:pPr>
            <w:r w:rsidRPr="00F80182">
              <w:rPr>
                <w:rFonts w:ascii="Times New Roman" w:hAnsi="Times New Roman" w:cs="Times New Roman"/>
                <w:sz w:val="16"/>
                <w:szCs w:val="16"/>
              </w:rPr>
              <w:t>н.д.</w:t>
            </w:r>
          </w:p>
        </w:tc>
        <w:tc>
          <w:tcPr>
            <w:tcW w:w="3119" w:type="dxa"/>
            <w:shd w:val="clear" w:color="auto" w:fill="auto"/>
            <w:vAlign w:val="center"/>
          </w:tcPr>
          <w:p w:rsidR="0033732E" w:rsidRDefault="0033732E" w:rsidP="0033732E">
            <w:pPr>
              <w:spacing w:after="0" w:line="240" w:lineRule="auto"/>
              <w:jc w:val="center"/>
            </w:pPr>
            <w:r w:rsidRPr="00F80182">
              <w:rPr>
                <w:rFonts w:ascii="Times New Roman" w:hAnsi="Times New Roman" w:cs="Times New Roman"/>
                <w:sz w:val="16"/>
                <w:szCs w:val="16"/>
              </w:rPr>
              <w:t>н.д.</w:t>
            </w:r>
          </w:p>
        </w:tc>
      </w:tr>
      <w:tr w:rsidR="0033732E" w:rsidRPr="00EB1CF3" w:rsidTr="005B3D64">
        <w:tc>
          <w:tcPr>
            <w:tcW w:w="3715" w:type="dxa"/>
            <w:shd w:val="clear" w:color="auto" w:fill="auto"/>
            <w:vAlign w:val="center"/>
          </w:tcPr>
          <w:p w:rsidR="0033732E" w:rsidRDefault="0033732E" w:rsidP="0033732E">
            <w:pPr>
              <w:spacing w:after="0" w:line="240" w:lineRule="auto"/>
              <w:ind w:firstLine="24"/>
              <w:jc w:val="center"/>
              <w:rPr>
                <w:rFonts w:ascii="Times New Roman" w:hAnsi="Times New Roman" w:cs="Times New Roman"/>
                <w:sz w:val="16"/>
                <w:szCs w:val="16"/>
              </w:rPr>
            </w:pPr>
            <w:r>
              <w:rPr>
                <w:rFonts w:ascii="Times New Roman" w:hAnsi="Times New Roman" w:cs="Times New Roman"/>
                <w:sz w:val="16"/>
                <w:szCs w:val="16"/>
              </w:rPr>
              <w:t>Котельная № 10</w:t>
            </w:r>
          </w:p>
        </w:tc>
        <w:tc>
          <w:tcPr>
            <w:tcW w:w="3226" w:type="dxa"/>
            <w:shd w:val="clear" w:color="auto" w:fill="auto"/>
          </w:tcPr>
          <w:p w:rsidR="0033732E" w:rsidRDefault="0033732E" w:rsidP="0033732E">
            <w:pPr>
              <w:spacing w:after="0" w:line="240" w:lineRule="auto"/>
              <w:jc w:val="center"/>
            </w:pPr>
            <w:r w:rsidRPr="00D66889">
              <w:rPr>
                <w:rFonts w:ascii="Times New Roman" w:hAnsi="Times New Roman" w:cs="Times New Roman"/>
                <w:sz w:val="16"/>
                <w:szCs w:val="16"/>
              </w:rPr>
              <w:t>н.д.</w:t>
            </w:r>
          </w:p>
        </w:tc>
        <w:tc>
          <w:tcPr>
            <w:tcW w:w="3119" w:type="dxa"/>
            <w:shd w:val="clear" w:color="auto" w:fill="auto"/>
          </w:tcPr>
          <w:p w:rsidR="0033732E" w:rsidRDefault="0033732E" w:rsidP="0033732E">
            <w:pPr>
              <w:spacing w:after="0" w:line="240" w:lineRule="auto"/>
              <w:jc w:val="center"/>
            </w:pPr>
            <w:r w:rsidRPr="00D66889">
              <w:rPr>
                <w:rFonts w:ascii="Times New Roman" w:hAnsi="Times New Roman" w:cs="Times New Roman"/>
                <w:sz w:val="16"/>
                <w:szCs w:val="16"/>
              </w:rPr>
              <w:t>н.д.</w:t>
            </w:r>
          </w:p>
        </w:tc>
      </w:tr>
    </w:tbl>
    <w:p w:rsidR="00B113A5" w:rsidRPr="00EB1CF3" w:rsidRDefault="00B113A5" w:rsidP="00EB1CF3">
      <w:pPr>
        <w:pBdr>
          <w:top w:val="nil"/>
          <w:left w:val="nil"/>
          <w:bottom w:val="nil"/>
          <w:right w:val="nil"/>
          <w:between w:val="nil"/>
        </w:pBdr>
        <w:spacing w:after="0" w:line="240" w:lineRule="auto"/>
        <w:rPr>
          <w:rFonts w:ascii="Times New Roman" w:hAnsi="Times New Roman" w:cs="Times New Roman"/>
          <w:sz w:val="20"/>
          <w:szCs w:val="20"/>
        </w:rPr>
      </w:pPr>
    </w:p>
    <w:sectPr w:rsidR="00B113A5" w:rsidRPr="00EB1CF3" w:rsidSect="00B044B9">
      <w:pgSz w:w="11906" w:h="16838"/>
      <w:pgMar w:top="1134" w:right="567" w:bottom="1134" w:left="1134" w:header="426"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C00" w:rsidRDefault="00A36C00">
      <w:pPr>
        <w:spacing w:line="240" w:lineRule="auto"/>
      </w:pPr>
      <w:r>
        <w:separator/>
      </w:r>
    </w:p>
  </w:endnote>
  <w:endnote w:type="continuationSeparator" w:id="0">
    <w:p w:rsidR="00A36C00" w:rsidRDefault="00A36C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5E" w:rsidRDefault="00B52F5E">
    <w:pPr>
      <w:pStyle w:val="af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Default="00156A88">
    <w:pPr>
      <w:pBdr>
        <w:top w:val="nil"/>
        <w:left w:val="nil"/>
        <w:bottom w:val="nil"/>
        <w:right w:val="nil"/>
        <w:between w:val="nil"/>
      </w:pBdr>
      <w:tabs>
        <w:tab w:val="center" w:pos="4677"/>
        <w:tab w:val="right" w:pos="9355"/>
      </w:tabs>
      <w:spacing w:line="240" w:lineRule="auto"/>
      <w:jc w:val="right"/>
      <w:rPr>
        <w:color w:val="000000"/>
        <w:sz w:val="24"/>
        <w:szCs w:val="24"/>
      </w:rPr>
    </w:pPr>
    <w:r>
      <w:rPr>
        <w:color w:val="000000"/>
        <w:sz w:val="24"/>
        <w:szCs w:val="24"/>
      </w:rPr>
      <w:t xml:space="preserve">Страница </w:t>
    </w: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r>
      <w:rPr>
        <w:color w:val="000000"/>
        <w:sz w:val="24"/>
        <w:szCs w:val="24"/>
      </w:rPr>
      <w:t xml:space="preserve"> из </w:t>
    </w:r>
    <w:r>
      <w:rPr>
        <w:color w:val="000000"/>
        <w:sz w:val="24"/>
        <w:szCs w:val="24"/>
      </w:rPr>
      <w:fldChar w:fldCharType="begin"/>
    </w:r>
    <w:r>
      <w:rPr>
        <w:color w:val="000000"/>
        <w:sz w:val="24"/>
        <w:szCs w:val="24"/>
      </w:rPr>
      <w:instrText>NUMPAGES</w:instrText>
    </w:r>
    <w:r>
      <w:rPr>
        <w:color w:val="000000"/>
        <w:sz w:val="24"/>
        <w:szCs w:val="24"/>
      </w:rPr>
      <w:fldChar w:fldCharType="separate"/>
    </w:r>
    <w:r>
      <w:rPr>
        <w:noProof/>
        <w:color w:val="000000"/>
        <w:sz w:val="24"/>
        <w:szCs w:val="24"/>
      </w:rPr>
      <w:t>21</w:t>
    </w:r>
    <w:r>
      <w:rPr>
        <w:color w:val="000000"/>
        <w:sz w:val="24"/>
        <w:szCs w:val="24"/>
      </w:rPr>
      <w:fldChar w:fldCharType="end"/>
    </w:r>
  </w:p>
  <w:p w:rsidR="00156A88" w:rsidRDefault="00156A88">
    <w:pPr>
      <w:pBdr>
        <w:top w:val="nil"/>
        <w:left w:val="nil"/>
        <w:bottom w:val="nil"/>
        <w:right w:val="nil"/>
        <w:between w:val="nil"/>
      </w:pBdr>
      <w:tabs>
        <w:tab w:val="center" w:pos="4677"/>
        <w:tab w:val="right" w:pos="9355"/>
      </w:tabs>
      <w:spacing w:line="240" w:lineRule="auto"/>
      <w:jc w:val="right"/>
      <w:rPr>
        <w:color w:val="000000"/>
      </w:rPr>
    </w:pPr>
    <w:r>
      <w:rPr>
        <w:noProof/>
      </w:rPr>
      <w:drawing>
        <wp:anchor distT="0" distB="0" distL="114300" distR="114300" simplePos="0" relativeHeight="251659264" behindDoc="0" locked="0" layoutInCell="1" allowOverlap="1">
          <wp:simplePos x="0" y="0"/>
          <wp:positionH relativeFrom="column">
            <wp:posOffset>2342012</wp:posOffset>
          </wp:positionH>
          <wp:positionV relativeFrom="paragraph">
            <wp:posOffset>0</wp:posOffset>
          </wp:positionV>
          <wp:extent cx="1256400" cy="320400"/>
          <wp:effectExtent l="0" t="0" r="0" b="0"/>
          <wp:wrapSquare wrapText="bothSides" distT="0" distB="0" distL="114300" distR="11430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56400" cy="3204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Default="00156A88" w:rsidP="00EE76C2">
    <w:pPr>
      <w:tabs>
        <w:tab w:val="left" w:pos="6315"/>
      </w:tabs>
      <w:spacing w:after="0" w:line="240" w:lineRule="auto"/>
      <w:jc w:val="center"/>
      <w:rPr>
        <w:sz w:val="20"/>
        <w:szCs w:val="20"/>
      </w:rPr>
    </w:pPr>
    <w:r>
      <w:rPr>
        <w:sz w:val="20"/>
        <w:szCs w:val="20"/>
      </w:rPr>
      <w:t>рп. Искателей</w:t>
    </w:r>
  </w:p>
  <w:p w:rsidR="00156A88" w:rsidRDefault="00B52F5E" w:rsidP="00EE76C2">
    <w:pPr>
      <w:tabs>
        <w:tab w:val="left" w:pos="6315"/>
      </w:tabs>
      <w:spacing w:after="0" w:line="240" w:lineRule="auto"/>
      <w:jc w:val="center"/>
      <w:rPr>
        <w:sz w:val="20"/>
        <w:szCs w:val="20"/>
      </w:rPr>
    </w:pPr>
    <w:r>
      <w:rPr>
        <w:sz w:val="20"/>
        <w:szCs w:val="20"/>
      </w:rPr>
      <w:t>2024</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Pr="00B52F5E" w:rsidRDefault="00156A88">
    <w:pPr>
      <w:pBdr>
        <w:top w:val="nil"/>
        <w:left w:val="nil"/>
        <w:bottom w:val="nil"/>
        <w:right w:val="nil"/>
        <w:between w:val="nil"/>
      </w:pBdr>
      <w:tabs>
        <w:tab w:val="center" w:pos="4677"/>
        <w:tab w:val="right" w:pos="9355"/>
      </w:tabs>
      <w:spacing w:line="240" w:lineRule="auto"/>
      <w:jc w:val="right"/>
      <w:rPr>
        <w:color w:val="000000"/>
        <w:sz w:val="16"/>
        <w:szCs w:val="16"/>
      </w:rPr>
    </w:pPr>
    <w:r w:rsidRPr="00B52F5E">
      <w:rPr>
        <w:color w:val="000000"/>
        <w:sz w:val="16"/>
        <w:szCs w:val="16"/>
      </w:rPr>
      <w:t xml:space="preserve">Страница </w:t>
    </w:r>
    <w:r w:rsidRPr="00B52F5E">
      <w:rPr>
        <w:color w:val="000000"/>
        <w:sz w:val="16"/>
        <w:szCs w:val="16"/>
      </w:rPr>
      <w:fldChar w:fldCharType="begin"/>
    </w:r>
    <w:r w:rsidRPr="00B52F5E">
      <w:rPr>
        <w:color w:val="000000"/>
        <w:sz w:val="16"/>
        <w:szCs w:val="16"/>
      </w:rPr>
      <w:instrText>PAGE</w:instrText>
    </w:r>
    <w:r w:rsidRPr="00B52F5E">
      <w:rPr>
        <w:color w:val="000000"/>
        <w:sz w:val="16"/>
        <w:szCs w:val="16"/>
      </w:rPr>
      <w:fldChar w:fldCharType="separate"/>
    </w:r>
    <w:r w:rsidR="00FD0E9D">
      <w:rPr>
        <w:noProof/>
        <w:color w:val="000000"/>
        <w:sz w:val="16"/>
        <w:szCs w:val="16"/>
      </w:rPr>
      <w:t>5</w:t>
    </w:r>
    <w:r w:rsidRPr="00B52F5E">
      <w:rPr>
        <w:color w:val="000000"/>
        <w:sz w:val="16"/>
        <w:szCs w:val="16"/>
      </w:rPr>
      <w:fldChar w:fldCharType="end"/>
    </w:r>
    <w:r w:rsidRPr="00B52F5E">
      <w:rPr>
        <w:color w:val="000000"/>
        <w:sz w:val="16"/>
        <w:szCs w:val="16"/>
      </w:rPr>
      <w:t xml:space="preserve"> из </w:t>
    </w:r>
    <w:r w:rsidRPr="00B52F5E">
      <w:rPr>
        <w:color w:val="000000"/>
        <w:sz w:val="16"/>
        <w:szCs w:val="16"/>
      </w:rPr>
      <w:fldChar w:fldCharType="begin"/>
    </w:r>
    <w:r w:rsidRPr="00B52F5E">
      <w:rPr>
        <w:color w:val="000000"/>
        <w:sz w:val="16"/>
        <w:szCs w:val="16"/>
      </w:rPr>
      <w:instrText>NUMPAGES</w:instrText>
    </w:r>
    <w:r w:rsidRPr="00B52F5E">
      <w:rPr>
        <w:color w:val="000000"/>
        <w:sz w:val="16"/>
        <w:szCs w:val="16"/>
      </w:rPr>
      <w:fldChar w:fldCharType="separate"/>
    </w:r>
    <w:r w:rsidR="00FD0E9D">
      <w:rPr>
        <w:noProof/>
        <w:color w:val="000000"/>
        <w:sz w:val="16"/>
        <w:szCs w:val="16"/>
      </w:rPr>
      <w:t>21</w:t>
    </w:r>
    <w:r w:rsidRPr="00B52F5E">
      <w:rPr>
        <w:color w:val="000000"/>
        <w:sz w:val="16"/>
        <w:szCs w:val="16"/>
      </w:rPr>
      <w:fldChar w:fldCharType="end"/>
    </w:r>
  </w:p>
  <w:p w:rsidR="00156A88" w:rsidRDefault="00156A88">
    <w:pPr>
      <w:widowControl w:val="0"/>
      <w:pBdr>
        <w:top w:val="nil"/>
        <w:left w:val="nil"/>
        <w:bottom w:val="nil"/>
        <w:right w:val="nil"/>
        <w:between w:val="nil"/>
      </w:pBdr>
      <w:rPr>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Default="00156A88">
    <w:pPr>
      <w:tabs>
        <w:tab w:val="left" w:pos="6315"/>
      </w:tabs>
      <w:spacing w:line="240" w:lineRule="auto"/>
      <w:jc w:val="center"/>
      <w:rPr>
        <w:sz w:val="24"/>
        <w:szCs w:val="24"/>
      </w:rPr>
    </w:pPr>
    <w:r>
      <w:rPr>
        <w:sz w:val="24"/>
        <w:szCs w:val="24"/>
      </w:rPr>
      <w:t>Санкт-Петербург</w:t>
    </w:r>
  </w:p>
  <w:p w:rsidR="00156A88" w:rsidRDefault="00156A88">
    <w:pPr>
      <w:tabs>
        <w:tab w:val="left" w:pos="6315"/>
      </w:tabs>
      <w:spacing w:line="240" w:lineRule="auto"/>
      <w:jc w:val="center"/>
      <w:rPr>
        <w:sz w:val="24"/>
        <w:szCs w:val="24"/>
      </w:rPr>
    </w:pPr>
    <w:r>
      <w:rPr>
        <w:sz w:val="24"/>
        <w:szCs w:val="24"/>
      </w:rPr>
      <w:t>2019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C00" w:rsidRDefault="00A36C00">
      <w:pPr>
        <w:spacing w:line="240" w:lineRule="auto"/>
      </w:pPr>
      <w:r>
        <w:separator/>
      </w:r>
    </w:p>
  </w:footnote>
  <w:footnote w:type="continuationSeparator" w:id="0">
    <w:p w:rsidR="00A36C00" w:rsidRDefault="00A36C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5E" w:rsidRDefault="00B52F5E">
    <w:pPr>
      <w:pStyle w:val="af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Default="00156A88">
    <w:pPr>
      <w:pBdr>
        <w:top w:val="nil"/>
        <w:left w:val="nil"/>
        <w:bottom w:val="nil"/>
        <w:right w:val="nil"/>
        <w:between w:val="nil"/>
      </w:pBdr>
      <w:tabs>
        <w:tab w:val="center" w:pos="4677"/>
        <w:tab w:val="right" w:pos="9355"/>
      </w:tabs>
      <w:spacing w:line="240" w:lineRule="auto"/>
      <w:jc w:val="center"/>
      <w:rPr>
        <w:color w:val="000000"/>
      </w:rPr>
    </w:pPr>
    <w:r>
      <w:rPr>
        <w:color w:val="000000"/>
      </w:rPr>
      <w:t xml:space="preserve">СХЕМА ТЕПЛОСНАБЖЕНИЯ МОГО «УХТА» </w:t>
    </w:r>
    <w:r>
      <w:rPr>
        <w:color w:val="000000"/>
      </w:rPr>
      <w:br/>
      <w:t>НА ПЕРИОД ДО 2033 ГОДА (АКТУАЛИЗАЦИЯ НА 2020 ГОД)</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2F5E" w:rsidRDefault="00B52F5E">
    <w:pPr>
      <w:pStyle w:val="afb"/>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A88" w:rsidRPr="00B52F5E" w:rsidRDefault="00156A88" w:rsidP="00B52F5E">
    <w:pPr>
      <w:pBdr>
        <w:top w:val="nil"/>
        <w:left w:val="nil"/>
        <w:bottom w:val="nil"/>
        <w:right w:val="nil"/>
        <w:between w:val="nil"/>
      </w:pBdr>
      <w:tabs>
        <w:tab w:val="center" w:pos="4677"/>
        <w:tab w:val="right" w:pos="9355"/>
      </w:tabs>
      <w:spacing w:after="0" w:line="240" w:lineRule="auto"/>
      <w:jc w:val="center"/>
      <w:rPr>
        <w:rFonts w:ascii="Times New Roman" w:hAnsi="Times New Roman" w:cs="Times New Roman"/>
        <w:color w:val="000000"/>
        <w:sz w:val="20"/>
        <w:szCs w:val="20"/>
      </w:rPr>
    </w:pPr>
    <w:r w:rsidRPr="00D0448A">
      <w:rPr>
        <w:rFonts w:ascii="Times New Roman" w:hAnsi="Times New Roman" w:cs="Times New Roman"/>
        <w:color w:val="000000"/>
        <w:sz w:val="20"/>
        <w:szCs w:val="20"/>
      </w:rPr>
      <w:t xml:space="preserve">Схема теплоснабжения </w:t>
    </w:r>
    <w:r>
      <w:rPr>
        <w:rFonts w:ascii="Times New Roman" w:hAnsi="Times New Roman" w:cs="Times New Roman"/>
        <w:color w:val="000000"/>
        <w:sz w:val="20"/>
        <w:szCs w:val="20"/>
      </w:rPr>
      <w:t>Сельского поселения</w:t>
    </w:r>
    <w:r w:rsidRPr="00D0448A">
      <w:rPr>
        <w:rFonts w:ascii="Times New Roman" w:hAnsi="Times New Roman" w:cs="Times New Roman"/>
        <w:color w:val="000000"/>
        <w:sz w:val="20"/>
        <w:szCs w:val="20"/>
      </w:rPr>
      <w:t xml:space="preserve"> «</w:t>
    </w:r>
    <w:r>
      <w:rPr>
        <w:rFonts w:ascii="Times New Roman" w:hAnsi="Times New Roman" w:cs="Times New Roman"/>
        <w:color w:val="000000"/>
        <w:sz w:val="20"/>
        <w:szCs w:val="20"/>
      </w:rPr>
      <w:t>Великовисочный</w:t>
    </w:r>
    <w:r w:rsidRPr="00D0448A">
      <w:rPr>
        <w:rFonts w:ascii="Times New Roman" w:hAnsi="Times New Roman" w:cs="Times New Roman"/>
        <w:color w:val="000000"/>
        <w:sz w:val="20"/>
        <w:szCs w:val="20"/>
      </w:rPr>
      <w:t xml:space="preserve"> сельсовет» </w:t>
    </w:r>
    <w:r>
      <w:rPr>
        <w:rFonts w:ascii="Times New Roman" w:hAnsi="Times New Roman" w:cs="Times New Roman"/>
        <w:color w:val="000000"/>
        <w:sz w:val="20"/>
        <w:szCs w:val="20"/>
      </w:rPr>
      <w:t xml:space="preserve">ЗР </w:t>
    </w:r>
    <w:r w:rsidRPr="00D0448A">
      <w:rPr>
        <w:rFonts w:ascii="Times New Roman" w:hAnsi="Times New Roman" w:cs="Times New Roman"/>
        <w:color w:val="000000"/>
        <w:sz w:val="20"/>
        <w:szCs w:val="20"/>
      </w:rPr>
      <w:t>НАО</w:t>
    </w:r>
    <w:r w:rsidRPr="00D0448A">
      <w:rPr>
        <w:rFonts w:ascii="Times New Roman" w:hAnsi="Times New Roman" w:cs="Times New Roman"/>
        <w:color w:val="000000"/>
        <w:sz w:val="20"/>
        <w:szCs w:val="20"/>
      </w:rPr>
      <w:br/>
    </w:r>
    <w:r w:rsidR="00B52F5E">
      <w:rPr>
        <w:rFonts w:ascii="Times New Roman" w:hAnsi="Times New Roman" w:cs="Times New Roman"/>
        <w:color w:val="000000"/>
        <w:sz w:val="20"/>
        <w:szCs w:val="20"/>
      </w:rPr>
      <w:t>(актуализация на 2024</w:t>
    </w:r>
    <w:r>
      <w:rPr>
        <w:rFonts w:ascii="Times New Roman" w:hAnsi="Times New Roman" w:cs="Times New Roman"/>
        <w:color w:val="000000"/>
        <w:sz w:val="20"/>
        <w:szCs w:val="20"/>
      </w:rPr>
      <w:t xml:space="preserve"> 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748A6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06A04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E00E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0A5E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96414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1FCD1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EA412E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807C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4F842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6C77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8147F"/>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036278A7"/>
    <w:multiLevelType w:val="hybridMultilevel"/>
    <w:tmpl w:val="0CA8E678"/>
    <w:lvl w:ilvl="0" w:tplc="C546AE8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04875864"/>
    <w:multiLevelType w:val="hybridMultilevel"/>
    <w:tmpl w:val="E2CA0004"/>
    <w:lvl w:ilvl="0" w:tplc="B03EB9A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0C3907DA"/>
    <w:multiLevelType w:val="hybridMultilevel"/>
    <w:tmpl w:val="E3327AE4"/>
    <w:lvl w:ilvl="0" w:tplc="4F0840F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0E5223AB"/>
    <w:multiLevelType w:val="hybridMultilevel"/>
    <w:tmpl w:val="F1FCE8CE"/>
    <w:lvl w:ilvl="0" w:tplc="134C872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2"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3BA7D2A"/>
    <w:multiLevelType w:val="hybridMultilevel"/>
    <w:tmpl w:val="FBAA5648"/>
    <w:lvl w:ilvl="0" w:tplc="693471D2">
      <w:start w:val="8"/>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1BBA6B18"/>
    <w:multiLevelType w:val="hybridMultilevel"/>
    <w:tmpl w:val="89449A50"/>
    <w:lvl w:ilvl="0" w:tplc="C7409F64">
      <w:start w:val="1"/>
      <w:numFmt w:val="bullet"/>
      <w:lvlText w:val=""/>
      <w:lvlJc w:val="left"/>
      <w:pPr>
        <w:ind w:left="1287" w:hanging="360"/>
      </w:pPr>
      <w:rPr>
        <w:rFonts w:ascii="Symbol" w:hAnsi="Symbol" w:hint="default"/>
        <w:color w:val="000000" w:themeColor="text1"/>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70D4CD5"/>
    <w:multiLevelType w:val="hybridMultilevel"/>
    <w:tmpl w:val="E5D6EDDA"/>
    <w:lvl w:ilvl="0" w:tplc="2CD690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AC32D39"/>
    <w:multiLevelType w:val="hybridMultilevel"/>
    <w:tmpl w:val="8B6C2F62"/>
    <w:lvl w:ilvl="0" w:tplc="CA8E2D0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15:restartNumberingAfterBreak="0">
    <w:nsid w:val="2E523815"/>
    <w:multiLevelType w:val="hybridMultilevel"/>
    <w:tmpl w:val="93EC6B94"/>
    <w:lvl w:ilvl="0" w:tplc="8C0AE656">
      <w:start w:val="2"/>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FFC1702"/>
    <w:multiLevelType w:val="multilevel"/>
    <w:tmpl w:val="02A4B076"/>
    <w:lvl w:ilvl="0">
      <w:start w:val="2"/>
      <w:numFmt w:val="decimal"/>
      <w:lvlText w:val="%1"/>
      <w:lvlJc w:val="left"/>
      <w:pPr>
        <w:ind w:left="432" w:hanging="432"/>
      </w:pPr>
    </w:lvl>
    <w:lvl w:ilvl="1">
      <w:start w:val="1"/>
      <w:numFmt w:val="decimal"/>
      <w:lvlText w:val="%1.%2"/>
      <w:lvlJc w:val="left"/>
      <w:pPr>
        <w:ind w:left="128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3364CB4"/>
    <w:multiLevelType w:val="hybridMultilevel"/>
    <w:tmpl w:val="A908014A"/>
    <w:lvl w:ilvl="0" w:tplc="000C0CB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7C550F0"/>
    <w:multiLevelType w:val="hybridMultilevel"/>
    <w:tmpl w:val="96606642"/>
    <w:lvl w:ilvl="0" w:tplc="5EE04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A36666D"/>
    <w:multiLevelType w:val="hybridMultilevel"/>
    <w:tmpl w:val="46D4885A"/>
    <w:lvl w:ilvl="0" w:tplc="EF6EE2C0">
      <w:start w:val="1"/>
      <w:numFmt w:val="decimal"/>
      <w:lvlText w:val="%1."/>
      <w:lvlJc w:val="left"/>
      <w:pPr>
        <w:tabs>
          <w:tab w:val="num" w:pos="71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92C6125"/>
    <w:multiLevelType w:val="multilevel"/>
    <w:tmpl w:val="4590F962"/>
    <w:lvl w:ilvl="0">
      <w:start w:val="1"/>
      <w:numFmt w:val="decimal"/>
      <w:lvlText w:val="%1."/>
      <w:lvlJc w:val="left"/>
      <w:pPr>
        <w:ind w:left="375" w:hanging="37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D450885"/>
    <w:multiLevelType w:val="hybridMultilevel"/>
    <w:tmpl w:val="66FA0988"/>
    <w:lvl w:ilvl="0" w:tplc="276A95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F110301"/>
    <w:multiLevelType w:val="hybridMultilevel"/>
    <w:tmpl w:val="34203266"/>
    <w:lvl w:ilvl="0" w:tplc="B03EB9AA">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15:restartNumberingAfterBreak="0">
    <w:nsid w:val="508072C3"/>
    <w:multiLevelType w:val="hybridMultilevel"/>
    <w:tmpl w:val="492C9094"/>
    <w:lvl w:ilvl="0" w:tplc="86C2495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1CA74FC"/>
    <w:multiLevelType w:val="hybridMultilevel"/>
    <w:tmpl w:val="5A2E0442"/>
    <w:lvl w:ilvl="0" w:tplc="712E68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2D61529"/>
    <w:multiLevelType w:val="hybridMultilevel"/>
    <w:tmpl w:val="E4EEFCAC"/>
    <w:name w:val="WW8Num82"/>
    <w:lvl w:ilvl="0" w:tplc="E9BEDB32">
      <w:start w:val="1"/>
      <w:numFmt w:val="bullet"/>
      <w:pStyle w:val="-S"/>
      <w:lvlText w:val=""/>
      <w:lvlJc w:val="left"/>
      <w:pPr>
        <w:ind w:left="2913" w:hanging="360"/>
      </w:pPr>
      <w:rPr>
        <w:rFonts w:ascii="Symbol" w:hAnsi="Symbol"/>
      </w:rPr>
    </w:lvl>
    <w:lvl w:ilvl="1" w:tplc="3856C0FA">
      <w:start w:val="1"/>
      <w:numFmt w:val="bullet"/>
      <w:lvlText w:val=""/>
      <w:lvlJc w:val="left"/>
      <w:pPr>
        <w:ind w:left="2149" w:hanging="360"/>
      </w:pPr>
      <w:rPr>
        <w:rFonts w:ascii="Symbol" w:hAnsi="Symbol"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1" w15:restartNumberingAfterBreak="0">
    <w:nsid w:val="53F80C6E"/>
    <w:multiLevelType w:val="hybridMultilevel"/>
    <w:tmpl w:val="13669EF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8F5D74"/>
    <w:multiLevelType w:val="hybridMultilevel"/>
    <w:tmpl w:val="350214B4"/>
    <w:lvl w:ilvl="0" w:tplc="AD763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4A4369"/>
    <w:multiLevelType w:val="hybridMultilevel"/>
    <w:tmpl w:val="BFB036CC"/>
    <w:lvl w:ilvl="0" w:tplc="F2B4A4B4">
      <w:start w:val="1"/>
      <w:numFmt w:val="decimal"/>
      <w:lvlText w:val="%1."/>
      <w:lvlJc w:val="left"/>
      <w:pPr>
        <w:tabs>
          <w:tab w:val="num" w:pos="-207"/>
        </w:tabs>
        <w:ind w:firstLine="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D8F1019"/>
    <w:multiLevelType w:val="hybridMultilevel"/>
    <w:tmpl w:val="2D7A286E"/>
    <w:lvl w:ilvl="0" w:tplc="88B049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3156105"/>
    <w:multiLevelType w:val="hybridMultilevel"/>
    <w:tmpl w:val="6E52D04E"/>
    <w:lvl w:ilvl="0" w:tplc="6316AA22">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6"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37" w15:restartNumberingAfterBreak="0">
    <w:nsid w:val="64764A29"/>
    <w:multiLevelType w:val="hybridMultilevel"/>
    <w:tmpl w:val="9CE48778"/>
    <w:lvl w:ilvl="0" w:tplc="F482C308">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38" w15:restartNumberingAfterBreak="0">
    <w:nsid w:val="67090CB8"/>
    <w:multiLevelType w:val="hybridMultilevel"/>
    <w:tmpl w:val="F358F8A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6B003402"/>
    <w:multiLevelType w:val="hybridMultilevel"/>
    <w:tmpl w:val="88F83070"/>
    <w:lvl w:ilvl="0" w:tplc="D6B45BF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0" w15:restartNumberingAfterBreak="0">
    <w:nsid w:val="6DB22057"/>
    <w:multiLevelType w:val="hybridMultilevel"/>
    <w:tmpl w:val="74E01126"/>
    <w:lvl w:ilvl="0" w:tplc="36104F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B3D19AA"/>
    <w:multiLevelType w:val="hybridMultilevel"/>
    <w:tmpl w:val="6E124212"/>
    <w:lvl w:ilvl="0" w:tplc="C7409F64">
      <w:start w:val="1"/>
      <w:numFmt w:val="bullet"/>
      <w:lvlText w:val=""/>
      <w:lvlJc w:val="left"/>
      <w:pPr>
        <w:ind w:left="1287" w:hanging="360"/>
      </w:pPr>
      <w:rPr>
        <w:rFonts w:ascii="Symbol" w:hAnsi="Symbol" w:hint="default"/>
        <w:color w:val="00000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D86453C"/>
    <w:multiLevelType w:val="hybridMultilevel"/>
    <w:tmpl w:val="B92451F4"/>
    <w:lvl w:ilvl="0" w:tplc="C7409F64">
      <w:start w:val="1"/>
      <w:numFmt w:val="bullet"/>
      <w:lvlText w:val=""/>
      <w:lvlJc w:val="left"/>
      <w:pPr>
        <w:ind w:left="1429" w:hanging="360"/>
      </w:pPr>
      <w:rPr>
        <w:rFonts w:ascii="Symbol" w:hAnsi="Symbol"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36"/>
  </w:num>
  <w:num w:numId="3">
    <w:abstractNumId w:val="30"/>
  </w:num>
  <w:num w:numId="4">
    <w:abstractNumId w:val="41"/>
  </w:num>
  <w:num w:numId="5">
    <w:abstractNumId w:val="42"/>
  </w:num>
  <w:num w:numId="6">
    <w:abstractNumId w:val="17"/>
  </w:num>
  <w:num w:numId="7">
    <w:abstractNumId w:val="24"/>
  </w:num>
  <w:num w:numId="8">
    <w:abstractNumId w:val="33"/>
  </w:num>
  <w:num w:numId="9">
    <w:abstractNumId w:val="31"/>
  </w:num>
  <w:num w:numId="10">
    <w:abstractNumId w:val="20"/>
  </w:num>
  <w:num w:numId="11">
    <w:abstractNumId w:val="38"/>
  </w:num>
  <w:num w:numId="12">
    <w:abstractNumId w:val="39"/>
  </w:num>
  <w:num w:numId="13">
    <w:abstractNumId w:val="28"/>
  </w:num>
  <w:num w:numId="14">
    <w:abstractNumId w:val="40"/>
  </w:num>
  <w:num w:numId="15">
    <w:abstractNumId w:val="14"/>
  </w:num>
  <w:num w:numId="16">
    <w:abstractNumId w:val="37"/>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1"/>
  </w:num>
  <w:num w:numId="28">
    <w:abstractNumId w:val="15"/>
  </w:num>
  <w:num w:numId="29">
    <w:abstractNumId w:val="29"/>
  </w:num>
  <w:num w:numId="30">
    <w:abstractNumId w:val="23"/>
  </w:num>
  <w:num w:numId="31">
    <w:abstractNumId w:val="25"/>
  </w:num>
  <w:num w:numId="32">
    <w:abstractNumId w:val="18"/>
  </w:num>
  <w:num w:numId="33">
    <w:abstractNumId w:val="32"/>
  </w:num>
  <w:num w:numId="34">
    <w:abstractNumId w:val="34"/>
  </w:num>
  <w:num w:numId="35">
    <w:abstractNumId w:val="22"/>
  </w:num>
  <w:num w:numId="36">
    <w:abstractNumId w:val="26"/>
  </w:num>
  <w:num w:numId="37">
    <w:abstractNumId w:val="35"/>
  </w:num>
  <w:num w:numId="38">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7"/>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113A5"/>
    <w:rsid w:val="000054C1"/>
    <w:rsid w:val="00015DE6"/>
    <w:rsid w:val="00016CA0"/>
    <w:rsid w:val="0002003A"/>
    <w:rsid w:val="000448EC"/>
    <w:rsid w:val="00063500"/>
    <w:rsid w:val="000829FE"/>
    <w:rsid w:val="00134143"/>
    <w:rsid w:val="00154E69"/>
    <w:rsid w:val="00156A88"/>
    <w:rsid w:val="00171968"/>
    <w:rsid w:val="00171B99"/>
    <w:rsid w:val="00186122"/>
    <w:rsid w:val="00192305"/>
    <w:rsid w:val="001E7044"/>
    <w:rsid w:val="0020403A"/>
    <w:rsid w:val="00226FAC"/>
    <w:rsid w:val="002538D7"/>
    <w:rsid w:val="002B4726"/>
    <w:rsid w:val="002B5537"/>
    <w:rsid w:val="002E2011"/>
    <w:rsid w:val="002F7440"/>
    <w:rsid w:val="003019DF"/>
    <w:rsid w:val="00314349"/>
    <w:rsid w:val="00315E7F"/>
    <w:rsid w:val="0033273B"/>
    <w:rsid w:val="0033732E"/>
    <w:rsid w:val="00352856"/>
    <w:rsid w:val="003625FE"/>
    <w:rsid w:val="00391A64"/>
    <w:rsid w:val="003927E8"/>
    <w:rsid w:val="003C73CE"/>
    <w:rsid w:val="003D202F"/>
    <w:rsid w:val="00415E22"/>
    <w:rsid w:val="004A74D9"/>
    <w:rsid w:val="00514A90"/>
    <w:rsid w:val="00526E9B"/>
    <w:rsid w:val="005418BA"/>
    <w:rsid w:val="00571EF8"/>
    <w:rsid w:val="005735E1"/>
    <w:rsid w:val="00580E67"/>
    <w:rsid w:val="00587F2B"/>
    <w:rsid w:val="0059030A"/>
    <w:rsid w:val="005B27CF"/>
    <w:rsid w:val="005B3D64"/>
    <w:rsid w:val="005C4E48"/>
    <w:rsid w:val="005C7BEE"/>
    <w:rsid w:val="005D7739"/>
    <w:rsid w:val="006031F6"/>
    <w:rsid w:val="006065E5"/>
    <w:rsid w:val="00624E09"/>
    <w:rsid w:val="006551A0"/>
    <w:rsid w:val="00660C03"/>
    <w:rsid w:val="00667D4B"/>
    <w:rsid w:val="006B2017"/>
    <w:rsid w:val="006B6A1F"/>
    <w:rsid w:val="006C4448"/>
    <w:rsid w:val="006F652F"/>
    <w:rsid w:val="00720F54"/>
    <w:rsid w:val="007251CE"/>
    <w:rsid w:val="00753835"/>
    <w:rsid w:val="007675A2"/>
    <w:rsid w:val="007A42C7"/>
    <w:rsid w:val="007D2102"/>
    <w:rsid w:val="007E5FA3"/>
    <w:rsid w:val="007F4EBB"/>
    <w:rsid w:val="00853E3C"/>
    <w:rsid w:val="008A5C14"/>
    <w:rsid w:val="00926C02"/>
    <w:rsid w:val="00933426"/>
    <w:rsid w:val="00952EE4"/>
    <w:rsid w:val="009B5BFC"/>
    <w:rsid w:val="009D648A"/>
    <w:rsid w:val="00A36C00"/>
    <w:rsid w:val="00A42227"/>
    <w:rsid w:val="00A50A35"/>
    <w:rsid w:val="00A55459"/>
    <w:rsid w:val="00A6189D"/>
    <w:rsid w:val="00A81DFA"/>
    <w:rsid w:val="00A97249"/>
    <w:rsid w:val="00AD4A36"/>
    <w:rsid w:val="00AD7A5F"/>
    <w:rsid w:val="00B00EC1"/>
    <w:rsid w:val="00B044B9"/>
    <w:rsid w:val="00B113A5"/>
    <w:rsid w:val="00B203D9"/>
    <w:rsid w:val="00B24B5A"/>
    <w:rsid w:val="00B42BEE"/>
    <w:rsid w:val="00B448D2"/>
    <w:rsid w:val="00B52F5E"/>
    <w:rsid w:val="00B744AC"/>
    <w:rsid w:val="00C255C0"/>
    <w:rsid w:val="00C322F0"/>
    <w:rsid w:val="00C44BFE"/>
    <w:rsid w:val="00C4773C"/>
    <w:rsid w:val="00C507A6"/>
    <w:rsid w:val="00C5175E"/>
    <w:rsid w:val="00C62310"/>
    <w:rsid w:val="00C73FF8"/>
    <w:rsid w:val="00CA0061"/>
    <w:rsid w:val="00CA13E3"/>
    <w:rsid w:val="00CA2C0A"/>
    <w:rsid w:val="00CB6318"/>
    <w:rsid w:val="00CC46C8"/>
    <w:rsid w:val="00CC679C"/>
    <w:rsid w:val="00CD57A0"/>
    <w:rsid w:val="00CE2174"/>
    <w:rsid w:val="00D0448A"/>
    <w:rsid w:val="00D07F72"/>
    <w:rsid w:val="00D62BC1"/>
    <w:rsid w:val="00D8106F"/>
    <w:rsid w:val="00DB39DD"/>
    <w:rsid w:val="00DE2066"/>
    <w:rsid w:val="00DE451E"/>
    <w:rsid w:val="00E11F58"/>
    <w:rsid w:val="00E93E37"/>
    <w:rsid w:val="00EA4B82"/>
    <w:rsid w:val="00EB1CF3"/>
    <w:rsid w:val="00EB21C0"/>
    <w:rsid w:val="00EC1038"/>
    <w:rsid w:val="00EE1A43"/>
    <w:rsid w:val="00EE76C2"/>
    <w:rsid w:val="00F45878"/>
    <w:rsid w:val="00F61819"/>
    <w:rsid w:val="00F61D64"/>
    <w:rsid w:val="00F73C57"/>
    <w:rsid w:val="00FB6A4A"/>
    <w:rsid w:val="00FC7EF4"/>
    <w:rsid w:val="00FD0E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BA0082-77A6-4D2F-87D3-C92CA76F5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203D9"/>
  </w:style>
  <w:style w:type="paragraph" w:styleId="1">
    <w:name w:val="heading 1"/>
    <w:basedOn w:val="a0"/>
    <w:next w:val="a0"/>
    <w:link w:val="10"/>
    <w:qFormat/>
    <w:rsid w:val="00B203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B203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203D9"/>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B203D9"/>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B203D9"/>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B203D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nhideWhenUsed/>
    <w:qFormat/>
    <w:rsid w:val="00B203D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nhideWhenUsed/>
    <w:qFormat/>
    <w:rsid w:val="00B203D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0"/>
    <w:next w:val="a0"/>
    <w:link w:val="90"/>
    <w:unhideWhenUsed/>
    <w:qFormat/>
    <w:rsid w:val="00B203D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locked/>
    <w:rsid w:val="00B203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locked/>
    <w:rsid w:val="00B203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locked/>
    <w:rsid w:val="00B203D9"/>
    <w:rPr>
      <w:rFonts w:asciiTheme="majorHAnsi" w:eastAsiaTheme="majorEastAsia" w:hAnsiTheme="majorHAnsi" w:cstheme="majorBidi"/>
      <w:b/>
      <w:bCs/>
      <w:color w:val="4F81BD" w:themeColor="accent1"/>
    </w:rPr>
  </w:style>
  <w:style w:type="character" w:customStyle="1" w:styleId="40">
    <w:name w:val="Заголовок 4 Знак"/>
    <w:basedOn w:val="a1"/>
    <w:link w:val="4"/>
    <w:locked/>
    <w:rsid w:val="00B203D9"/>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locked/>
    <w:rsid w:val="00B203D9"/>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locked/>
    <w:rsid w:val="00B203D9"/>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rsid w:val="00B203D9"/>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B203D9"/>
    <w:rPr>
      <w:rFonts w:asciiTheme="majorHAnsi" w:eastAsiaTheme="majorEastAsia" w:hAnsiTheme="majorHAnsi" w:cstheme="majorBidi"/>
      <w:color w:val="4F81BD" w:themeColor="accent1"/>
      <w:sz w:val="20"/>
      <w:szCs w:val="20"/>
    </w:rPr>
  </w:style>
  <w:style w:type="character" w:customStyle="1" w:styleId="90">
    <w:name w:val="Заголовок 9 Знак"/>
    <w:basedOn w:val="a1"/>
    <w:link w:val="9"/>
    <w:rsid w:val="00B203D9"/>
    <w:rPr>
      <w:rFonts w:asciiTheme="majorHAnsi" w:eastAsiaTheme="majorEastAsia" w:hAnsiTheme="majorHAnsi" w:cstheme="majorBidi"/>
      <w:i/>
      <w:iCs/>
      <w:color w:val="404040" w:themeColor="text1" w:themeTint="BF"/>
      <w:sz w:val="20"/>
      <w:szCs w:val="20"/>
    </w:rPr>
  </w:style>
  <w:style w:type="table" w:customStyle="1" w:styleId="TableNormal">
    <w:name w:val="Table Normal"/>
    <w:rsid w:val="00C5175E"/>
    <w:tblPr>
      <w:tblCellMar>
        <w:top w:w="0" w:type="dxa"/>
        <w:left w:w="0" w:type="dxa"/>
        <w:bottom w:w="0" w:type="dxa"/>
        <w:right w:w="0" w:type="dxa"/>
      </w:tblCellMar>
    </w:tblPr>
  </w:style>
  <w:style w:type="paragraph" w:styleId="a4">
    <w:name w:val="Title"/>
    <w:basedOn w:val="a0"/>
    <w:next w:val="a0"/>
    <w:link w:val="a5"/>
    <w:qFormat/>
    <w:rsid w:val="00B203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5">
    <w:name w:val="Заголовок Знак"/>
    <w:basedOn w:val="a1"/>
    <w:link w:val="a4"/>
    <w:locked/>
    <w:rsid w:val="00B203D9"/>
    <w:rPr>
      <w:rFonts w:asciiTheme="majorHAnsi" w:eastAsiaTheme="majorEastAsia" w:hAnsiTheme="majorHAnsi" w:cstheme="majorBidi"/>
      <w:color w:val="17365D" w:themeColor="text2" w:themeShade="BF"/>
      <w:spacing w:val="5"/>
      <w:sz w:val="52"/>
      <w:szCs w:val="52"/>
    </w:rPr>
  </w:style>
  <w:style w:type="paragraph" w:styleId="a6">
    <w:name w:val="Subtitle"/>
    <w:basedOn w:val="a0"/>
    <w:next w:val="a0"/>
    <w:link w:val="a7"/>
    <w:qFormat/>
    <w:rsid w:val="00B203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1"/>
    <w:link w:val="a6"/>
    <w:locked/>
    <w:rsid w:val="00B203D9"/>
    <w:rPr>
      <w:rFonts w:asciiTheme="majorHAnsi" w:eastAsiaTheme="majorEastAsia" w:hAnsiTheme="majorHAnsi" w:cstheme="majorBidi"/>
      <w:i/>
      <w:iCs/>
      <w:color w:val="4F81BD" w:themeColor="accent1"/>
      <w:spacing w:val="15"/>
      <w:sz w:val="24"/>
      <w:szCs w:val="24"/>
    </w:rPr>
  </w:style>
  <w:style w:type="table" w:customStyle="1" w:styleId="a8">
    <w:basedOn w:val="TableNormal"/>
    <w:rsid w:val="00C5175E"/>
    <w:pPr>
      <w:widowControl w:val="0"/>
      <w:spacing w:line="240" w:lineRule="auto"/>
    </w:pPr>
    <w:rPr>
      <w:rFonts w:ascii="Calibri" w:eastAsia="Calibri" w:hAnsi="Calibri" w:cs="Calibri"/>
      <w:b/>
      <w:color w:val="FFFFFF"/>
      <w:sz w:val="20"/>
      <w:szCs w:val="20"/>
    </w:rPr>
    <w:tblPr>
      <w:tblStyleRowBandSize w:val="1"/>
      <w:tblStyleColBandSize w:val="1"/>
      <w:tblCellMar>
        <w:left w:w="115" w:type="dxa"/>
        <w:right w:w="115" w:type="dxa"/>
      </w:tblCellMar>
    </w:tblPr>
    <w:tcPr>
      <w:shd w:val="clear" w:color="auto" w:fill="BFDFDF"/>
    </w:tcPr>
  </w:style>
  <w:style w:type="table" w:customStyle="1" w:styleId="a9">
    <w:basedOn w:val="TableNormal"/>
    <w:rsid w:val="00C5175E"/>
    <w:tblPr>
      <w:tblStyleRowBandSize w:val="1"/>
      <w:tblStyleColBandSize w:val="1"/>
      <w:tblCellMar>
        <w:left w:w="115" w:type="dxa"/>
        <w:right w:w="115" w:type="dxa"/>
      </w:tblCellMar>
    </w:tblPr>
  </w:style>
  <w:style w:type="table" w:customStyle="1" w:styleId="aa">
    <w:basedOn w:val="TableNormal"/>
    <w:rsid w:val="00C5175E"/>
    <w:tblPr>
      <w:tblStyleRowBandSize w:val="1"/>
      <w:tblStyleColBandSize w:val="1"/>
      <w:tblCellMar>
        <w:left w:w="115" w:type="dxa"/>
        <w:right w:w="115" w:type="dxa"/>
      </w:tblCellMar>
    </w:tblPr>
  </w:style>
  <w:style w:type="table" w:customStyle="1" w:styleId="ab">
    <w:basedOn w:val="TableNormal"/>
    <w:rsid w:val="00C5175E"/>
    <w:tblPr>
      <w:tblStyleRowBandSize w:val="1"/>
      <w:tblStyleColBandSize w:val="1"/>
      <w:tblCellMar>
        <w:left w:w="115" w:type="dxa"/>
        <w:right w:w="115" w:type="dxa"/>
      </w:tblCellMar>
    </w:tblPr>
  </w:style>
  <w:style w:type="table" w:customStyle="1" w:styleId="ac">
    <w:basedOn w:val="TableNormal"/>
    <w:rsid w:val="00C5175E"/>
    <w:tblPr>
      <w:tblStyleRowBandSize w:val="1"/>
      <w:tblStyleColBandSize w:val="1"/>
      <w:tblCellMar>
        <w:left w:w="115" w:type="dxa"/>
        <w:right w:w="115" w:type="dxa"/>
      </w:tblCellMar>
    </w:tblPr>
  </w:style>
  <w:style w:type="table" w:customStyle="1" w:styleId="ad">
    <w:basedOn w:val="TableNormal"/>
    <w:rsid w:val="00C5175E"/>
    <w:tblPr>
      <w:tblStyleRowBandSize w:val="1"/>
      <w:tblStyleColBandSize w:val="1"/>
      <w:tblCellMar>
        <w:left w:w="115" w:type="dxa"/>
        <w:right w:w="115" w:type="dxa"/>
      </w:tblCellMar>
    </w:tblPr>
  </w:style>
  <w:style w:type="table" w:customStyle="1" w:styleId="ae">
    <w:basedOn w:val="TableNormal"/>
    <w:rsid w:val="00C5175E"/>
    <w:tblPr>
      <w:tblStyleRowBandSize w:val="1"/>
      <w:tblStyleColBandSize w:val="1"/>
      <w:tblCellMar>
        <w:left w:w="115" w:type="dxa"/>
        <w:right w:w="115" w:type="dxa"/>
      </w:tblCellMar>
    </w:tblPr>
  </w:style>
  <w:style w:type="table" w:customStyle="1" w:styleId="af">
    <w:basedOn w:val="TableNormal"/>
    <w:rsid w:val="00C5175E"/>
    <w:tblPr>
      <w:tblStyleRowBandSize w:val="1"/>
      <w:tblStyleColBandSize w:val="1"/>
      <w:tblCellMar>
        <w:left w:w="115" w:type="dxa"/>
        <w:right w:w="115" w:type="dxa"/>
      </w:tblCellMar>
    </w:tblPr>
  </w:style>
  <w:style w:type="table" w:customStyle="1" w:styleId="af0">
    <w:basedOn w:val="TableNormal"/>
    <w:rsid w:val="00C5175E"/>
    <w:tblPr>
      <w:tblStyleRowBandSize w:val="1"/>
      <w:tblStyleColBandSize w:val="1"/>
      <w:tblCellMar>
        <w:left w:w="115" w:type="dxa"/>
        <w:right w:w="115" w:type="dxa"/>
      </w:tblCellMar>
    </w:tblPr>
  </w:style>
  <w:style w:type="table" w:customStyle="1" w:styleId="af1">
    <w:basedOn w:val="TableNormal"/>
    <w:rsid w:val="00C5175E"/>
    <w:tblPr>
      <w:tblStyleRowBandSize w:val="1"/>
      <w:tblStyleColBandSize w:val="1"/>
      <w:tblCellMar>
        <w:left w:w="115" w:type="dxa"/>
        <w:right w:w="115" w:type="dxa"/>
      </w:tblCellMar>
    </w:tblPr>
  </w:style>
  <w:style w:type="table" w:customStyle="1" w:styleId="af2">
    <w:basedOn w:val="TableNormal"/>
    <w:rsid w:val="00C5175E"/>
    <w:tblPr>
      <w:tblStyleRowBandSize w:val="1"/>
      <w:tblStyleColBandSize w:val="1"/>
      <w:tblCellMar>
        <w:left w:w="115" w:type="dxa"/>
        <w:right w:w="115" w:type="dxa"/>
      </w:tblCellMar>
    </w:tblPr>
  </w:style>
  <w:style w:type="table" w:customStyle="1" w:styleId="af3">
    <w:basedOn w:val="TableNormal"/>
    <w:rsid w:val="00C5175E"/>
    <w:tblPr>
      <w:tblStyleRowBandSize w:val="1"/>
      <w:tblStyleColBandSize w:val="1"/>
      <w:tblCellMar>
        <w:left w:w="115" w:type="dxa"/>
        <w:right w:w="115" w:type="dxa"/>
      </w:tblCellMar>
    </w:tblPr>
  </w:style>
  <w:style w:type="table" w:customStyle="1" w:styleId="af4">
    <w:basedOn w:val="TableNormal"/>
    <w:rsid w:val="00C5175E"/>
    <w:tblPr>
      <w:tblStyleRowBandSize w:val="1"/>
      <w:tblStyleColBandSize w:val="1"/>
      <w:tblCellMar>
        <w:left w:w="115" w:type="dxa"/>
        <w:right w:w="115" w:type="dxa"/>
      </w:tblCellMar>
    </w:tblPr>
  </w:style>
  <w:style w:type="table" w:customStyle="1" w:styleId="af5">
    <w:basedOn w:val="TableNormal"/>
    <w:rsid w:val="00C5175E"/>
    <w:tblPr>
      <w:tblStyleRowBandSize w:val="1"/>
      <w:tblStyleColBandSize w:val="1"/>
      <w:tblCellMar>
        <w:left w:w="115" w:type="dxa"/>
        <w:right w:w="115" w:type="dxa"/>
      </w:tblCellMar>
    </w:tblPr>
  </w:style>
  <w:style w:type="table" w:customStyle="1" w:styleId="af6">
    <w:basedOn w:val="TableNormal"/>
    <w:rsid w:val="00C5175E"/>
    <w:tblPr>
      <w:tblStyleRowBandSize w:val="1"/>
      <w:tblStyleColBandSize w:val="1"/>
      <w:tblCellMar>
        <w:left w:w="115" w:type="dxa"/>
        <w:right w:w="115" w:type="dxa"/>
      </w:tblCellMar>
    </w:tblPr>
  </w:style>
  <w:style w:type="table" w:customStyle="1" w:styleId="af7">
    <w:basedOn w:val="TableNormal"/>
    <w:rsid w:val="00C5175E"/>
    <w:tblPr>
      <w:tblStyleRowBandSize w:val="1"/>
      <w:tblStyleColBandSize w:val="1"/>
      <w:tblCellMar>
        <w:left w:w="115" w:type="dxa"/>
        <w:right w:w="115" w:type="dxa"/>
      </w:tblCellMar>
    </w:tblPr>
  </w:style>
  <w:style w:type="table" w:customStyle="1" w:styleId="af8">
    <w:basedOn w:val="TableNormal"/>
    <w:rsid w:val="00C5175E"/>
    <w:tblPr>
      <w:tblStyleRowBandSize w:val="1"/>
      <w:tblStyleColBandSize w:val="1"/>
      <w:tblCellMar>
        <w:left w:w="115" w:type="dxa"/>
        <w:right w:w="115" w:type="dxa"/>
      </w:tblCellMar>
    </w:tblPr>
  </w:style>
  <w:style w:type="table" w:customStyle="1" w:styleId="af9">
    <w:basedOn w:val="TableNormal"/>
    <w:rsid w:val="00C5175E"/>
    <w:tblPr>
      <w:tblStyleRowBandSize w:val="1"/>
      <w:tblStyleColBandSize w:val="1"/>
      <w:tblCellMar>
        <w:left w:w="115" w:type="dxa"/>
        <w:right w:w="115" w:type="dxa"/>
      </w:tblCellMar>
    </w:tblPr>
  </w:style>
  <w:style w:type="table" w:customStyle="1" w:styleId="afa">
    <w:basedOn w:val="TableNormal"/>
    <w:rsid w:val="00C5175E"/>
    <w:tblPr>
      <w:tblStyleRowBandSize w:val="1"/>
      <w:tblStyleColBandSize w:val="1"/>
      <w:tblCellMar>
        <w:left w:w="115" w:type="dxa"/>
        <w:right w:w="115" w:type="dxa"/>
      </w:tblCellMar>
    </w:tblPr>
  </w:style>
  <w:style w:type="paragraph" w:styleId="afb">
    <w:name w:val="header"/>
    <w:basedOn w:val="a0"/>
    <w:link w:val="afc"/>
    <w:unhideWhenUsed/>
    <w:rsid w:val="00571EF8"/>
    <w:pPr>
      <w:tabs>
        <w:tab w:val="center" w:pos="4677"/>
        <w:tab w:val="right" w:pos="9355"/>
      </w:tabs>
      <w:spacing w:line="240" w:lineRule="auto"/>
    </w:pPr>
  </w:style>
  <w:style w:type="character" w:customStyle="1" w:styleId="afc">
    <w:name w:val="Верхний колонтитул Знак"/>
    <w:basedOn w:val="a1"/>
    <w:link w:val="afb"/>
    <w:rsid w:val="00571EF8"/>
  </w:style>
  <w:style w:type="paragraph" w:styleId="afd">
    <w:name w:val="footer"/>
    <w:basedOn w:val="a0"/>
    <w:link w:val="afe"/>
    <w:uiPriority w:val="99"/>
    <w:unhideWhenUsed/>
    <w:rsid w:val="00571EF8"/>
    <w:pPr>
      <w:tabs>
        <w:tab w:val="center" w:pos="4677"/>
        <w:tab w:val="right" w:pos="9355"/>
      </w:tabs>
      <w:spacing w:line="240" w:lineRule="auto"/>
    </w:pPr>
  </w:style>
  <w:style w:type="character" w:customStyle="1" w:styleId="afe">
    <w:name w:val="Нижний колонтитул Знак"/>
    <w:basedOn w:val="a1"/>
    <w:link w:val="afd"/>
    <w:uiPriority w:val="99"/>
    <w:rsid w:val="00571EF8"/>
  </w:style>
  <w:style w:type="paragraph" w:customStyle="1" w:styleId="G">
    <w:name w:val="G_Обычный текст"/>
    <w:basedOn w:val="a0"/>
    <w:link w:val="G0"/>
    <w:qFormat/>
    <w:rsid w:val="00EB21C0"/>
    <w:pPr>
      <w:spacing w:before="120" w:after="60" w:line="240" w:lineRule="auto"/>
      <w:ind w:firstLine="567"/>
    </w:pPr>
    <w:rPr>
      <w:rFonts w:ascii="Calibri" w:hAnsi="Calibri"/>
      <w:sz w:val="24"/>
      <w:szCs w:val="24"/>
      <w:lang w:eastAsia="ar-SA" w:bidi="en-US"/>
    </w:rPr>
  </w:style>
  <w:style w:type="character" w:customStyle="1" w:styleId="G0">
    <w:name w:val="G_Обычный текст Знак"/>
    <w:link w:val="G"/>
    <w:rsid w:val="00EB21C0"/>
    <w:rPr>
      <w:rFonts w:ascii="Calibri" w:hAnsi="Calibri"/>
      <w:sz w:val="24"/>
      <w:szCs w:val="24"/>
      <w:lang w:eastAsia="ar-SA" w:bidi="en-US"/>
    </w:rPr>
  </w:style>
  <w:style w:type="paragraph" w:styleId="a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1"/>
    <w:basedOn w:val="a0"/>
    <w:next w:val="a0"/>
    <w:link w:val="21"/>
    <w:unhideWhenUsed/>
    <w:qFormat/>
    <w:rsid w:val="00B203D9"/>
    <w:pPr>
      <w:spacing w:line="240" w:lineRule="auto"/>
    </w:pPr>
    <w:rPr>
      <w:b/>
      <w:bCs/>
      <w:color w:val="4F81BD" w:themeColor="accent1"/>
      <w:sz w:val="18"/>
      <w:szCs w:val="18"/>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
    <w:locked/>
    <w:rsid w:val="00EB21C0"/>
    <w:rPr>
      <w:b/>
      <w:bCs/>
      <w:color w:val="4F81BD" w:themeColor="accent1"/>
      <w:sz w:val="18"/>
      <w:szCs w:val="18"/>
    </w:rPr>
  </w:style>
  <w:style w:type="table" w:customStyle="1" w:styleId="aff0">
    <w:name w:val="Стиль Таблица Геоника"/>
    <w:basedOn w:val="a2"/>
    <w:uiPriority w:val="99"/>
    <w:rsid w:val="00EB21C0"/>
    <w:pPr>
      <w:spacing w:line="240" w:lineRule="auto"/>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aff1">
    <w:name w:val="Название таблицы"/>
    <w:basedOn w:val="aff"/>
    <w:rsid w:val="00EB21C0"/>
    <w:pPr>
      <w:keepNext/>
      <w:spacing w:before="240" w:after="0"/>
    </w:pPr>
    <w:rPr>
      <w:szCs w:val="22"/>
    </w:rPr>
  </w:style>
  <w:style w:type="paragraph" w:customStyle="1" w:styleId="aff2">
    <w:name w:val="Табличный_заголовки"/>
    <w:basedOn w:val="a0"/>
    <w:rsid w:val="00EB21C0"/>
    <w:pPr>
      <w:keepNext/>
      <w:keepLines/>
      <w:spacing w:line="240" w:lineRule="auto"/>
      <w:jc w:val="center"/>
    </w:pPr>
    <w:rPr>
      <w:b/>
    </w:rPr>
  </w:style>
  <w:style w:type="paragraph" w:customStyle="1" w:styleId="aff3">
    <w:name w:val="Табличный_центр"/>
    <w:basedOn w:val="a0"/>
    <w:rsid w:val="00EB21C0"/>
    <w:pPr>
      <w:shd w:val="clear" w:color="auto" w:fill="FFFFFF" w:themeFill="background1"/>
      <w:spacing w:line="240" w:lineRule="auto"/>
      <w:jc w:val="center"/>
    </w:pPr>
  </w:style>
  <w:style w:type="paragraph" w:customStyle="1" w:styleId="aff4">
    <w:name w:val="Табличный_слева"/>
    <w:basedOn w:val="a0"/>
    <w:rsid w:val="00EB21C0"/>
    <w:pPr>
      <w:spacing w:line="240" w:lineRule="auto"/>
    </w:pPr>
  </w:style>
  <w:style w:type="character" w:styleId="aff5">
    <w:name w:val="Strong"/>
    <w:basedOn w:val="a1"/>
    <w:qFormat/>
    <w:rsid w:val="00B203D9"/>
    <w:rPr>
      <w:b/>
      <w:bCs/>
    </w:rPr>
  </w:style>
  <w:style w:type="character" w:styleId="aff6">
    <w:name w:val="Emphasis"/>
    <w:basedOn w:val="a1"/>
    <w:qFormat/>
    <w:rsid w:val="00B203D9"/>
    <w:rPr>
      <w:i/>
      <w:iCs/>
    </w:rPr>
  </w:style>
  <w:style w:type="paragraph" w:customStyle="1" w:styleId="11">
    <w:name w:val="Без интервала1"/>
    <w:basedOn w:val="a0"/>
    <w:link w:val="NoSpacingChar"/>
    <w:rsid w:val="00A81DFA"/>
    <w:pPr>
      <w:spacing w:line="240" w:lineRule="auto"/>
    </w:pPr>
    <w:rPr>
      <w:rFonts w:ascii="Cambria" w:hAnsi="Cambria"/>
      <w:sz w:val="20"/>
      <w:szCs w:val="20"/>
      <w:lang w:val="en-US" w:eastAsia="en-US"/>
    </w:rPr>
  </w:style>
  <w:style w:type="character" w:customStyle="1" w:styleId="NoSpacingChar">
    <w:name w:val="No Spacing Char"/>
    <w:link w:val="11"/>
    <w:locked/>
    <w:rsid w:val="00A81DFA"/>
    <w:rPr>
      <w:rFonts w:ascii="Cambria" w:hAnsi="Cambria"/>
      <w:sz w:val="20"/>
      <w:szCs w:val="20"/>
      <w:lang w:val="en-US" w:eastAsia="en-US"/>
    </w:rPr>
  </w:style>
  <w:style w:type="paragraph" w:customStyle="1" w:styleId="12">
    <w:name w:val="Абзац списка1"/>
    <w:basedOn w:val="a0"/>
    <w:rsid w:val="00A81DFA"/>
    <w:pPr>
      <w:spacing w:line="252" w:lineRule="auto"/>
      <w:ind w:left="720"/>
      <w:contextualSpacing/>
    </w:pPr>
    <w:rPr>
      <w:rFonts w:ascii="Cambria" w:hAnsi="Cambria"/>
      <w:lang w:val="en-US" w:eastAsia="en-US"/>
    </w:rPr>
  </w:style>
  <w:style w:type="paragraph" w:customStyle="1" w:styleId="210">
    <w:name w:val="Цитата 21"/>
    <w:basedOn w:val="a0"/>
    <w:next w:val="a0"/>
    <w:link w:val="QuoteChar"/>
    <w:rsid w:val="00A81DFA"/>
    <w:pPr>
      <w:spacing w:line="252" w:lineRule="auto"/>
    </w:pPr>
    <w:rPr>
      <w:rFonts w:ascii="Cambria" w:hAnsi="Cambria"/>
      <w:i/>
      <w:iCs/>
      <w:sz w:val="20"/>
      <w:szCs w:val="20"/>
      <w:lang w:val="en-US" w:eastAsia="en-US"/>
    </w:rPr>
  </w:style>
  <w:style w:type="character" w:customStyle="1" w:styleId="QuoteChar">
    <w:name w:val="Quote Char"/>
    <w:link w:val="210"/>
    <w:locked/>
    <w:rsid w:val="00A81DFA"/>
    <w:rPr>
      <w:rFonts w:ascii="Cambria" w:hAnsi="Cambria"/>
      <w:i/>
      <w:iCs/>
      <w:sz w:val="20"/>
      <w:szCs w:val="20"/>
      <w:lang w:val="en-US" w:eastAsia="en-US"/>
    </w:rPr>
  </w:style>
  <w:style w:type="paragraph" w:customStyle="1" w:styleId="13">
    <w:name w:val="Выделенная цитата1"/>
    <w:basedOn w:val="a0"/>
    <w:next w:val="a0"/>
    <w:link w:val="IntenseQuoteChar"/>
    <w:rsid w:val="00A81DFA"/>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lang w:val="en-US" w:eastAsia="en-US"/>
    </w:rPr>
  </w:style>
  <w:style w:type="character" w:customStyle="1" w:styleId="IntenseQuoteChar">
    <w:name w:val="Intense Quote Char"/>
    <w:link w:val="13"/>
    <w:locked/>
    <w:rsid w:val="00A81DFA"/>
    <w:rPr>
      <w:rFonts w:ascii="Cambria" w:hAnsi="Cambria"/>
      <w:caps/>
      <w:color w:val="622423"/>
      <w:spacing w:val="5"/>
      <w:sz w:val="20"/>
      <w:szCs w:val="20"/>
      <w:lang w:val="en-US" w:eastAsia="en-US"/>
    </w:rPr>
  </w:style>
  <w:style w:type="character" w:customStyle="1" w:styleId="14">
    <w:name w:val="Слабое выделение1"/>
    <w:rsid w:val="00A81DFA"/>
    <w:rPr>
      <w:i/>
    </w:rPr>
  </w:style>
  <w:style w:type="character" w:customStyle="1" w:styleId="15">
    <w:name w:val="Сильное выделение1"/>
    <w:rsid w:val="00A81DFA"/>
    <w:rPr>
      <w:i/>
      <w:caps/>
      <w:spacing w:val="10"/>
      <w:sz w:val="20"/>
    </w:rPr>
  </w:style>
  <w:style w:type="character" w:customStyle="1" w:styleId="16">
    <w:name w:val="Слабая ссылка1"/>
    <w:rsid w:val="00A81DFA"/>
    <w:rPr>
      <w:rFonts w:ascii="Calibri" w:hAnsi="Calibri" w:cs="Times New Roman"/>
      <w:i/>
      <w:iCs/>
      <w:color w:val="622423"/>
    </w:rPr>
  </w:style>
  <w:style w:type="character" w:customStyle="1" w:styleId="17">
    <w:name w:val="Сильная ссылка1"/>
    <w:rsid w:val="00A81DFA"/>
    <w:rPr>
      <w:rFonts w:ascii="Calibri" w:hAnsi="Calibri"/>
      <w:b/>
      <w:i/>
      <w:color w:val="622423"/>
    </w:rPr>
  </w:style>
  <w:style w:type="character" w:customStyle="1" w:styleId="18">
    <w:name w:val="Название книги1"/>
    <w:rsid w:val="00A81DFA"/>
    <w:rPr>
      <w:caps/>
      <w:color w:val="622423"/>
      <w:spacing w:val="5"/>
      <w:u w:color="622423"/>
    </w:rPr>
  </w:style>
  <w:style w:type="paragraph" w:customStyle="1" w:styleId="19">
    <w:name w:val="Заголовок оглавления1"/>
    <w:basedOn w:val="1"/>
    <w:next w:val="a0"/>
    <w:rsid w:val="00A81DFA"/>
    <w:pPr>
      <w:keepLines w:val="0"/>
      <w:pBdr>
        <w:bottom w:val="thinThickSmallGap" w:sz="12" w:space="1" w:color="943634"/>
      </w:pBdr>
      <w:spacing w:before="400" w:after="200" w:line="252" w:lineRule="auto"/>
      <w:jc w:val="center"/>
      <w:outlineLvl w:val="9"/>
    </w:pPr>
    <w:rPr>
      <w:rFonts w:ascii="Cambria" w:hAnsi="Cambria"/>
      <w:b w:val="0"/>
      <w:caps/>
      <w:color w:val="632423"/>
      <w:spacing w:val="20"/>
      <w:lang w:val="en-US" w:eastAsia="en-US"/>
    </w:rPr>
  </w:style>
  <w:style w:type="paragraph" w:styleId="1a">
    <w:name w:val="toc 1"/>
    <w:basedOn w:val="a0"/>
    <w:next w:val="a0"/>
    <w:autoRedefine/>
    <w:uiPriority w:val="39"/>
    <w:rsid w:val="00A81DFA"/>
    <w:pPr>
      <w:spacing w:after="100" w:line="252" w:lineRule="auto"/>
    </w:pPr>
    <w:rPr>
      <w:rFonts w:ascii="Cambria" w:hAnsi="Cambria"/>
      <w:lang w:val="en-US" w:eastAsia="en-US"/>
    </w:rPr>
  </w:style>
  <w:style w:type="character" w:styleId="aff7">
    <w:name w:val="Hyperlink"/>
    <w:uiPriority w:val="99"/>
    <w:rsid w:val="00A81DFA"/>
    <w:rPr>
      <w:rFonts w:cs="Times New Roman"/>
      <w:color w:val="0000FF"/>
      <w:u w:val="single"/>
    </w:rPr>
  </w:style>
  <w:style w:type="character" w:customStyle="1" w:styleId="aff8">
    <w:name w:val="Текст выноски Знак"/>
    <w:basedOn w:val="a1"/>
    <w:link w:val="aff9"/>
    <w:semiHidden/>
    <w:rsid w:val="00A81DFA"/>
    <w:rPr>
      <w:rFonts w:ascii="Tahoma" w:hAnsi="Tahoma"/>
      <w:sz w:val="16"/>
      <w:szCs w:val="16"/>
      <w:lang w:val="en-US" w:eastAsia="en-US"/>
    </w:rPr>
  </w:style>
  <w:style w:type="paragraph" w:styleId="aff9">
    <w:name w:val="Balloon Text"/>
    <w:basedOn w:val="a0"/>
    <w:link w:val="aff8"/>
    <w:semiHidden/>
    <w:rsid w:val="00A81DFA"/>
    <w:pPr>
      <w:spacing w:line="240" w:lineRule="auto"/>
    </w:pPr>
    <w:rPr>
      <w:rFonts w:ascii="Tahoma" w:hAnsi="Tahoma"/>
      <w:sz w:val="16"/>
      <w:szCs w:val="16"/>
      <w:lang w:val="en-US" w:eastAsia="en-US"/>
    </w:rPr>
  </w:style>
  <w:style w:type="paragraph" w:styleId="31">
    <w:name w:val="toc 3"/>
    <w:basedOn w:val="a0"/>
    <w:next w:val="a0"/>
    <w:autoRedefine/>
    <w:rsid w:val="00A81DFA"/>
    <w:pPr>
      <w:spacing w:after="100" w:line="252" w:lineRule="auto"/>
      <w:ind w:left="440"/>
    </w:pPr>
    <w:rPr>
      <w:rFonts w:ascii="Cambria" w:hAnsi="Cambria"/>
      <w:lang w:val="en-US" w:eastAsia="en-US"/>
    </w:rPr>
  </w:style>
  <w:style w:type="paragraph" w:styleId="22">
    <w:name w:val="toc 2"/>
    <w:basedOn w:val="a0"/>
    <w:next w:val="a0"/>
    <w:autoRedefine/>
    <w:uiPriority w:val="39"/>
    <w:rsid w:val="00A81DFA"/>
    <w:pPr>
      <w:spacing w:after="100"/>
      <w:ind w:left="220"/>
    </w:pPr>
    <w:rPr>
      <w:rFonts w:ascii="Calibri" w:hAnsi="Calibri"/>
      <w:lang w:eastAsia="en-US"/>
    </w:rPr>
  </w:style>
  <w:style w:type="paragraph" w:customStyle="1" w:styleId="ConsPlusNonformat">
    <w:name w:val="ConsPlusNonformat"/>
    <w:rsid w:val="00A81DFA"/>
    <w:pPr>
      <w:autoSpaceDE w:val="0"/>
      <w:autoSpaceDN w:val="0"/>
      <w:adjustRightInd w:val="0"/>
      <w:spacing w:line="252" w:lineRule="auto"/>
    </w:pPr>
    <w:rPr>
      <w:rFonts w:ascii="Courier New" w:hAnsi="Courier New" w:cs="Courier New"/>
      <w:sz w:val="20"/>
      <w:szCs w:val="20"/>
      <w:lang w:val="en-US" w:eastAsia="en-US"/>
    </w:rPr>
  </w:style>
  <w:style w:type="paragraph" w:customStyle="1" w:styleId="Default">
    <w:name w:val="Default"/>
    <w:rsid w:val="00A81DFA"/>
    <w:pPr>
      <w:autoSpaceDE w:val="0"/>
      <w:autoSpaceDN w:val="0"/>
      <w:adjustRightInd w:val="0"/>
      <w:spacing w:line="240" w:lineRule="auto"/>
    </w:pPr>
    <w:rPr>
      <w:color w:val="000000"/>
      <w:sz w:val="24"/>
      <w:szCs w:val="24"/>
    </w:rPr>
  </w:style>
  <w:style w:type="paragraph" w:styleId="41">
    <w:name w:val="index 4"/>
    <w:basedOn w:val="a0"/>
    <w:next w:val="a0"/>
    <w:autoRedefine/>
    <w:semiHidden/>
    <w:rsid w:val="00A81DFA"/>
    <w:pPr>
      <w:spacing w:line="252" w:lineRule="auto"/>
      <w:ind w:left="880" w:hanging="220"/>
    </w:pPr>
    <w:rPr>
      <w:rFonts w:ascii="Cambria" w:hAnsi="Cambria"/>
      <w:lang w:val="en-US" w:eastAsia="en-US"/>
    </w:rPr>
  </w:style>
  <w:style w:type="paragraph" w:styleId="affa">
    <w:name w:val="List Paragraph"/>
    <w:aliases w:val="Варианты ответов"/>
    <w:basedOn w:val="a0"/>
    <w:link w:val="affb"/>
    <w:uiPriority w:val="34"/>
    <w:qFormat/>
    <w:rsid w:val="00A81DFA"/>
    <w:pPr>
      <w:ind w:left="720"/>
      <w:contextualSpacing/>
    </w:pPr>
  </w:style>
  <w:style w:type="character" w:customStyle="1" w:styleId="affb">
    <w:name w:val="Абзац списка Знак"/>
    <w:aliases w:val="Варианты ответов Знак"/>
    <w:link w:val="affa"/>
    <w:uiPriority w:val="34"/>
    <w:locked/>
    <w:rsid w:val="00720F54"/>
  </w:style>
  <w:style w:type="paragraph" w:customStyle="1" w:styleId="ConsPlusNormal">
    <w:name w:val="ConsPlusNormal"/>
    <w:rsid w:val="00A81DFA"/>
    <w:pPr>
      <w:widowControl w:val="0"/>
      <w:autoSpaceDE w:val="0"/>
      <w:autoSpaceDN w:val="0"/>
      <w:spacing w:line="240" w:lineRule="auto"/>
    </w:pPr>
    <w:rPr>
      <w:rFonts w:ascii="Calibri" w:hAnsi="Calibri" w:cs="Calibri"/>
      <w:szCs w:val="20"/>
    </w:rPr>
  </w:style>
  <w:style w:type="paragraph" w:customStyle="1" w:styleId="affc">
    <w:name w:val="Абзац"/>
    <w:basedOn w:val="a0"/>
    <w:link w:val="affd"/>
    <w:qFormat/>
    <w:rsid w:val="00A81DFA"/>
    <w:pPr>
      <w:spacing w:before="120" w:after="60" w:line="240" w:lineRule="auto"/>
      <w:ind w:firstLine="567"/>
    </w:pPr>
    <w:rPr>
      <w:rFonts w:ascii="Calibri" w:hAnsi="Calibri"/>
      <w:sz w:val="24"/>
      <w:szCs w:val="24"/>
    </w:rPr>
  </w:style>
  <w:style w:type="character" w:customStyle="1" w:styleId="affd">
    <w:name w:val="Абзац Знак"/>
    <w:link w:val="affc"/>
    <w:rsid w:val="00A81DFA"/>
    <w:rPr>
      <w:rFonts w:ascii="Calibri" w:hAnsi="Calibri"/>
      <w:sz w:val="24"/>
      <w:szCs w:val="24"/>
    </w:rPr>
  </w:style>
  <w:style w:type="character" w:styleId="affe">
    <w:name w:val="FollowedHyperlink"/>
    <w:uiPriority w:val="99"/>
    <w:unhideWhenUsed/>
    <w:rsid w:val="00A81DFA"/>
    <w:rPr>
      <w:color w:val="800080"/>
      <w:u w:val="single"/>
    </w:rPr>
  </w:style>
  <w:style w:type="paragraph" w:styleId="afff">
    <w:name w:val="Normal (Web)"/>
    <w:basedOn w:val="a0"/>
    <w:uiPriority w:val="99"/>
    <w:unhideWhenUsed/>
    <w:rsid w:val="00A81DFA"/>
    <w:pPr>
      <w:spacing w:before="100" w:beforeAutospacing="1" w:after="100" w:afterAutospacing="1" w:line="240" w:lineRule="auto"/>
    </w:pPr>
    <w:rPr>
      <w:sz w:val="24"/>
      <w:szCs w:val="24"/>
    </w:rPr>
  </w:style>
  <w:style w:type="paragraph" w:customStyle="1" w:styleId="ConsPlusTitle">
    <w:name w:val="ConsPlusTitle"/>
    <w:uiPriority w:val="99"/>
    <w:rsid w:val="00A81DFA"/>
    <w:pPr>
      <w:widowControl w:val="0"/>
      <w:autoSpaceDE w:val="0"/>
      <w:autoSpaceDN w:val="0"/>
      <w:adjustRightInd w:val="0"/>
      <w:spacing w:line="240" w:lineRule="auto"/>
    </w:pPr>
    <w:rPr>
      <w:rFonts w:ascii="Arial" w:hAnsi="Arial" w:cs="Arial"/>
      <w:b/>
      <w:bCs/>
      <w:sz w:val="20"/>
      <w:szCs w:val="20"/>
    </w:rPr>
  </w:style>
  <w:style w:type="paragraph" w:styleId="a">
    <w:name w:val="List"/>
    <w:basedOn w:val="a0"/>
    <w:link w:val="afff0"/>
    <w:rsid w:val="00A81DFA"/>
    <w:pPr>
      <w:numPr>
        <w:numId w:val="2"/>
      </w:numPr>
      <w:spacing w:after="60" w:line="240" w:lineRule="auto"/>
    </w:pPr>
    <w:rPr>
      <w:snapToGrid w:val="0"/>
      <w:sz w:val="24"/>
      <w:szCs w:val="24"/>
    </w:rPr>
  </w:style>
  <w:style w:type="character" w:customStyle="1" w:styleId="afff0">
    <w:name w:val="Список Знак"/>
    <w:link w:val="a"/>
    <w:rsid w:val="00A81DFA"/>
    <w:rPr>
      <w:snapToGrid w:val="0"/>
      <w:sz w:val="24"/>
      <w:szCs w:val="24"/>
    </w:rPr>
  </w:style>
  <w:style w:type="paragraph" w:customStyle="1" w:styleId="afff1">
    <w:name w:val="Табличный_по ширине"/>
    <w:basedOn w:val="aff4"/>
    <w:rsid w:val="00B203D9"/>
    <w:pPr>
      <w:jc w:val="both"/>
    </w:pPr>
    <w:rPr>
      <w:rFonts w:asciiTheme="majorHAnsi" w:hAnsiTheme="majorHAnsi"/>
    </w:rPr>
  </w:style>
  <w:style w:type="paragraph" w:customStyle="1" w:styleId="100">
    <w:name w:val="Табличный_центр_10"/>
    <w:basedOn w:val="a0"/>
    <w:qFormat/>
    <w:rsid w:val="00B203D9"/>
    <w:pPr>
      <w:spacing w:line="240" w:lineRule="auto"/>
      <w:jc w:val="center"/>
    </w:pPr>
    <w:rPr>
      <w:sz w:val="20"/>
      <w:szCs w:val="24"/>
    </w:rPr>
  </w:style>
  <w:style w:type="paragraph" w:styleId="afff2">
    <w:name w:val="No Spacing"/>
    <w:uiPriority w:val="1"/>
    <w:qFormat/>
    <w:rsid w:val="00B203D9"/>
    <w:pPr>
      <w:spacing w:after="0" w:line="240" w:lineRule="auto"/>
    </w:pPr>
  </w:style>
  <w:style w:type="paragraph" w:styleId="23">
    <w:name w:val="Quote"/>
    <w:basedOn w:val="a0"/>
    <w:next w:val="a0"/>
    <w:link w:val="24"/>
    <w:uiPriority w:val="29"/>
    <w:qFormat/>
    <w:rsid w:val="00B203D9"/>
    <w:rPr>
      <w:i/>
      <w:iCs/>
      <w:color w:val="000000" w:themeColor="text1"/>
    </w:rPr>
  </w:style>
  <w:style w:type="character" w:customStyle="1" w:styleId="24">
    <w:name w:val="Цитата 2 Знак"/>
    <w:basedOn w:val="a1"/>
    <w:link w:val="23"/>
    <w:uiPriority w:val="29"/>
    <w:rsid w:val="00B203D9"/>
    <w:rPr>
      <w:i/>
      <w:iCs/>
      <w:color w:val="000000" w:themeColor="text1"/>
    </w:rPr>
  </w:style>
  <w:style w:type="paragraph" w:styleId="afff3">
    <w:name w:val="Intense Quote"/>
    <w:basedOn w:val="a0"/>
    <w:next w:val="a0"/>
    <w:link w:val="afff4"/>
    <w:uiPriority w:val="30"/>
    <w:qFormat/>
    <w:rsid w:val="00B203D9"/>
    <w:pPr>
      <w:pBdr>
        <w:bottom w:val="single" w:sz="4" w:space="4" w:color="4F81BD" w:themeColor="accent1"/>
      </w:pBdr>
      <w:spacing w:before="200" w:after="280"/>
      <w:ind w:left="936" w:right="936"/>
    </w:pPr>
    <w:rPr>
      <w:b/>
      <w:bCs/>
      <w:i/>
      <w:iCs/>
      <w:color w:val="4F81BD" w:themeColor="accent1"/>
    </w:rPr>
  </w:style>
  <w:style w:type="character" w:customStyle="1" w:styleId="afff4">
    <w:name w:val="Выделенная цитата Знак"/>
    <w:basedOn w:val="a1"/>
    <w:link w:val="afff3"/>
    <w:uiPriority w:val="30"/>
    <w:rsid w:val="00B203D9"/>
    <w:rPr>
      <w:b/>
      <w:bCs/>
      <w:i/>
      <w:iCs/>
      <w:color w:val="4F81BD" w:themeColor="accent1"/>
    </w:rPr>
  </w:style>
  <w:style w:type="character" w:styleId="afff5">
    <w:name w:val="Subtle Emphasis"/>
    <w:basedOn w:val="a1"/>
    <w:uiPriority w:val="19"/>
    <w:qFormat/>
    <w:rsid w:val="00B203D9"/>
    <w:rPr>
      <w:i/>
      <w:iCs/>
      <w:color w:val="808080" w:themeColor="text1" w:themeTint="7F"/>
    </w:rPr>
  </w:style>
  <w:style w:type="character" w:styleId="afff6">
    <w:name w:val="Intense Emphasis"/>
    <w:basedOn w:val="a1"/>
    <w:uiPriority w:val="21"/>
    <w:qFormat/>
    <w:rsid w:val="00B203D9"/>
    <w:rPr>
      <w:b/>
      <w:bCs/>
      <w:i/>
      <w:iCs/>
      <w:color w:val="4F81BD" w:themeColor="accent1"/>
    </w:rPr>
  </w:style>
  <w:style w:type="character" w:styleId="afff7">
    <w:name w:val="Subtle Reference"/>
    <w:basedOn w:val="a1"/>
    <w:uiPriority w:val="31"/>
    <w:qFormat/>
    <w:rsid w:val="00B203D9"/>
    <w:rPr>
      <w:smallCaps/>
      <w:color w:val="C0504D" w:themeColor="accent2"/>
      <w:u w:val="single"/>
    </w:rPr>
  </w:style>
  <w:style w:type="character" w:styleId="afff8">
    <w:name w:val="Intense Reference"/>
    <w:basedOn w:val="a1"/>
    <w:uiPriority w:val="32"/>
    <w:qFormat/>
    <w:rsid w:val="00B203D9"/>
    <w:rPr>
      <w:b/>
      <w:bCs/>
      <w:smallCaps/>
      <w:color w:val="C0504D" w:themeColor="accent2"/>
      <w:spacing w:val="5"/>
      <w:u w:val="single"/>
    </w:rPr>
  </w:style>
  <w:style w:type="character" w:styleId="afff9">
    <w:name w:val="Book Title"/>
    <w:basedOn w:val="a1"/>
    <w:uiPriority w:val="33"/>
    <w:qFormat/>
    <w:rsid w:val="00B203D9"/>
    <w:rPr>
      <w:b/>
      <w:bCs/>
      <w:smallCaps/>
      <w:spacing w:val="5"/>
    </w:rPr>
  </w:style>
  <w:style w:type="paragraph" w:styleId="afffa">
    <w:name w:val="TOC Heading"/>
    <w:basedOn w:val="1"/>
    <w:next w:val="a0"/>
    <w:uiPriority w:val="39"/>
    <w:semiHidden/>
    <w:unhideWhenUsed/>
    <w:qFormat/>
    <w:rsid w:val="00B203D9"/>
    <w:pPr>
      <w:outlineLvl w:val="9"/>
    </w:pPr>
  </w:style>
  <w:style w:type="paragraph" w:customStyle="1" w:styleId="-S">
    <w:name w:val="- S_Маркированный"/>
    <w:basedOn w:val="a0"/>
    <w:qFormat/>
    <w:rsid w:val="00EB1CF3"/>
    <w:pPr>
      <w:numPr>
        <w:numId w:val="3"/>
      </w:numPr>
      <w:tabs>
        <w:tab w:val="left" w:pos="1072"/>
      </w:tabs>
      <w:suppressAutoHyphens/>
      <w:spacing w:before="60" w:after="60" w:line="240" w:lineRule="auto"/>
      <w:jc w:val="both"/>
    </w:pPr>
    <w:rPr>
      <w:rFonts w:eastAsia="Times New Roman" w:cs="Times New Roman"/>
      <w:sz w:val="24"/>
      <w:szCs w:val="24"/>
      <w:lang w:eastAsia="ar-SA"/>
    </w:rPr>
  </w:style>
  <w:style w:type="character" w:styleId="afffb">
    <w:name w:val="annotation reference"/>
    <w:basedOn w:val="a1"/>
    <w:uiPriority w:val="99"/>
    <w:semiHidden/>
    <w:unhideWhenUsed/>
    <w:rsid w:val="005D7739"/>
    <w:rPr>
      <w:sz w:val="16"/>
      <w:szCs w:val="16"/>
    </w:rPr>
  </w:style>
  <w:style w:type="paragraph" w:styleId="afffc">
    <w:name w:val="annotation text"/>
    <w:basedOn w:val="a0"/>
    <w:link w:val="afffd"/>
    <w:uiPriority w:val="99"/>
    <w:semiHidden/>
    <w:unhideWhenUsed/>
    <w:rsid w:val="005D7739"/>
    <w:pPr>
      <w:spacing w:line="240" w:lineRule="auto"/>
    </w:pPr>
    <w:rPr>
      <w:rFonts w:ascii="Cambria" w:eastAsia="Times New Roman" w:hAnsi="Cambria" w:cs="Times New Roman"/>
      <w:sz w:val="20"/>
      <w:szCs w:val="20"/>
      <w:lang w:val="en-US" w:eastAsia="en-US"/>
    </w:rPr>
  </w:style>
  <w:style w:type="character" w:customStyle="1" w:styleId="afffd">
    <w:name w:val="Текст примечания Знак"/>
    <w:basedOn w:val="a1"/>
    <w:link w:val="afffc"/>
    <w:uiPriority w:val="99"/>
    <w:semiHidden/>
    <w:rsid w:val="005D7739"/>
    <w:rPr>
      <w:rFonts w:ascii="Cambria" w:eastAsia="Times New Roman" w:hAnsi="Cambria" w:cs="Times New Roman"/>
      <w:sz w:val="20"/>
      <w:szCs w:val="20"/>
      <w:lang w:val="en-US" w:eastAsia="en-US"/>
    </w:rPr>
  </w:style>
  <w:style w:type="paragraph" w:styleId="afffe">
    <w:name w:val="annotation subject"/>
    <w:basedOn w:val="afffc"/>
    <w:next w:val="afffc"/>
    <w:link w:val="affff"/>
    <w:uiPriority w:val="99"/>
    <w:semiHidden/>
    <w:unhideWhenUsed/>
    <w:rsid w:val="005D7739"/>
    <w:rPr>
      <w:b/>
      <w:bCs/>
    </w:rPr>
  </w:style>
  <w:style w:type="character" w:customStyle="1" w:styleId="affff">
    <w:name w:val="Тема примечания Знак"/>
    <w:basedOn w:val="afffd"/>
    <w:link w:val="afffe"/>
    <w:uiPriority w:val="99"/>
    <w:semiHidden/>
    <w:rsid w:val="005D7739"/>
    <w:rPr>
      <w:rFonts w:ascii="Cambria" w:eastAsia="Times New Roman" w:hAnsi="Cambria" w:cs="Times New Roman"/>
      <w:b/>
      <w:bCs/>
      <w:sz w:val="20"/>
      <w:szCs w:val="20"/>
      <w:lang w:val="en-US" w:eastAsia="en-US"/>
    </w:rPr>
  </w:style>
  <w:style w:type="table" w:customStyle="1" w:styleId="94">
    <w:name w:val="94"/>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 w:type="table" w:customStyle="1" w:styleId="150">
    <w:name w:val="15"/>
    <w:basedOn w:val="TableNormal"/>
    <w:rsid w:val="0002003A"/>
    <w:pPr>
      <w:spacing w:after="0" w:line="360" w:lineRule="auto"/>
      <w:ind w:firstLine="709"/>
      <w:jc w:val="both"/>
    </w:pPr>
    <w:rPr>
      <w:rFonts w:ascii="Times New Roman" w:eastAsia="Times New Roman" w:hAnsi="Times New Roman" w:cs="Times New Roman"/>
      <w:sz w:val="28"/>
      <w:szCs w:val="28"/>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09919">
      <w:bodyDiv w:val="1"/>
      <w:marLeft w:val="0"/>
      <w:marRight w:val="0"/>
      <w:marTop w:val="0"/>
      <w:marBottom w:val="0"/>
      <w:divBdr>
        <w:top w:val="none" w:sz="0" w:space="0" w:color="auto"/>
        <w:left w:val="none" w:sz="0" w:space="0" w:color="auto"/>
        <w:bottom w:val="none" w:sz="0" w:space="0" w:color="auto"/>
        <w:right w:val="none" w:sz="0" w:space="0" w:color="auto"/>
      </w:divBdr>
    </w:div>
    <w:div w:id="642927854">
      <w:bodyDiv w:val="1"/>
      <w:marLeft w:val="0"/>
      <w:marRight w:val="0"/>
      <w:marTop w:val="0"/>
      <w:marBottom w:val="0"/>
      <w:divBdr>
        <w:top w:val="none" w:sz="0" w:space="0" w:color="auto"/>
        <w:left w:val="none" w:sz="0" w:space="0" w:color="auto"/>
        <w:bottom w:val="none" w:sz="0" w:space="0" w:color="auto"/>
        <w:right w:val="none" w:sz="0" w:space="0" w:color="auto"/>
      </w:divBdr>
    </w:div>
    <w:div w:id="852108138">
      <w:bodyDiv w:val="1"/>
      <w:marLeft w:val="0"/>
      <w:marRight w:val="0"/>
      <w:marTop w:val="0"/>
      <w:marBottom w:val="0"/>
      <w:divBdr>
        <w:top w:val="none" w:sz="0" w:space="0" w:color="auto"/>
        <w:left w:val="none" w:sz="0" w:space="0" w:color="auto"/>
        <w:bottom w:val="none" w:sz="0" w:space="0" w:color="auto"/>
        <w:right w:val="none" w:sz="0" w:space="0" w:color="auto"/>
      </w:divBdr>
    </w:div>
    <w:div w:id="1080559111">
      <w:bodyDiv w:val="1"/>
      <w:marLeft w:val="0"/>
      <w:marRight w:val="0"/>
      <w:marTop w:val="0"/>
      <w:marBottom w:val="0"/>
      <w:divBdr>
        <w:top w:val="none" w:sz="0" w:space="0" w:color="auto"/>
        <w:left w:val="none" w:sz="0" w:space="0" w:color="auto"/>
        <w:bottom w:val="none" w:sz="0" w:space="0" w:color="auto"/>
        <w:right w:val="none" w:sz="0" w:space="0" w:color="auto"/>
      </w:divBdr>
    </w:div>
    <w:div w:id="1656105305">
      <w:bodyDiv w:val="1"/>
      <w:marLeft w:val="0"/>
      <w:marRight w:val="0"/>
      <w:marTop w:val="0"/>
      <w:marBottom w:val="0"/>
      <w:divBdr>
        <w:top w:val="none" w:sz="0" w:space="0" w:color="auto"/>
        <w:left w:val="none" w:sz="0" w:space="0" w:color="auto"/>
        <w:bottom w:val="none" w:sz="0" w:space="0" w:color="auto"/>
        <w:right w:val="none" w:sz="0" w:space="0" w:color="auto"/>
      </w:divBdr>
    </w:div>
    <w:div w:id="1788116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799</TotalTime>
  <Pages>21</Pages>
  <Words>8123</Words>
  <Characters>46307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54322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Зубец Михаил Валерьевич</cp:lastModifiedBy>
  <cp:revision>71</cp:revision>
  <cp:lastPrinted>2023-05-24T07:15:00Z</cp:lastPrinted>
  <dcterms:created xsi:type="dcterms:W3CDTF">2021-05-12T15:32:00Z</dcterms:created>
  <dcterms:modified xsi:type="dcterms:W3CDTF">2024-06-07T12:58:00Z</dcterms:modified>
</cp:coreProperties>
</file>