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7B65" w:rsidRPr="00747B65" w:rsidRDefault="00747B65" w:rsidP="00FE2FD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47B65">
        <w:rPr>
          <w:rFonts w:ascii="Times New Roman" w:eastAsia="Times New Roman" w:hAnsi="Times New Roman" w:cs="Times New Roman"/>
          <w:lang w:eastAsia="ru-RU"/>
        </w:rPr>
        <w:t>МУНИЦИПАЛЬНОЕ ОБРАЗОВАНИЕ «МУНИЦИПАЛЬНЫЙ РАЙОН «ЗАПОЛЯРНЫЙ РАЙОН»</w:t>
      </w:r>
      <w:r w:rsidR="00FE2FDA">
        <w:rPr>
          <w:rFonts w:ascii="Times New Roman" w:eastAsia="Times New Roman" w:hAnsi="Times New Roman" w:cs="Times New Roman"/>
          <w:lang w:eastAsia="ru-RU"/>
        </w:rPr>
        <w:t xml:space="preserve"> НЕНЕЦКОГО АВТОНОМНОГО ОКРУГА»</w:t>
      </w:r>
    </w:p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47B6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КОНТРОЛЬНО-СЧЕТНАЯ ПАЛАТА</w:t>
      </w:r>
    </w:p>
    <w:tbl>
      <w:tblPr>
        <w:tblW w:w="9914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914"/>
      </w:tblGrid>
      <w:tr w:rsidR="00747B65" w:rsidRPr="00747B65" w:rsidTr="00D1169F">
        <w:trPr>
          <w:trHeight w:val="179"/>
        </w:trPr>
        <w:tc>
          <w:tcPr>
            <w:tcW w:w="991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47B65" w:rsidRPr="00747B65" w:rsidRDefault="00747B65" w:rsidP="00747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166700 п. Искателей, Ненецкий автономный округ, ул. Губкина, д.10, тел.(81853) 4-81-44, факс (81853) 4-79-64, 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e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: 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ksp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zr</w:t>
            </w:r>
            <w:proofErr w:type="spellEnd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mail</w:t>
            </w:r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7B6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747B65" w:rsidRPr="00747B65" w:rsidRDefault="00747B65" w:rsidP="00747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E24E3" w:rsidRPr="00747B65" w:rsidRDefault="00D1169F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</w:t>
      </w:r>
      <w:r w:rsidR="000845A1">
        <w:rPr>
          <w:rFonts w:ascii="Times New Roman" w:hAnsi="Times New Roman" w:cs="Times New Roman"/>
          <w:sz w:val="26"/>
          <w:szCs w:val="26"/>
        </w:rPr>
        <w:t>1</w:t>
      </w:r>
      <w:r w:rsidR="000F6576">
        <w:rPr>
          <w:rFonts w:ascii="Times New Roman" w:hAnsi="Times New Roman" w:cs="Times New Roman"/>
          <w:sz w:val="26"/>
          <w:szCs w:val="26"/>
        </w:rPr>
        <w:t xml:space="preserve"> </w:t>
      </w:r>
      <w:r w:rsidR="000845A1">
        <w:rPr>
          <w:rFonts w:ascii="Times New Roman" w:hAnsi="Times New Roman" w:cs="Times New Roman"/>
          <w:sz w:val="26"/>
          <w:szCs w:val="26"/>
        </w:rPr>
        <w:t>но</w:t>
      </w:r>
      <w:r>
        <w:rPr>
          <w:rFonts w:ascii="Times New Roman" w:hAnsi="Times New Roman" w:cs="Times New Roman"/>
          <w:sz w:val="26"/>
          <w:szCs w:val="26"/>
        </w:rPr>
        <w:t>ября</w:t>
      </w:r>
      <w:r w:rsidR="000F6576">
        <w:rPr>
          <w:rFonts w:ascii="Times New Roman" w:hAnsi="Times New Roman" w:cs="Times New Roman"/>
          <w:sz w:val="26"/>
          <w:szCs w:val="26"/>
        </w:rPr>
        <w:t xml:space="preserve"> 2022 года </w:t>
      </w:r>
    </w:p>
    <w:p w:rsidR="000E24E3" w:rsidRPr="00747B65" w:rsidRDefault="000E24E3" w:rsidP="00747B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747B65" w:rsidRPr="00474B40" w:rsidRDefault="000E24E3" w:rsidP="00747B6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ИНФОРМАЦИЯ</w:t>
      </w:r>
    </w:p>
    <w:p w:rsidR="000E24E3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74B40">
        <w:rPr>
          <w:rFonts w:ascii="Times New Roman" w:hAnsi="Times New Roman" w:cs="Times New Roman"/>
          <w:sz w:val="26"/>
          <w:szCs w:val="26"/>
        </w:rPr>
        <w:t>о пред</w:t>
      </w:r>
      <w:r w:rsidR="00D15F4E">
        <w:rPr>
          <w:rFonts w:ascii="Times New Roman" w:hAnsi="Times New Roman" w:cs="Times New Roman"/>
          <w:sz w:val="26"/>
          <w:szCs w:val="26"/>
        </w:rPr>
        <w:t>писаниях</w:t>
      </w:r>
      <w:r w:rsidRPr="00474B40">
        <w:rPr>
          <w:rFonts w:ascii="Times New Roman" w:hAnsi="Times New Roman" w:cs="Times New Roman"/>
          <w:sz w:val="26"/>
          <w:szCs w:val="26"/>
        </w:rPr>
        <w:t>, снятых с контроля</w:t>
      </w:r>
      <w:proofErr w:type="gramStart"/>
      <w:r w:rsidRPr="00474B40">
        <w:rPr>
          <w:rFonts w:ascii="Times New Roman" w:hAnsi="Times New Roman" w:cs="Times New Roman"/>
          <w:sz w:val="26"/>
          <w:szCs w:val="26"/>
        </w:rPr>
        <w:t xml:space="preserve">  К</w:t>
      </w:r>
      <w:proofErr w:type="gramEnd"/>
      <w:r w:rsidRPr="00474B40">
        <w:rPr>
          <w:rFonts w:ascii="Times New Roman" w:hAnsi="Times New Roman" w:cs="Times New Roman"/>
          <w:sz w:val="26"/>
          <w:szCs w:val="26"/>
        </w:rPr>
        <w:t xml:space="preserve">онтрольно – счётной палаты Заполярного района в </w:t>
      </w:r>
      <w:r w:rsidR="000845A1">
        <w:rPr>
          <w:rFonts w:ascii="Times New Roman" w:hAnsi="Times New Roman" w:cs="Times New Roman"/>
          <w:sz w:val="26"/>
          <w:szCs w:val="26"/>
        </w:rPr>
        <w:t>окт</w:t>
      </w:r>
      <w:r w:rsidR="00D1169F">
        <w:rPr>
          <w:rFonts w:ascii="Times New Roman" w:hAnsi="Times New Roman" w:cs="Times New Roman"/>
          <w:sz w:val="26"/>
          <w:szCs w:val="26"/>
        </w:rPr>
        <w:t xml:space="preserve">ябре </w:t>
      </w:r>
      <w:r w:rsidRPr="00474B40">
        <w:rPr>
          <w:rFonts w:ascii="Times New Roman" w:hAnsi="Times New Roman" w:cs="Times New Roman"/>
          <w:sz w:val="26"/>
          <w:szCs w:val="26"/>
        </w:rPr>
        <w:t xml:space="preserve"> 2022 года, для размещения на официальном сайте Заполярного района в сети Интернет и опубликования в официальном издании Заполярного района 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Информация подготовлена в соответствии с пунктом 21.1 главы 21 Положения о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онтрольно – </w:t>
      </w:r>
      <w:r w:rsidR="00FA0E1F">
        <w:rPr>
          <w:rFonts w:ascii="Times New Roman" w:hAnsi="Times New Roman" w:cs="Times New Roman"/>
          <w:sz w:val="26"/>
          <w:szCs w:val="26"/>
        </w:rPr>
        <w:t>счётной</w:t>
      </w:r>
      <w:r>
        <w:rPr>
          <w:rFonts w:ascii="Times New Roman" w:hAnsi="Times New Roman" w:cs="Times New Roman"/>
          <w:sz w:val="26"/>
          <w:szCs w:val="26"/>
        </w:rPr>
        <w:t xml:space="preserve"> палате муниципального района «Заполярный район»</w:t>
      </w:r>
      <w:r w:rsidR="00FA0E1F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 утверждённого решением Совета Заполярного района от 27.09.2013 №436-р,</w:t>
      </w:r>
    </w:p>
    <w:p w:rsidR="00474B40" w:rsidRDefault="00474B40" w:rsidP="00474B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C3D61" w:rsidRPr="00E35AFF" w:rsidRDefault="00E35AFF" w:rsidP="00E35AFF">
      <w:pPr>
        <w:pStyle w:val="aa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Предписани</w:t>
      </w:r>
      <w:r w:rsidR="00D15F4E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</w:t>
      </w:r>
      <w:r w:rsidRPr="001C3D61">
        <w:rPr>
          <w:bCs/>
          <w:sz w:val="26"/>
          <w:szCs w:val="26"/>
        </w:rPr>
        <w:t>КСП</w:t>
      </w:r>
      <w:r>
        <w:rPr>
          <w:bCs/>
          <w:sz w:val="26"/>
          <w:szCs w:val="26"/>
        </w:rPr>
        <w:t xml:space="preserve"> Заполярного района </w:t>
      </w:r>
      <w:r>
        <w:rPr>
          <w:color w:val="000000" w:themeColor="text1"/>
          <w:sz w:val="26"/>
          <w:szCs w:val="26"/>
        </w:rPr>
        <w:t>от 18.05.2022 № 1 по контрольному мероприятию «Проверка законности и результативности использования средств, предусмотренных бюджетом МО «Приморско-Куйский сельсов</w:t>
      </w:r>
      <w:bookmarkStart w:id="0" w:name="_GoBack"/>
      <w:bookmarkEnd w:id="0"/>
      <w:r>
        <w:rPr>
          <w:color w:val="000000" w:themeColor="text1"/>
          <w:sz w:val="26"/>
          <w:szCs w:val="26"/>
        </w:rPr>
        <w:t>ет» НАО, за 2020 год»</w:t>
      </w:r>
      <w:r w:rsidR="001C3D61" w:rsidRPr="001C3D61">
        <w:rPr>
          <w:sz w:val="26"/>
          <w:szCs w:val="26"/>
        </w:rPr>
        <w:t xml:space="preserve">, снято с контроля, </w:t>
      </w:r>
      <w:r w:rsidR="001C3D61">
        <w:rPr>
          <w:bCs/>
          <w:sz w:val="26"/>
          <w:szCs w:val="26"/>
        </w:rPr>
        <w:t>в</w:t>
      </w:r>
      <w:r w:rsidR="001C3D61" w:rsidRPr="001C3D61">
        <w:rPr>
          <w:bCs/>
          <w:sz w:val="26"/>
          <w:szCs w:val="26"/>
        </w:rPr>
        <w:t xml:space="preserve"> связи с принятием мер по исполнению Представления КСП</w:t>
      </w:r>
      <w:r w:rsidR="00F26C88">
        <w:rPr>
          <w:bCs/>
          <w:sz w:val="26"/>
          <w:szCs w:val="26"/>
        </w:rPr>
        <w:t xml:space="preserve"> Заполярного района </w:t>
      </w:r>
      <w:r>
        <w:rPr>
          <w:bCs/>
          <w:sz w:val="26"/>
          <w:szCs w:val="26"/>
        </w:rPr>
        <w:t xml:space="preserve">№8 и Предписания </w:t>
      </w:r>
      <w:r w:rsidRPr="001C3D61">
        <w:rPr>
          <w:bCs/>
          <w:sz w:val="26"/>
          <w:szCs w:val="26"/>
        </w:rPr>
        <w:t>КСП</w:t>
      </w:r>
      <w:r>
        <w:rPr>
          <w:bCs/>
          <w:sz w:val="26"/>
          <w:szCs w:val="26"/>
        </w:rPr>
        <w:t xml:space="preserve"> Заполярного района  №1 </w:t>
      </w:r>
      <w:r w:rsidR="001C3D61" w:rsidRPr="001C3D61">
        <w:rPr>
          <w:bCs/>
          <w:sz w:val="26"/>
          <w:szCs w:val="26"/>
        </w:rPr>
        <w:t>в полном объёме</w:t>
      </w:r>
      <w:r w:rsidR="001C3D61">
        <w:rPr>
          <w:bCs/>
          <w:sz w:val="26"/>
          <w:szCs w:val="26"/>
        </w:rPr>
        <w:t xml:space="preserve">. </w:t>
      </w:r>
    </w:p>
    <w:p w:rsidR="00D1169F" w:rsidRDefault="00D1169F"/>
    <w:p w:rsidR="00E35AFF" w:rsidRDefault="00E35AFF"/>
    <w:sectPr w:rsidR="00E35AFF" w:rsidSect="00D1169F"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A30" w:rsidRDefault="00266A30" w:rsidP="00D94A5D">
      <w:pPr>
        <w:spacing w:after="0" w:line="240" w:lineRule="auto"/>
      </w:pPr>
      <w:r>
        <w:separator/>
      </w:r>
    </w:p>
  </w:endnote>
  <w:endnote w:type="continuationSeparator" w:id="0">
    <w:p w:rsidR="00266A30" w:rsidRDefault="00266A30" w:rsidP="00D94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4825776"/>
      <w:docPartObj>
        <w:docPartGallery w:val="Page Numbers (Bottom of Page)"/>
        <w:docPartUnique/>
      </w:docPartObj>
    </w:sdtPr>
    <w:sdtEndPr/>
    <w:sdtContent>
      <w:p w:rsidR="001D0EF0" w:rsidRDefault="001D0E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5F4E">
          <w:rPr>
            <w:noProof/>
          </w:rPr>
          <w:t>1</w:t>
        </w:r>
        <w:r>
          <w:fldChar w:fldCharType="end"/>
        </w:r>
      </w:p>
    </w:sdtContent>
  </w:sdt>
  <w:p w:rsidR="001D0EF0" w:rsidRDefault="001D0E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A30" w:rsidRDefault="00266A30" w:rsidP="00D94A5D">
      <w:pPr>
        <w:spacing w:after="0" w:line="240" w:lineRule="auto"/>
      </w:pPr>
      <w:r>
        <w:separator/>
      </w:r>
    </w:p>
  </w:footnote>
  <w:footnote w:type="continuationSeparator" w:id="0">
    <w:p w:rsidR="00266A30" w:rsidRDefault="00266A30" w:rsidP="00D94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679"/>
    <w:multiLevelType w:val="hybridMultilevel"/>
    <w:tmpl w:val="F378E7E2"/>
    <w:lvl w:ilvl="0" w:tplc="F296EB4A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ED52E78"/>
    <w:multiLevelType w:val="hybridMultilevel"/>
    <w:tmpl w:val="2C90EDC6"/>
    <w:lvl w:ilvl="0" w:tplc="1C5A0A36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CA7FB7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390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320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63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30" w:hanging="1440"/>
      </w:pPr>
      <w:rPr>
        <w:rFonts w:hint="default"/>
      </w:rPr>
    </w:lvl>
  </w:abstractNum>
  <w:abstractNum w:abstractNumId="3">
    <w:nsid w:val="35AC36FB"/>
    <w:multiLevelType w:val="hybridMultilevel"/>
    <w:tmpl w:val="1450BD88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05424A4"/>
    <w:multiLevelType w:val="multilevel"/>
    <w:tmpl w:val="F63C21E6"/>
    <w:lvl w:ilvl="0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D0C7235"/>
    <w:multiLevelType w:val="hybridMultilevel"/>
    <w:tmpl w:val="72DCDF30"/>
    <w:lvl w:ilvl="0" w:tplc="1ED4F97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8D67E2"/>
    <w:multiLevelType w:val="hybridMultilevel"/>
    <w:tmpl w:val="ED00D7E4"/>
    <w:lvl w:ilvl="0" w:tplc="1ED4F97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C94199"/>
    <w:multiLevelType w:val="multilevel"/>
    <w:tmpl w:val="384663A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suff w:val="space"/>
      <w:lvlText w:val="%1.%2."/>
      <w:lvlJc w:val="left"/>
      <w:pPr>
        <w:ind w:left="3131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8">
    <w:nsid w:val="78E372FB"/>
    <w:multiLevelType w:val="hybridMultilevel"/>
    <w:tmpl w:val="C032EDBA"/>
    <w:lvl w:ilvl="0" w:tplc="BDF046BC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D3E11C1"/>
    <w:multiLevelType w:val="hybridMultilevel"/>
    <w:tmpl w:val="FF108BAC"/>
    <w:lvl w:ilvl="0" w:tplc="D772F288">
      <w:start w:val="1"/>
      <w:numFmt w:val="russianLower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E3"/>
    <w:rsid w:val="000502A1"/>
    <w:rsid w:val="000845A1"/>
    <w:rsid w:val="000E24E3"/>
    <w:rsid w:val="000F6576"/>
    <w:rsid w:val="00155FDE"/>
    <w:rsid w:val="001849FE"/>
    <w:rsid w:val="001A59AC"/>
    <w:rsid w:val="001C3D61"/>
    <w:rsid w:val="001D0EF0"/>
    <w:rsid w:val="001F46D4"/>
    <w:rsid w:val="001F689A"/>
    <w:rsid w:val="00200429"/>
    <w:rsid w:val="00225377"/>
    <w:rsid w:val="002256A0"/>
    <w:rsid w:val="00230176"/>
    <w:rsid w:val="00266A30"/>
    <w:rsid w:val="002C34F5"/>
    <w:rsid w:val="002C443A"/>
    <w:rsid w:val="002E4C76"/>
    <w:rsid w:val="00310EA5"/>
    <w:rsid w:val="00326370"/>
    <w:rsid w:val="00357DE9"/>
    <w:rsid w:val="00374B72"/>
    <w:rsid w:val="003839AA"/>
    <w:rsid w:val="003B5664"/>
    <w:rsid w:val="004246AE"/>
    <w:rsid w:val="0046580E"/>
    <w:rsid w:val="00474B40"/>
    <w:rsid w:val="004D2720"/>
    <w:rsid w:val="005148BC"/>
    <w:rsid w:val="005274B3"/>
    <w:rsid w:val="00533ED6"/>
    <w:rsid w:val="00583EEE"/>
    <w:rsid w:val="005C6A3D"/>
    <w:rsid w:val="005F0497"/>
    <w:rsid w:val="006027EA"/>
    <w:rsid w:val="00607054"/>
    <w:rsid w:val="00620FC2"/>
    <w:rsid w:val="00654773"/>
    <w:rsid w:val="00654AA0"/>
    <w:rsid w:val="00674175"/>
    <w:rsid w:val="006954CE"/>
    <w:rsid w:val="00712562"/>
    <w:rsid w:val="00732435"/>
    <w:rsid w:val="00735E91"/>
    <w:rsid w:val="00747B65"/>
    <w:rsid w:val="00786E10"/>
    <w:rsid w:val="007E5ACA"/>
    <w:rsid w:val="00850962"/>
    <w:rsid w:val="008C17D7"/>
    <w:rsid w:val="008C2809"/>
    <w:rsid w:val="008E45EA"/>
    <w:rsid w:val="00944077"/>
    <w:rsid w:val="009F52FE"/>
    <w:rsid w:val="00A13034"/>
    <w:rsid w:val="00A65E51"/>
    <w:rsid w:val="00AD0E71"/>
    <w:rsid w:val="00B17C91"/>
    <w:rsid w:val="00B32830"/>
    <w:rsid w:val="00B817EA"/>
    <w:rsid w:val="00B83A9D"/>
    <w:rsid w:val="00C05DCC"/>
    <w:rsid w:val="00C375F4"/>
    <w:rsid w:val="00C63352"/>
    <w:rsid w:val="00CD104F"/>
    <w:rsid w:val="00CD4E14"/>
    <w:rsid w:val="00CF2A7E"/>
    <w:rsid w:val="00D1169F"/>
    <w:rsid w:val="00D158E3"/>
    <w:rsid w:val="00D15F4E"/>
    <w:rsid w:val="00D24D4D"/>
    <w:rsid w:val="00D52216"/>
    <w:rsid w:val="00D75222"/>
    <w:rsid w:val="00D771EA"/>
    <w:rsid w:val="00D93D81"/>
    <w:rsid w:val="00D94A5D"/>
    <w:rsid w:val="00D95426"/>
    <w:rsid w:val="00DD3383"/>
    <w:rsid w:val="00E35AFF"/>
    <w:rsid w:val="00E5242C"/>
    <w:rsid w:val="00ED0A04"/>
    <w:rsid w:val="00F0053F"/>
    <w:rsid w:val="00F26C88"/>
    <w:rsid w:val="00F652D4"/>
    <w:rsid w:val="00F7239F"/>
    <w:rsid w:val="00FA0E1F"/>
    <w:rsid w:val="00FE2FDA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D116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116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B6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4A5D"/>
  </w:style>
  <w:style w:type="paragraph" w:styleId="a6">
    <w:name w:val="footer"/>
    <w:basedOn w:val="a"/>
    <w:link w:val="a7"/>
    <w:uiPriority w:val="99"/>
    <w:unhideWhenUsed/>
    <w:rsid w:val="00D94A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4A5D"/>
  </w:style>
  <w:style w:type="paragraph" w:styleId="a8">
    <w:name w:val="Balloon Text"/>
    <w:basedOn w:val="a"/>
    <w:link w:val="a9"/>
    <w:uiPriority w:val="99"/>
    <w:semiHidden/>
    <w:unhideWhenUsed/>
    <w:rsid w:val="00D52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52216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D116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D1169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73DAE-D2AB-40CB-92D5-0800C753E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Ольга Киприяновна</dc:creator>
  <cp:lastModifiedBy>Абрамовская Татьяна Александровна</cp:lastModifiedBy>
  <cp:revision>2</cp:revision>
  <cp:lastPrinted>2022-11-01T14:23:00Z</cp:lastPrinted>
  <dcterms:created xsi:type="dcterms:W3CDTF">2022-11-01T14:24:00Z</dcterms:created>
  <dcterms:modified xsi:type="dcterms:W3CDTF">2022-11-01T14:24:00Z</dcterms:modified>
</cp:coreProperties>
</file>