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F70" w:rsidRDefault="00286F70" w:rsidP="00286F70">
      <w:pPr>
        <w:jc w:val="center"/>
        <w:rPr>
          <w:sz w:val="16"/>
        </w:rPr>
      </w:pPr>
      <w:r>
        <w:rPr>
          <w:noProof/>
        </w:rPr>
        <w:drawing>
          <wp:inline distT="0" distB="0" distL="0" distR="0" wp14:anchorId="6EFC079B" wp14:editId="55BCA597">
            <wp:extent cx="497205" cy="629285"/>
            <wp:effectExtent l="0" t="0" r="0" b="0"/>
            <wp:docPr id="1" name="Рисунок 1" descr="Описание: gerb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писание: gerb min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F70" w:rsidRDefault="00286F70" w:rsidP="00286F70">
      <w:pPr>
        <w:spacing w:before="240" w:after="120"/>
        <w:jc w:val="center"/>
        <w:rPr>
          <w:sz w:val="22"/>
        </w:rPr>
      </w:pPr>
      <w:r>
        <w:rPr>
          <w:sz w:val="22"/>
        </w:rPr>
        <w:t>Российская Федерация</w:t>
      </w:r>
    </w:p>
    <w:p w:rsidR="00286F70" w:rsidRDefault="00286F70" w:rsidP="00286F70">
      <w:pPr>
        <w:pStyle w:val="2"/>
      </w:pPr>
      <w:r>
        <w:t>Администрация муниципального района</w:t>
      </w:r>
    </w:p>
    <w:p w:rsidR="00286F70" w:rsidRPr="00B7769A" w:rsidRDefault="00286F70" w:rsidP="00286F70">
      <w:pPr>
        <w:pStyle w:val="2"/>
      </w:pPr>
      <w:r>
        <w:t xml:space="preserve"> «Заполярный район» </w:t>
      </w:r>
      <w:r w:rsidRPr="006751F1">
        <w:rPr>
          <w:szCs w:val="28"/>
        </w:rPr>
        <w:t>Ненецкого автономного округа</w:t>
      </w:r>
      <w:r>
        <w:rPr>
          <w:szCs w:val="28"/>
        </w:rPr>
        <w:t>»</w:t>
      </w:r>
    </w:p>
    <w:p w:rsidR="00286F70" w:rsidRPr="001E053D" w:rsidRDefault="00286F70" w:rsidP="00286F70">
      <w:pPr>
        <w:pStyle w:val="1"/>
        <w:keepLines w:val="0"/>
        <w:spacing w:before="200" w:after="280"/>
        <w:jc w:val="center"/>
        <w:rPr>
          <w:rFonts w:ascii="Times New Roman" w:eastAsia="Times New Roman" w:hAnsi="Times New Roman" w:cs="Times New Roman"/>
          <w:bCs w:val="0"/>
          <w:color w:val="auto"/>
          <w:szCs w:val="20"/>
        </w:rPr>
      </w:pPr>
      <w:r w:rsidRPr="001E053D">
        <w:rPr>
          <w:rFonts w:ascii="Times New Roman" w:eastAsia="Times New Roman" w:hAnsi="Times New Roman" w:cs="Times New Roman"/>
          <w:bCs w:val="0"/>
          <w:color w:val="auto"/>
          <w:szCs w:val="20"/>
        </w:rPr>
        <w:t>РАСПОРЯЖЕНИЕ</w:t>
      </w:r>
    </w:p>
    <w:p w:rsidR="00286F70" w:rsidRPr="005C7655" w:rsidRDefault="00286F70" w:rsidP="00286F70">
      <w:pPr>
        <w:ind w:left="-567"/>
        <w:rPr>
          <w:b/>
          <w:sz w:val="28"/>
          <w:u w:val="single"/>
        </w:rPr>
      </w:pPr>
      <w:r w:rsidRPr="00587675">
        <w:rPr>
          <w:b/>
          <w:sz w:val="28"/>
          <w:u w:val="single"/>
        </w:rPr>
        <w:t xml:space="preserve">от </w:t>
      </w:r>
      <w:r w:rsidR="0048062A">
        <w:rPr>
          <w:b/>
          <w:sz w:val="28"/>
          <w:u w:val="single"/>
        </w:rPr>
        <w:t>28</w:t>
      </w:r>
      <w:r w:rsidRPr="00587675">
        <w:rPr>
          <w:b/>
          <w:sz w:val="28"/>
          <w:u w:val="single"/>
        </w:rPr>
        <w:t>.</w:t>
      </w:r>
      <w:r>
        <w:rPr>
          <w:b/>
          <w:sz w:val="28"/>
          <w:u w:val="single"/>
        </w:rPr>
        <w:t>06</w:t>
      </w:r>
      <w:r w:rsidRPr="00587675">
        <w:rPr>
          <w:b/>
          <w:sz w:val="28"/>
          <w:u w:val="single"/>
        </w:rPr>
        <w:t>.202</w:t>
      </w:r>
      <w:r>
        <w:rPr>
          <w:b/>
          <w:sz w:val="28"/>
          <w:u w:val="single"/>
        </w:rPr>
        <w:t>2</w:t>
      </w:r>
      <w:r w:rsidRPr="00587675">
        <w:rPr>
          <w:b/>
          <w:sz w:val="28"/>
          <w:u w:val="single"/>
        </w:rPr>
        <w:t xml:space="preserve"> №</w:t>
      </w:r>
      <w:r w:rsidR="0048062A">
        <w:rPr>
          <w:b/>
          <w:sz w:val="28"/>
          <w:u w:val="single"/>
        </w:rPr>
        <w:t xml:space="preserve"> 593</w:t>
      </w:r>
      <w:r w:rsidRPr="00587675">
        <w:rPr>
          <w:b/>
          <w:sz w:val="28"/>
          <w:u w:val="single"/>
        </w:rPr>
        <w:t>р</w:t>
      </w:r>
      <w:r>
        <w:rPr>
          <w:b/>
          <w:sz w:val="28"/>
          <w:u w:val="single"/>
        </w:rPr>
        <w:t xml:space="preserve">       </w:t>
      </w:r>
      <w:r w:rsidRPr="00CF14A4">
        <w:rPr>
          <w:b/>
          <w:sz w:val="28"/>
          <w:u w:val="single"/>
        </w:rPr>
        <w:t xml:space="preserve"> </w:t>
      </w:r>
    </w:p>
    <w:p w:rsidR="00286F70" w:rsidRDefault="00286F70" w:rsidP="00286F70">
      <w:pPr>
        <w:ind w:left="-567" w:right="5385"/>
        <w:jc w:val="both"/>
        <w:rPr>
          <w:sz w:val="22"/>
          <w:szCs w:val="22"/>
        </w:rPr>
      </w:pPr>
    </w:p>
    <w:p w:rsidR="00286F70" w:rsidRDefault="00286F70" w:rsidP="00286F70">
      <w:pPr>
        <w:ind w:left="-567" w:right="5385"/>
        <w:jc w:val="both"/>
        <w:rPr>
          <w:sz w:val="22"/>
          <w:szCs w:val="22"/>
        </w:rPr>
      </w:pPr>
    </w:p>
    <w:p w:rsidR="00286F70" w:rsidRDefault="00286F70" w:rsidP="00286F70">
      <w:pPr>
        <w:ind w:left="-567" w:right="5385"/>
        <w:jc w:val="both"/>
        <w:rPr>
          <w:sz w:val="26"/>
          <w:szCs w:val="26"/>
        </w:rPr>
      </w:pPr>
      <w:r>
        <w:rPr>
          <w:sz w:val="22"/>
          <w:szCs w:val="22"/>
        </w:rPr>
        <w:t xml:space="preserve">Об утверждении Положения о </w:t>
      </w:r>
      <w:r w:rsidRPr="00286F70">
        <w:rPr>
          <w:sz w:val="22"/>
          <w:szCs w:val="22"/>
        </w:rPr>
        <w:t>сектор</w:t>
      </w:r>
      <w:r>
        <w:rPr>
          <w:sz w:val="22"/>
          <w:szCs w:val="22"/>
        </w:rPr>
        <w:t>е</w:t>
      </w:r>
      <w:r w:rsidRPr="00286F70">
        <w:rPr>
          <w:sz w:val="22"/>
          <w:szCs w:val="22"/>
        </w:rPr>
        <w:t xml:space="preserve"> организационн</w:t>
      </w:r>
      <w:r>
        <w:rPr>
          <w:sz w:val="22"/>
          <w:szCs w:val="22"/>
        </w:rPr>
        <w:t>ой работы и общественных связей</w:t>
      </w:r>
    </w:p>
    <w:p w:rsidR="00286F70" w:rsidRDefault="00286F70" w:rsidP="00286F70">
      <w:pPr>
        <w:ind w:left="-567" w:firstLine="720"/>
        <w:jc w:val="both"/>
        <w:rPr>
          <w:sz w:val="26"/>
          <w:szCs w:val="26"/>
        </w:rPr>
      </w:pPr>
    </w:p>
    <w:p w:rsidR="00286F70" w:rsidRDefault="00286F70" w:rsidP="00286F70">
      <w:pPr>
        <w:ind w:left="-567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Руководствуясь ст. 18 Устава Заполярного района и решением Совета Заполярного района </w:t>
      </w:r>
      <w:r w:rsidRPr="002E2275">
        <w:rPr>
          <w:sz w:val="26"/>
          <w:szCs w:val="26"/>
        </w:rPr>
        <w:t xml:space="preserve">от </w:t>
      </w:r>
      <w:r>
        <w:rPr>
          <w:sz w:val="26"/>
          <w:szCs w:val="26"/>
        </w:rPr>
        <w:t>0</w:t>
      </w:r>
      <w:r w:rsidRPr="002E2275">
        <w:rPr>
          <w:sz w:val="26"/>
          <w:szCs w:val="26"/>
        </w:rPr>
        <w:t>2</w:t>
      </w:r>
      <w:r>
        <w:rPr>
          <w:sz w:val="26"/>
          <w:szCs w:val="26"/>
        </w:rPr>
        <w:t>.06.</w:t>
      </w:r>
      <w:r w:rsidRPr="002E2275">
        <w:rPr>
          <w:sz w:val="26"/>
          <w:szCs w:val="26"/>
        </w:rPr>
        <w:t>2022 № 194-р</w:t>
      </w:r>
      <w:r>
        <w:rPr>
          <w:sz w:val="26"/>
          <w:szCs w:val="26"/>
        </w:rPr>
        <w:t xml:space="preserve"> «</w:t>
      </w:r>
      <w:r w:rsidRPr="002E2275">
        <w:rPr>
          <w:sz w:val="26"/>
          <w:szCs w:val="26"/>
        </w:rPr>
        <w:t>Об утверждении структуры Администрации муниципального района «Заполярный район» Ненецкого автономного округа»</w:t>
      </w:r>
      <w:r>
        <w:rPr>
          <w:sz w:val="26"/>
          <w:szCs w:val="26"/>
        </w:rPr>
        <w:t>:</w:t>
      </w:r>
      <w:r w:rsidRPr="002E2275">
        <w:rPr>
          <w:sz w:val="26"/>
          <w:szCs w:val="26"/>
        </w:rPr>
        <w:t xml:space="preserve">  </w:t>
      </w:r>
    </w:p>
    <w:p w:rsidR="00286F70" w:rsidRDefault="00286F70" w:rsidP="00286F70">
      <w:pPr>
        <w:ind w:left="-567" w:firstLine="720"/>
        <w:jc w:val="both"/>
        <w:rPr>
          <w:sz w:val="26"/>
          <w:szCs w:val="26"/>
        </w:rPr>
      </w:pPr>
    </w:p>
    <w:p w:rsidR="00286F70" w:rsidRDefault="00286F70" w:rsidP="00286F70">
      <w:pPr>
        <w:ind w:left="-567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Утвердить Положение </w:t>
      </w:r>
      <w:r w:rsidRPr="00286F70">
        <w:rPr>
          <w:sz w:val="26"/>
          <w:szCs w:val="26"/>
        </w:rPr>
        <w:t>о секторе организационной работы и общественных связей</w:t>
      </w:r>
      <w:r>
        <w:rPr>
          <w:sz w:val="26"/>
          <w:szCs w:val="26"/>
        </w:rPr>
        <w:t>.</w:t>
      </w:r>
    </w:p>
    <w:p w:rsidR="00286F70" w:rsidRDefault="00286F70" w:rsidP="00286F70">
      <w:pPr>
        <w:ind w:left="-567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  Настоящее распоряжение вступает в силу с 01.10.2022. </w:t>
      </w:r>
    </w:p>
    <w:p w:rsidR="00286F70" w:rsidRDefault="00286F70" w:rsidP="00286F70">
      <w:pPr>
        <w:ind w:left="-567" w:firstLine="709"/>
        <w:jc w:val="both"/>
        <w:rPr>
          <w:sz w:val="26"/>
          <w:szCs w:val="26"/>
        </w:rPr>
      </w:pPr>
    </w:p>
    <w:p w:rsidR="00286F70" w:rsidRPr="001C08E8" w:rsidRDefault="00286F70" w:rsidP="00286F70">
      <w:pPr>
        <w:tabs>
          <w:tab w:val="left" w:pos="1276"/>
        </w:tabs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ab/>
      </w:r>
    </w:p>
    <w:tbl>
      <w:tblPr>
        <w:tblStyle w:val="a3"/>
        <w:tblW w:w="10031" w:type="dxa"/>
        <w:tblInd w:w="-7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5103"/>
      </w:tblGrid>
      <w:tr w:rsidR="00286F70" w:rsidRPr="001C08E8" w:rsidTr="002707D4">
        <w:tc>
          <w:tcPr>
            <w:tcW w:w="4928" w:type="dxa"/>
          </w:tcPr>
          <w:p w:rsidR="00286F70" w:rsidRPr="001C08E8" w:rsidRDefault="00EB26BD" w:rsidP="002707D4">
            <w:pPr>
              <w:ind w:right="-11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И.о</w:t>
            </w:r>
            <w:proofErr w:type="spellEnd"/>
            <w:r>
              <w:rPr>
                <w:sz w:val="26"/>
                <w:szCs w:val="26"/>
              </w:rPr>
              <w:t>. главы</w:t>
            </w:r>
            <w:r w:rsidR="00286F70" w:rsidRPr="001C08E8">
              <w:rPr>
                <w:sz w:val="26"/>
                <w:szCs w:val="26"/>
              </w:rPr>
              <w:t xml:space="preserve"> Администрации </w:t>
            </w:r>
          </w:p>
          <w:p w:rsidR="00286F70" w:rsidRPr="001C08E8" w:rsidRDefault="00286F70" w:rsidP="002707D4">
            <w:pPr>
              <w:rPr>
                <w:sz w:val="26"/>
                <w:szCs w:val="26"/>
              </w:rPr>
            </w:pPr>
            <w:r w:rsidRPr="001C08E8">
              <w:rPr>
                <w:sz w:val="26"/>
                <w:szCs w:val="26"/>
              </w:rPr>
              <w:t>Заполярного района</w:t>
            </w:r>
          </w:p>
        </w:tc>
        <w:tc>
          <w:tcPr>
            <w:tcW w:w="5103" w:type="dxa"/>
            <w:vAlign w:val="bottom"/>
          </w:tcPr>
          <w:p w:rsidR="00286F70" w:rsidRPr="001C08E8" w:rsidRDefault="00EB26BD" w:rsidP="00EB26B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О.Е. Холодов</w:t>
            </w:r>
          </w:p>
        </w:tc>
      </w:tr>
      <w:tr w:rsidR="00EB26BD" w:rsidRPr="001C08E8" w:rsidTr="002707D4">
        <w:tc>
          <w:tcPr>
            <w:tcW w:w="4928" w:type="dxa"/>
          </w:tcPr>
          <w:p w:rsidR="00EB26BD" w:rsidRDefault="00EB26BD" w:rsidP="002707D4">
            <w:pPr>
              <w:ind w:right="-110"/>
              <w:rPr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EB26BD" w:rsidRDefault="00EB26BD" w:rsidP="002707D4">
            <w:pPr>
              <w:rPr>
                <w:sz w:val="26"/>
                <w:szCs w:val="26"/>
              </w:rPr>
            </w:pPr>
          </w:p>
        </w:tc>
      </w:tr>
      <w:tr w:rsidR="00EB26BD" w:rsidRPr="001C08E8" w:rsidTr="002707D4">
        <w:tc>
          <w:tcPr>
            <w:tcW w:w="4928" w:type="dxa"/>
          </w:tcPr>
          <w:p w:rsidR="00EB26BD" w:rsidRDefault="00EB26BD" w:rsidP="002707D4">
            <w:pPr>
              <w:ind w:right="-110"/>
              <w:rPr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EB26BD" w:rsidRDefault="00EB26BD" w:rsidP="002707D4">
            <w:pPr>
              <w:rPr>
                <w:sz w:val="26"/>
                <w:szCs w:val="26"/>
              </w:rPr>
            </w:pPr>
          </w:p>
        </w:tc>
      </w:tr>
    </w:tbl>
    <w:p w:rsidR="00286F70" w:rsidRPr="001C08E8" w:rsidRDefault="00286F70" w:rsidP="00286F70">
      <w:pPr>
        <w:rPr>
          <w:sz w:val="26"/>
          <w:szCs w:val="26"/>
        </w:rPr>
      </w:pPr>
    </w:p>
    <w:p w:rsidR="00286F70" w:rsidRDefault="00286F70" w:rsidP="00286F70"/>
    <w:p w:rsidR="00286F70" w:rsidRDefault="00286F70" w:rsidP="00286F70"/>
    <w:p w:rsidR="00286F70" w:rsidRDefault="00286F70" w:rsidP="00286F70">
      <w:pPr>
        <w:ind w:left="5954"/>
        <w:jc w:val="both"/>
        <w:rPr>
          <w:sz w:val="28"/>
          <w:szCs w:val="28"/>
        </w:rPr>
      </w:pPr>
    </w:p>
    <w:p w:rsidR="00286F70" w:rsidRDefault="00286F70" w:rsidP="00286F70">
      <w:pPr>
        <w:ind w:left="5954"/>
        <w:jc w:val="both"/>
        <w:rPr>
          <w:sz w:val="28"/>
          <w:szCs w:val="28"/>
        </w:rPr>
      </w:pPr>
    </w:p>
    <w:p w:rsidR="00286F70" w:rsidRDefault="00286F70" w:rsidP="00286F70">
      <w:pPr>
        <w:ind w:left="5954"/>
        <w:jc w:val="both"/>
        <w:rPr>
          <w:sz w:val="28"/>
          <w:szCs w:val="28"/>
        </w:rPr>
      </w:pPr>
    </w:p>
    <w:p w:rsidR="00286F70" w:rsidRDefault="00286F70" w:rsidP="00286F70">
      <w:pPr>
        <w:ind w:left="5954"/>
        <w:jc w:val="both"/>
        <w:rPr>
          <w:sz w:val="28"/>
          <w:szCs w:val="28"/>
        </w:rPr>
      </w:pPr>
    </w:p>
    <w:p w:rsidR="00286F70" w:rsidRDefault="00286F70" w:rsidP="00286F70">
      <w:pPr>
        <w:ind w:left="5954"/>
        <w:jc w:val="both"/>
        <w:rPr>
          <w:sz w:val="28"/>
          <w:szCs w:val="28"/>
        </w:rPr>
      </w:pPr>
    </w:p>
    <w:p w:rsidR="00286F70" w:rsidRDefault="00286F70" w:rsidP="00286F70">
      <w:pPr>
        <w:ind w:left="5954"/>
        <w:jc w:val="both"/>
        <w:rPr>
          <w:sz w:val="28"/>
          <w:szCs w:val="28"/>
        </w:rPr>
      </w:pPr>
    </w:p>
    <w:p w:rsidR="00286F70" w:rsidRDefault="00286F70" w:rsidP="00286F70">
      <w:pPr>
        <w:ind w:left="5954"/>
        <w:jc w:val="both"/>
        <w:rPr>
          <w:sz w:val="28"/>
          <w:szCs w:val="28"/>
        </w:rPr>
      </w:pPr>
    </w:p>
    <w:p w:rsidR="00286F70" w:rsidRDefault="00286F70" w:rsidP="00286F70">
      <w:pPr>
        <w:ind w:left="5954"/>
        <w:jc w:val="both"/>
        <w:rPr>
          <w:sz w:val="28"/>
          <w:szCs w:val="28"/>
        </w:rPr>
      </w:pPr>
    </w:p>
    <w:p w:rsidR="00286F70" w:rsidRDefault="00286F70" w:rsidP="00286F70">
      <w:pPr>
        <w:ind w:left="5954"/>
        <w:jc w:val="both"/>
        <w:rPr>
          <w:sz w:val="28"/>
          <w:szCs w:val="28"/>
        </w:rPr>
      </w:pPr>
    </w:p>
    <w:p w:rsidR="00286F70" w:rsidRDefault="00286F70" w:rsidP="00286F70">
      <w:pPr>
        <w:ind w:left="5954"/>
        <w:jc w:val="both"/>
        <w:rPr>
          <w:sz w:val="28"/>
          <w:szCs w:val="28"/>
        </w:rPr>
      </w:pPr>
    </w:p>
    <w:p w:rsidR="00286F70" w:rsidRDefault="00286F70" w:rsidP="00286F70">
      <w:pPr>
        <w:ind w:left="5954"/>
        <w:jc w:val="both"/>
        <w:rPr>
          <w:sz w:val="26"/>
          <w:szCs w:val="26"/>
        </w:rPr>
      </w:pPr>
    </w:p>
    <w:p w:rsidR="00286F70" w:rsidRDefault="00286F70" w:rsidP="00286F70">
      <w:pPr>
        <w:ind w:left="5954"/>
        <w:jc w:val="both"/>
        <w:rPr>
          <w:sz w:val="26"/>
          <w:szCs w:val="26"/>
        </w:rPr>
      </w:pPr>
    </w:p>
    <w:p w:rsidR="00286F70" w:rsidRDefault="00286F70" w:rsidP="00286F70">
      <w:pPr>
        <w:ind w:left="5954"/>
        <w:jc w:val="both"/>
        <w:rPr>
          <w:sz w:val="26"/>
          <w:szCs w:val="26"/>
        </w:rPr>
      </w:pPr>
    </w:p>
    <w:p w:rsidR="00286F70" w:rsidRDefault="00286F70" w:rsidP="00286F70">
      <w:pPr>
        <w:ind w:left="5954"/>
        <w:jc w:val="both"/>
        <w:rPr>
          <w:sz w:val="26"/>
          <w:szCs w:val="26"/>
        </w:rPr>
      </w:pPr>
    </w:p>
    <w:p w:rsidR="00286F70" w:rsidRDefault="00286F70" w:rsidP="00286F70">
      <w:pPr>
        <w:ind w:left="5954"/>
        <w:jc w:val="both"/>
        <w:rPr>
          <w:sz w:val="26"/>
          <w:szCs w:val="26"/>
        </w:rPr>
      </w:pPr>
    </w:p>
    <w:p w:rsidR="00286F70" w:rsidRPr="009E22DF" w:rsidRDefault="00286F70" w:rsidP="00286F70">
      <w:pPr>
        <w:ind w:left="5954"/>
        <w:jc w:val="both"/>
        <w:rPr>
          <w:sz w:val="26"/>
          <w:szCs w:val="26"/>
        </w:rPr>
      </w:pPr>
    </w:p>
    <w:p w:rsidR="00286F70" w:rsidRPr="009E22DF" w:rsidRDefault="00286F70" w:rsidP="00286F70">
      <w:pPr>
        <w:ind w:left="5245"/>
        <w:jc w:val="right"/>
        <w:rPr>
          <w:sz w:val="26"/>
          <w:szCs w:val="26"/>
        </w:rPr>
      </w:pPr>
      <w:r w:rsidRPr="009E22DF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</w:t>
      </w:r>
      <w:r w:rsidRPr="009E22DF">
        <w:rPr>
          <w:sz w:val="26"/>
          <w:szCs w:val="26"/>
        </w:rPr>
        <w:t>к распоряжению Администрации Заполярного</w:t>
      </w:r>
      <w:r>
        <w:rPr>
          <w:sz w:val="26"/>
          <w:szCs w:val="26"/>
        </w:rPr>
        <w:t xml:space="preserve"> </w:t>
      </w:r>
      <w:r w:rsidRPr="009E22DF">
        <w:rPr>
          <w:sz w:val="26"/>
          <w:szCs w:val="26"/>
        </w:rPr>
        <w:t>района</w:t>
      </w:r>
    </w:p>
    <w:p w:rsidR="00286F70" w:rsidRPr="009E22DF" w:rsidRDefault="0048062A" w:rsidP="0048062A">
      <w:pPr>
        <w:jc w:val="right"/>
        <w:rPr>
          <w:sz w:val="26"/>
          <w:szCs w:val="26"/>
        </w:rPr>
      </w:pPr>
      <w:r w:rsidRPr="0048062A">
        <w:rPr>
          <w:sz w:val="26"/>
          <w:szCs w:val="26"/>
        </w:rPr>
        <w:t xml:space="preserve">от 28.06.2022 № 593р        </w:t>
      </w:r>
      <w:bookmarkStart w:id="0" w:name="_GoBack"/>
      <w:bookmarkEnd w:id="0"/>
    </w:p>
    <w:p w:rsidR="00286F70" w:rsidRPr="009E22DF" w:rsidRDefault="00286F70" w:rsidP="00286F70">
      <w:pPr>
        <w:jc w:val="both"/>
        <w:rPr>
          <w:sz w:val="26"/>
          <w:szCs w:val="26"/>
        </w:rPr>
      </w:pPr>
    </w:p>
    <w:p w:rsidR="00286F70" w:rsidRPr="009E22DF" w:rsidRDefault="00286F70" w:rsidP="00286F70">
      <w:pPr>
        <w:jc w:val="center"/>
        <w:rPr>
          <w:b/>
          <w:sz w:val="26"/>
          <w:szCs w:val="26"/>
        </w:rPr>
      </w:pPr>
      <w:r w:rsidRPr="009E22DF">
        <w:rPr>
          <w:b/>
          <w:sz w:val="26"/>
          <w:szCs w:val="26"/>
        </w:rPr>
        <w:t>Положение</w:t>
      </w:r>
    </w:p>
    <w:p w:rsidR="00286F70" w:rsidRDefault="00286F70" w:rsidP="00286F70">
      <w:pPr>
        <w:jc w:val="center"/>
        <w:rPr>
          <w:b/>
          <w:sz w:val="26"/>
          <w:szCs w:val="26"/>
        </w:rPr>
      </w:pPr>
      <w:r w:rsidRPr="00286F70">
        <w:rPr>
          <w:b/>
          <w:sz w:val="26"/>
          <w:szCs w:val="26"/>
        </w:rPr>
        <w:t>о секторе организационной работы и общественных связей</w:t>
      </w:r>
    </w:p>
    <w:p w:rsidR="00C316DF" w:rsidRDefault="00C316DF" w:rsidP="00286F70">
      <w:pPr>
        <w:jc w:val="center"/>
        <w:rPr>
          <w:b/>
          <w:sz w:val="26"/>
          <w:szCs w:val="26"/>
        </w:rPr>
      </w:pPr>
    </w:p>
    <w:p w:rsidR="00286F70" w:rsidRPr="009E22DF" w:rsidRDefault="00286F70" w:rsidP="00286F70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  <w:sz w:val="26"/>
          <w:szCs w:val="26"/>
        </w:rPr>
      </w:pPr>
      <w:r w:rsidRPr="009E22DF">
        <w:rPr>
          <w:b/>
          <w:sz w:val="26"/>
          <w:szCs w:val="26"/>
        </w:rPr>
        <w:t>Общие положения</w:t>
      </w:r>
    </w:p>
    <w:p w:rsidR="00286F70" w:rsidRPr="009E22DF" w:rsidRDefault="00286F70" w:rsidP="00286F70">
      <w:pPr>
        <w:pStyle w:val="a4"/>
        <w:tabs>
          <w:tab w:val="left" w:pos="284"/>
        </w:tabs>
        <w:ind w:left="0"/>
        <w:rPr>
          <w:b/>
          <w:sz w:val="26"/>
          <w:szCs w:val="26"/>
        </w:rPr>
      </w:pPr>
    </w:p>
    <w:p w:rsidR="00286F70" w:rsidRPr="009E22DF" w:rsidRDefault="00286F70" w:rsidP="00286F70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overflowPunct/>
        <w:ind w:left="14" w:firstLine="695"/>
        <w:jc w:val="both"/>
        <w:textAlignment w:val="auto"/>
        <w:rPr>
          <w:rFonts w:eastAsiaTheme="minorEastAsia"/>
          <w:spacing w:val="-11"/>
          <w:sz w:val="26"/>
          <w:szCs w:val="26"/>
        </w:rPr>
      </w:pPr>
      <w:r>
        <w:rPr>
          <w:sz w:val="26"/>
          <w:szCs w:val="26"/>
        </w:rPr>
        <w:t>С</w:t>
      </w:r>
      <w:r w:rsidRPr="00286F70">
        <w:rPr>
          <w:sz w:val="26"/>
          <w:szCs w:val="26"/>
        </w:rPr>
        <w:t xml:space="preserve">ектор </w:t>
      </w:r>
      <w:r w:rsidRPr="00A26F47">
        <w:rPr>
          <w:sz w:val="26"/>
          <w:szCs w:val="26"/>
        </w:rPr>
        <w:t>организационной работы и общественных связей</w:t>
      </w:r>
      <w:r>
        <w:rPr>
          <w:sz w:val="26"/>
          <w:szCs w:val="26"/>
        </w:rPr>
        <w:t xml:space="preserve"> </w:t>
      </w:r>
      <w:r w:rsidRPr="009E22DF">
        <w:rPr>
          <w:sz w:val="26"/>
          <w:szCs w:val="26"/>
        </w:rPr>
        <w:t xml:space="preserve">Администрации Заполярного района (далее по тексту </w:t>
      </w:r>
      <w:r w:rsidR="00C316DF">
        <w:rPr>
          <w:sz w:val="26"/>
          <w:szCs w:val="26"/>
        </w:rPr>
        <w:t>–</w:t>
      </w:r>
      <w:r w:rsidRPr="009E22DF">
        <w:rPr>
          <w:sz w:val="26"/>
          <w:szCs w:val="26"/>
        </w:rPr>
        <w:t xml:space="preserve"> </w:t>
      </w:r>
      <w:r w:rsidR="0002068A">
        <w:rPr>
          <w:sz w:val="26"/>
          <w:szCs w:val="26"/>
        </w:rPr>
        <w:t>сектор</w:t>
      </w:r>
      <w:r w:rsidRPr="009E22DF">
        <w:rPr>
          <w:sz w:val="26"/>
          <w:szCs w:val="26"/>
        </w:rPr>
        <w:t>) является структурным подразделением Администрации Заполярного района, не наделенным правами юридического лица.</w:t>
      </w:r>
    </w:p>
    <w:p w:rsidR="00286F70" w:rsidRPr="009E22DF" w:rsidRDefault="00286F70" w:rsidP="00286F70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overflowPunct/>
        <w:ind w:left="14" w:right="5" w:firstLine="695"/>
        <w:jc w:val="both"/>
        <w:textAlignment w:val="auto"/>
        <w:rPr>
          <w:rFonts w:eastAsiaTheme="minorEastAsia"/>
          <w:spacing w:val="-13"/>
          <w:sz w:val="26"/>
          <w:szCs w:val="26"/>
        </w:rPr>
      </w:pPr>
      <w:r w:rsidRPr="009E22DF">
        <w:rPr>
          <w:sz w:val="26"/>
          <w:szCs w:val="26"/>
        </w:rPr>
        <w:t xml:space="preserve">В своей деятельности </w:t>
      </w:r>
      <w:r w:rsidR="00B33CE7">
        <w:rPr>
          <w:sz w:val="26"/>
          <w:szCs w:val="26"/>
        </w:rPr>
        <w:t>сектор</w:t>
      </w:r>
      <w:r w:rsidRPr="009E22DF">
        <w:rPr>
          <w:sz w:val="26"/>
          <w:szCs w:val="26"/>
        </w:rPr>
        <w:t xml:space="preserve">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</w:t>
      </w:r>
      <w:r w:rsidR="00B33CE7">
        <w:rPr>
          <w:sz w:val="26"/>
          <w:szCs w:val="26"/>
        </w:rPr>
        <w:t xml:space="preserve">актами федеральных органов государственной власти, </w:t>
      </w:r>
      <w:r w:rsidRPr="009E22DF">
        <w:rPr>
          <w:sz w:val="26"/>
          <w:szCs w:val="26"/>
        </w:rPr>
        <w:t>Уставом и законами Ненецкого автономного округа, Уставом и муниципальными правовыми актами Заполярного района, а также настоящим Положением.</w:t>
      </w:r>
    </w:p>
    <w:p w:rsidR="00286F70" w:rsidRPr="009E22DF" w:rsidRDefault="0002068A" w:rsidP="00286F70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overflowPunct/>
        <w:ind w:left="14" w:right="19" w:firstLine="695"/>
        <w:jc w:val="both"/>
        <w:textAlignment w:val="auto"/>
        <w:rPr>
          <w:rFonts w:eastAsiaTheme="minorEastAsia"/>
          <w:spacing w:val="-13"/>
          <w:sz w:val="26"/>
          <w:szCs w:val="26"/>
        </w:rPr>
      </w:pPr>
      <w:r>
        <w:rPr>
          <w:sz w:val="26"/>
          <w:szCs w:val="26"/>
        </w:rPr>
        <w:t>Сектор</w:t>
      </w:r>
      <w:r w:rsidR="00286F70" w:rsidRPr="009E22DF">
        <w:rPr>
          <w:sz w:val="26"/>
          <w:szCs w:val="26"/>
        </w:rPr>
        <w:t xml:space="preserve"> находится в подчинении главы Администрации Заполярного района, непосредственно подчиняется заместителю главы Администрации Заполярного района по общим вопросам</w:t>
      </w:r>
      <w:r w:rsidR="00286F70">
        <w:rPr>
          <w:sz w:val="26"/>
          <w:szCs w:val="26"/>
        </w:rPr>
        <w:t xml:space="preserve"> (далее – курирующий заместитель)</w:t>
      </w:r>
      <w:r w:rsidR="00286F70" w:rsidRPr="009E22DF">
        <w:rPr>
          <w:sz w:val="26"/>
          <w:szCs w:val="26"/>
        </w:rPr>
        <w:t>.</w:t>
      </w:r>
    </w:p>
    <w:p w:rsidR="00286F70" w:rsidRPr="009E22DF" w:rsidRDefault="0002068A" w:rsidP="00286F70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overflowPunct/>
        <w:ind w:left="14" w:right="14" w:firstLine="695"/>
        <w:jc w:val="both"/>
        <w:textAlignment w:val="auto"/>
        <w:rPr>
          <w:rFonts w:eastAsiaTheme="minorEastAsia"/>
          <w:spacing w:val="-13"/>
          <w:sz w:val="26"/>
          <w:szCs w:val="26"/>
        </w:rPr>
      </w:pPr>
      <w:r>
        <w:rPr>
          <w:sz w:val="26"/>
          <w:szCs w:val="26"/>
        </w:rPr>
        <w:t>Сектор</w:t>
      </w:r>
      <w:r w:rsidR="00286F70" w:rsidRPr="009E22DF">
        <w:rPr>
          <w:sz w:val="26"/>
          <w:szCs w:val="26"/>
        </w:rPr>
        <w:t xml:space="preserve"> осуществляет свою деятельность в соответствии с планами работы Администрации Заполярного района</w:t>
      </w:r>
      <w:r w:rsidR="00286F70">
        <w:rPr>
          <w:sz w:val="26"/>
          <w:szCs w:val="26"/>
        </w:rPr>
        <w:t xml:space="preserve"> (при их наличии)</w:t>
      </w:r>
      <w:r w:rsidR="00286F70" w:rsidRPr="009E22DF">
        <w:rPr>
          <w:sz w:val="26"/>
          <w:szCs w:val="26"/>
        </w:rPr>
        <w:t xml:space="preserve">, решениями и поручениями главы Администрации Заполярного района, </w:t>
      </w:r>
      <w:r w:rsidR="00286F70">
        <w:rPr>
          <w:sz w:val="26"/>
          <w:szCs w:val="26"/>
        </w:rPr>
        <w:t>курирующего заместителя</w:t>
      </w:r>
      <w:r w:rsidR="00286F70" w:rsidRPr="009E22DF">
        <w:rPr>
          <w:sz w:val="26"/>
          <w:szCs w:val="26"/>
        </w:rPr>
        <w:t>.</w:t>
      </w:r>
    </w:p>
    <w:p w:rsidR="00286F70" w:rsidRDefault="00286F70" w:rsidP="00286F70">
      <w:pPr>
        <w:widowControl w:val="0"/>
        <w:shd w:val="clear" w:color="auto" w:fill="FFFFFF"/>
        <w:tabs>
          <w:tab w:val="left" w:pos="993"/>
        </w:tabs>
        <w:overflowPunct/>
        <w:ind w:left="14" w:right="19" w:firstLine="695"/>
        <w:jc w:val="both"/>
        <w:textAlignment w:val="auto"/>
        <w:rPr>
          <w:sz w:val="26"/>
          <w:szCs w:val="26"/>
        </w:rPr>
      </w:pPr>
      <w:r w:rsidRPr="009E22DF">
        <w:rPr>
          <w:rFonts w:eastAsiaTheme="minorEastAsia"/>
          <w:spacing w:val="-13"/>
          <w:sz w:val="26"/>
          <w:szCs w:val="26"/>
        </w:rPr>
        <w:t>1.5.</w:t>
      </w:r>
      <w:r w:rsidRPr="009E22DF">
        <w:rPr>
          <w:rFonts w:eastAsiaTheme="minorEastAsia"/>
          <w:sz w:val="26"/>
          <w:szCs w:val="26"/>
        </w:rPr>
        <w:tab/>
      </w:r>
      <w:r w:rsidRPr="009E22DF">
        <w:rPr>
          <w:sz w:val="26"/>
          <w:szCs w:val="26"/>
        </w:rPr>
        <w:t xml:space="preserve">При осуществлении своих функций </w:t>
      </w:r>
      <w:r w:rsidR="0002068A">
        <w:rPr>
          <w:sz w:val="26"/>
          <w:szCs w:val="26"/>
        </w:rPr>
        <w:t>сектор</w:t>
      </w:r>
      <w:r w:rsidRPr="009E22DF">
        <w:rPr>
          <w:sz w:val="26"/>
          <w:szCs w:val="26"/>
        </w:rPr>
        <w:t xml:space="preserve"> взаимодействует с органами государственной власти, органами местного самоуправления, со структурными подразделениями Администрации Заполярного района, муниципальными предприятиями и учреждениями Заполярного района, а также с иными предприятиями и организациями в пределах своей компетенции.</w:t>
      </w:r>
    </w:p>
    <w:p w:rsidR="00286F70" w:rsidRPr="009E22DF" w:rsidRDefault="00286F70" w:rsidP="00286F70">
      <w:pPr>
        <w:widowControl w:val="0"/>
        <w:shd w:val="clear" w:color="auto" w:fill="FFFFFF"/>
        <w:tabs>
          <w:tab w:val="left" w:pos="993"/>
        </w:tabs>
        <w:overflowPunct/>
        <w:ind w:left="14" w:right="19" w:firstLine="695"/>
        <w:jc w:val="both"/>
        <w:textAlignment w:val="auto"/>
        <w:rPr>
          <w:rFonts w:eastAsiaTheme="minorEastAsia"/>
          <w:sz w:val="26"/>
          <w:szCs w:val="26"/>
        </w:rPr>
      </w:pPr>
    </w:p>
    <w:p w:rsidR="00286F70" w:rsidRPr="009E22DF" w:rsidRDefault="00286F70" w:rsidP="00286F70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  <w:sz w:val="26"/>
          <w:szCs w:val="26"/>
        </w:rPr>
      </w:pPr>
      <w:r w:rsidRPr="009E22DF">
        <w:rPr>
          <w:b/>
          <w:sz w:val="26"/>
          <w:szCs w:val="26"/>
        </w:rPr>
        <w:t xml:space="preserve">Цель деятельности </w:t>
      </w:r>
      <w:r w:rsidR="0002068A">
        <w:rPr>
          <w:b/>
          <w:sz w:val="26"/>
          <w:szCs w:val="26"/>
        </w:rPr>
        <w:t>сектора</w:t>
      </w:r>
    </w:p>
    <w:p w:rsidR="00286F70" w:rsidRPr="009E22DF" w:rsidRDefault="00286F70" w:rsidP="00286F70">
      <w:pPr>
        <w:pStyle w:val="a4"/>
        <w:tabs>
          <w:tab w:val="left" w:pos="284"/>
        </w:tabs>
        <w:ind w:left="0"/>
        <w:rPr>
          <w:sz w:val="26"/>
          <w:szCs w:val="26"/>
        </w:rPr>
      </w:pPr>
    </w:p>
    <w:p w:rsidR="00286F70" w:rsidRDefault="00286F70" w:rsidP="002D100C">
      <w:pPr>
        <w:pStyle w:val="a4"/>
        <w:numPr>
          <w:ilvl w:val="1"/>
          <w:numId w:val="1"/>
        </w:numPr>
        <w:tabs>
          <w:tab w:val="left" w:pos="426"/>
        </w:tabs>
        <w:ind w:left="0" w:firstLine="709"/>
        <w:jc w:val="both"/>
        <w:rPr>
          <w:sz w:val="26"/>
          <w:szCs w:val="26"/>
        </w:rPr>
      </w:pPr>
      <w:r w:rsidRPr="00CF6E66">
        <w:rPr>
          <w:sz w:val="26"/>
          <w:szCs w:val="26"/>
        </w:rPr>
        <w:t xml:space="preserve">Целью деятельности </w:t>
      </w:r>
      <w:r w:rsidR="0002068A" w:rsidRPr="00CF6E66">
        <w:rPr>
          <w:sz w:val="26"/>
          <w:szCs w:val="26"/>
        </w:rPr>
        <w:t>сектора</w:t>
      </w:r>
      <w:r w:rsidRPr="00CF6E66">
        <w:rPr>
          <w:sz w:val="26"/>
          <w:szCs w:val="26"/>
        </w:rPr>
        <w:t xml:space="preserve"> является </w:t>
      </w:r>
      <w:r w:rsidR="003D4C7E" w:rsidRPr="00CF6E66">
        <w:rPr>
          <w:sz w:val="26"/>
          <w:szCs w:val="26"/>
        </w:rPr>
        <w:t>установление и укрепление общественных связей Администрации Заполярного района с органами публичной власти, организациями и гражданами.</w:t>
      </w:r>
      <w:r w:rsidR="00E101A6" w:rsidRPr="00CF6E66">
        <w:rPr>
          <w:sz w:val="26"/>
          <w:szCs w:val="26"/>
        </w:rPr>
        <w:t xml:space="preserve"> </w:t>
      </w:r>
    </w:p>
    <w:p w:rsidR="00A26F47" w:rsidRPr="00CF6E66" w:rsidRDefault="00A26F47" w:rsidP="00A26F47">
      <w:pPr>
        <w:pStyle w:val="a4"/>
        <w:tabs>
          <w:tab w:val="left" w:pos="426"/>
        </w:tabs>
        <w:ind w:left="709"/>
        <w:jc w:val="both"/>
        <w:rPr>
          <w:sz w:val="26"/>
          <w:szCs w:val="26"/>
        </w:rPr>
      </w:pPr>
    </w:p>
    <w:p w:rsidR="00286F70" w:rsidRPr="009E22DF" w:rsidRDefault="00286F70" w:rsidP="00286F70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  <w:sz w:val="26"/>
          <w:szCs w:val="26"/>
        </w:rPr>
      </w:pPr>
      <w:r w:rsidRPr="009E22DF">
        <w:rPr>
          <w:b/>
          <w:sz w:val="26"/>
          <w:szCs w:val="26"/>
        </w:rPr>
        <w:t xml:space="preserve">Задачи </w:t>
      </w:r>
      <w:r w:rsidR="0002068A">
        <w:rPr>
          <w:b/>
          <w:sz w:val="26"/>
          <w:szCs w:val="26"/>
        </w:rPr>
        <w:t>сектора</w:t>
      </w:r>
    </w:p>
    <w:p w:rsidR="00286F70" w:rsidRPr="009E3A44" w:rsidRDefault="00286F70" w:rsidP="009E3A44">
      <w:pPr>
        <w:pStyle w:val="a4"/>
        <w:tabs>
          <w:tab w:val="left" w:pos="284"/>
          <w:tab w:val="left" w:pos="1418"/>
          <w:tab w:val="left" w:pos="1701"/>
        </w:tabs>
        <w:ind w:left="0"/>
        <w:rPr>
          <w:sz w:val="26"/>
          <w:szCs w:val="26"/>
        </w:rPr>
      </w:pPr>
    </w:p>
    <w:p w:rsidR="0076627A" w:rsidRPr="005F535B" w:rsidRDefault="0076627A" w:rsidP="0076627A">
      <w:pPr>
        <w:pStyle w:val="a4"/>
        <w:numPr>
          <w:ilvl w:val="1"/>
          <w:numId w:val="1"/>
        </w:numPr>
        <w:tabs>
          <w:tab w:val="left" w:pos="1134"/>
          <w:tab w:val="left" w:pos="1418"/>
          <w:tab w:val="left" w:pos="1701"/>
        </w:tabs>
        <w:ind w:left="0" w:firstLine="709"/>
        <w:jc w:val="both"/>
        <w:rPr>
          <w:sz w:val="26"/>
          <w:szCs w:val="26"/>
        </w:rPr>
      </w:pPr>
      <w:r w:rsidRPr="005F535B">
        <w:rPr>
          <w:b/>
          <w:sz w:val="26"/>
          <w:szCs w:val="26"/>
        </w:rPr>
        <w:t>По направлению общественных связей</w:t>
      </w:r>
      <w:r w:rsidRPr="005F535B">
        <w:rPr>
          <w:sz w:val="26"/>
          <w:szCs w:val="26"/>
        </w:rPr>
        <w:t xml:space="preserve"> перед сектором поставлены следующие задачи:</w:t>
      </w:r>
    </w:p>
    <w:p w:rsidR="005A2BA1" w:rsidRPr="009C717F" w:rsidRDefault="00242DD6" w:rsidP="0076627A">
      <w:pPr>
        <w:pStyle w:val="a4"/>
        <w:widowControl w:val="0"/>
        <w:numPr>
          <w:ilvl w:val="2"/>
          <w:numId w:val="1"/>
        </w:numPr>
        <w:shd w:val="clear" w:color="auto" w:fill="FFFFFF"/>
        <w:tabs>
          <w:tab w:val="left" w:pos="1418"/>
          <w:tab w:val="left" w:pos="1701"/>
        </w:tabs>
        <w:overflowPunct/>
        <w:ind w:left="0" w:right="5" w:firstLine="709"/>
        <w:jc w:val="both"/>
        <w:textAlignment w:val="auto"/>
        <w:rPr>
          <w:sz w:val="26"/>
          <w:szCs w:val="26"/>
        </w:rPr>
      </w:pPr>
      <w:r w:rsidRPr="009C717F">
        <w:rPr>
          <w:sz w:val="26"/>
          <w:szCs w:val="26"/>
        </w:rPr>
        <w:t>П</w:t>
      </w:r>
      <w:r w:rsidR="00DE4DF1">
        <w:rPr>
          <w:sz w:val="26"/>
          <w:szCs w:val="26"/>
        </w:rPr>
        <w:t>одготовка</w:t>
      </w:r>
      <w:r w:rsidRPr="009C717F">
        <w:rPr>
          <w:sz w:val="26"/>
          <w:szCs w:val="26"/>
        </w:rPr>
        <w:t xml:space="preserve"> и распространение </w:t>
      </w:r>
      <w:r w:rsidR="0076627A" w:rsidRPr="009C717F">
        <w:rPr>
          <w:sz w:val="26"/>
          <w:szCs w:val="26"/>
        </w:rPr>
        <w:t>информ</w:t>
      </w:r>
      <w:r w:rsidRPr="009C717F">
        <w:rPr>
          <w:sz w:val="26"/>
          <w:szCs w:val="26"/>
        </w:rPr>
        <w:t xml:space="preserve">ации </w:t>
      </w:r>
      <w:r w:rsidR="0076627A" w:rsidRPr="009C717F">
        <w:rPr>
          <w:sz w:val="26"/>
          <w:szCs w:val="26"/>
        </w:rPr>
        <w:t xml:space="preserve">о деятельности Администрации Заполярного района, главы Администрации Заполярного района </w:t>
      </w:r>
      <w:r w:rsidR="005A2BA1" w:rsidRPr="009C717F">
        <w:rPr>
          <w:sz w:val="26"/>
          <w:szCs w:val="26"/>
        </w:rPr>
        <w:t xml:space="preserve">посредством официального сайта органов местного самоуправления Заполярного района, </w:t>
      </w:r>
      <w:r w:rsidR="00E101A6" w:rsidRPr="009C717F">
        <w:rPr>
          <w:sz w:val="26"/>
          <w:szCs w:val="26"/>
        </w:rPr>
        <w:t>средств массовой коммуникации (социальных сет</w:t>
      </w:r>
      <w:r w:rsidR="002C0276">
        <w:rPr>
          <w:sz w:val="26"/>
          <w:szCs w:val="26"/>
        </w:rPr>
        <w:t>ей</w:t>
      </w:r>
      <w:r w:rsidR="00E101A6" w:rsidRPr="009C717F">
        <w:rPr>
          <w:sz w:val="26"/>
          <w:szCs w:val="26"/>
        </w:rPr>
        <w:t>, ме</w:t>
      </w:r>
      <w:r w:rsidR="005A2BA1" w:rsidRPr="009C717F">
        <w:rPr>
          <w:sz w:val="26"/>
          <w:szCs w:val="26"/>
        </w:rPr>
        <w:t>с</w:t>
      </w:r>
      <w:r w:rsidR="00E101A6" w:rsidRPr="009C717F">
        <w:rPr>
          <w:sz w:val="26"/>
          <w:szCs w:val="26"/>
        </w:rPr>
        <w:t>сенджер</w:t>
      </w:r>
      <w:r w:rsidR="002C0276">
        <w:rPr>
          <w:sz w:val="26"/>
          <w:szCs w:val="26"/>
        </w:rPr>
        <w:t>ов</w:t>
      </w:r>
      <w:r w:rsidR="005A2BA1" w:rsidRPr="009C717F">
        <w:rPr>
          <w:sz w:val="26"/>
          <w:szCs w:val="26"/>
        </w:rPr>
        <w:t xml:space="preserve">) </w:t>
      </w:r>
      <w:r w:rsidR="00E101A6" w:rsidRPr="009C717F">
        <w:rPr>
          <w:sz w:val="26"/>
          <w:szCs w:val="26"/>
        </w:rPr>
        <w:t xml:space="preserve">и </w:t>
      </w:r>
      <w:r w:rsidRPr="009C717F">
        <w:rPr>
          <w:sz w:val="26"/>
          <w:szCs w:val="26"/>
        </w:rPr>
        <w:lastRenderedPageBreak/>
        <w:t>средств массовой информации</w:t>
      </w:r>
      <w:r w:rsidR="00AC6495" w:rsidRPr="009C717F">
        <w:rPr>
          <w:sz w:val="26"/>
          <w:szCs w:val="26"/>
        </w:rPr>
        <w:t>;</w:t>
      </w:r>
    </w:p>
    <w:p w:rsidR="00242DD6" w:rsidRDefault="00A26F47" w:rsidP="00242DD6">
      <w:pPr>
        <w:pStyle w:val="a4"/>
        <w:widowControl w:val="0"/>
        <w:numPr>
          <w:ilvl w:val="2"/>
          <w:numId w:val="1"/>
        </w:numPr>
        <w:shd w:val="clear" w:color="auto" w:fill="FFFFFF"/>
        <w:tabs>
          <w:tab w:val="left" w:pos="1418"/>
          <w:tab w:val="left" w:pos="1701"/>
        </w:tabs>
        <w:overflowPunct/>
        <w:ind w:left="0" w:right="5"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П</w:t>
      </w:r>
      <w:r w:rsidR="00DE4DF1">
        <w:rPr>
          <w:sz w:val="26"/>
          <w:szCs w:val="26"/>
        </w:rPr>
        <w:t>одготовка</w:t>
      </w:r>
      <w:r w:rsidR="005A2BA1" w:rsidRPr="009C717F">
        <w:rPr>
          <w:sz w:val="26"/>
          <w:szCs w:val="26"/>
        </w:rPr>
        <w:t xml:space="preserve"> и распространение информации </w:t>
      </w:r>
      <w:r w:rsidR="0076627A" w:rsidRPr="009C717F">
        <w:rPr>
          <w:sz w:val="26"/>
          <w:szCs w:val="26"/>
        </w:rPr>
        <w:t>о деятельности подведомственных Администрации Заполярного района предприятий и учреждений;</w:t>
      </w:r>
    </w:p>
    <w:p w:rsidR="00CF6E66" w:rsidRPr="009C717F" w:rsidRDefault="00A26F47" w:rsidP="00CF6E66">
      <w:pPr>
        <w:pStyle w:val="a4"/>
        <w:widowControl w:val="0"/>
        <w:numPr>
          <w:ilvl w:val="2"/>
          <w:numId w:val="1"/>
        </w:numPr>
        <w:shd w:val="clear" w:color="auto" w:fill="FFFFFF"/>
        <w:tabs>
          <w:tab w:val="left" w:pos="1418"/>
          <w:tab w:val="left" w:pos="1701"/>
        </w:tabs>
        <w:overflowPunct/>
        <w:ind w:left="0" w:right="5"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В</w:t>
      </w:r>
      <w:r w:rsidR="00CF6E66">
        <w:rPr>
          <w:sz w:val="26"/>
          <w:szCs w:val="26"/>
        </w:rPr>
        <w:t xml:space="preserve">едение официальных </w:t>
      </w:r>
      <w:proofErr w:type="spellStart"/>
      <w:r w:rsidR="00736E71">
        <w:rPr>
          <w:sz w:val="26"/>
          <w:szCs w:val="26"/>
        </w:rPr>
        <w:t>акаунтов</w:t>
      </w:r>
      <w:proofErr w:type="spellEnd"/>
      <w:r w:rsidR="00CF6E66">
        <w:rPr>
          <w:sz w:val="26"/>
          <w:szCs w:val="26"/>
        </w:rPr>
        <w:t xml:space="preserve"> Администрации Заполярного района в социальных сетях </w:t>
      </w:r>
      <w:r w:rsidR="00CF6E66" w:rsidRPr="00DE4DF1">
        <w:rPr>
          <w:sz w:val="26"/>
          <w:szCs w:val="26"/>
        </w:rPr>
        <w:t>(</w:t>
      </w:r>
      <w:proofErr w:type="spellStart"/>
      <w:r w:rsidR="00CF6E66">
        <w:rPr>
          <w:sz w:val="26"/>
          <w:szCs w:val="26"/>
        </w:rPr>
        <w:t>ВКонтакте</w:t>
      </w:r>
      <w:proofErr w:type="spellEnd"/>
      <w:r w:rsidR="00CF6E66">
        <w:rPr>
          <w:sz w:val="26"/>
          <w:szCs w:val="26"/>
        </w:rPr>
        <w:t>, Одноклассники) и мессенджерах (</w:t>
      </w:r>
      <w:r w:rsidR="00CF6E66">
        <w:rPr>
          <w:sz w:val="26"/>
          <w:szCs w:val="26"/>
          <w:lang w:val="en-US"/>
        </w:rPr>
        <w:t>Telegram</w:t>
      </w:r>
      <w:r w:rsidR="00CF6E66" w:rsidRPr="00DE4DF1">
        <w:rPr>
          <w:sz w:val="26"/>
          <w:szCs w:val="26"/>
        </w:rPr>
        <w:t>)</w:t>
      </w:r>
      <w:r w:rsidR="00CF6E66">
        <w:rPr>
          <w:sz w:val="26"/>
          <w:szCs w:val="26"/>
        </w:rPr>
        <w:t>;</w:t>
      </w:r>
    </w:p>
    <w:p w:rsidR="00DE4DF1" w:rsidRPr="00736E71" w:rsidRDefault="00A26F47" w:rsidP="00120BD5">
      <w:pPr>
        <w:pStyle w:val="a4"/>
        <w:widowControl w:val="0"/>
        <w:numPr>
          <w:ilvl w:val="2"/>
          <w:numId w:val="1"/>
        </w:numPr>
        <w:shd w:val="clear" w:color="auto" w:fill="FFFFFF"/>
        <w:tabs>
          <w:tab w:val="left" w:pos="1418"/>
          <w:tab w:val="left" w:pos="1701"/>
        </w:tabs>
        <w:overflowPunct/>
        <w:ind w:left="0" w:right="5" w:firstLine="709"/>
        <w:jc w:val="both"/>
        <w:textAlignment w:val="auto"/>
        <w:rPr>
          <w:color w:val="FF0000"/>
          <w:sz w:val="26"/>
          <w:szCs w:val="26"/>
        </w:rPr>
      </w:pPr>
      <w:r>
        <w:rPr>
          <w:sz w:val="26"/>
          <w:szCs w:val="26"/>
        </w:rPr>
        <w:t>В</w:t>
      </w:r>
      <w:r w:rsidR="00DE4DF1" w:rsidRPr="00736E71">
        <w:rPr>
          <w:sz w:val="26"/>
          <w:szCs w:val="26"/>
        </w:rPr>
        <w:t xml:space="preserve">заимодействие с Центром управления регионом и оперативная </w:t>
      </w:r>
      <w:r w:rsidR="00DE4DF1" w:rsidRPr="002C0276">
        <w:rPr>
          <w:sz w:val="26"/>
          <w:szCs w:val="26"/>
        </w:rPr>
        <w:t xml:space="preserve">подготовка </w:t>
      </w:r>
      <w:r w:rsidR="00736E71" w:rsidRPr="002C0276">
        <w:rPr>
          <w:sz w:val="26"/>
          <w:szCs w:val="26"/>
        </w:rPr>
        <w:t xml:space="preserve">комментариев и разъяснений </w:t>
      </w:r>
      <w:r w:rsidR="00DE4DF1" w:rsidRPr="002C0276">
        <w:rPr>
          <w:sz w:val="26"/>
          <w:szCs w:val="26"/>
        </w:rPr>
        <w:t xml:space="preserve">на </w:t>
      </w:r>
      <w:r w:rsidR="00DE4DF1" w:rsidRPr="00736E71">
        <w:rPr>
          <w:sz w:val="26"/>
          <w:szCs w:val="26"/>
        </w:rPr>
        <w:t>обращения граждан в системе «Инцидент-Менеджмент», организация опросов граждан посредством Платформы обратной связи;</w:t>
      </w:r>
    </w:p>
    <w:p w:rsidR="00CF6E66" w:rsidRPr="009C717F" w:rsidRDefault="00A26F47" w:rsidP="00CF6E66">
      <w:pPr>
        <w:pStyle w:val="a4"/>
        <w:widowControl w:val="0"/>
        <w:numPr>
          <w:ilvl w:val="2"/>
          <w:numId w:val="1"/>
        </w:numPr>
        <w:shd w:val="clear" w:color="auto" w:fill="FFFFFF"/>
        <w:tabs>
          <w:tab w:val="left" w:pos="1418"/>
          <w:tab w:val="left" w:pos="1701"/>
        </w:tabs>
        <w:overflowPunct/>
        <w:ind w:left="0" w:right="5"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А</w:t>
      </w:r>
      <w:r w:rsidR="00CF6E66" w:rsidRPr="009C717F">
        <w:rPr>
          <w:sz w:val="26"/>
          <w:szCs w:val="26"/>
        </w:rPr>
        <w:t xml:space="preserve">ктуализация информации на официальном сайте органов местного самоуправления Заполярного района </w:t>
      </w:r>
      <w:r w:rsidR="00CF6E66">
        <w:rPr>
          <w:sz w:val="26"/>
          <w:szCs w:val="26"/>
        </w:rPr>
        <w:t xml:space="preserve">в рамках полномочий сектора </w:t>
      </w:r>
      <w:r w:rsidR="00CF6E66" w:rsidRPr="009C717F">
        <w:rPr>
          <w:sz w:val="26"/>
          <w:szCs w:val="26"/>
        </w:rPr>
        <w:t>(разделы «Справочная информация», «Расписание движения судов МП ЗР «СТК», «</w:t>
      </w:r>
      <w:r w:rsidR="002C0276">
        <w:rPr>
          <w:sz w:val="26"/>
          <w:szCs w:val="26"/>
        </w:rPr>
        <w:t xml:space="preserve">Муниципальный </w:t>
      </w:r>
      <w:r w:rsidR="00CF6E66" w:rsidRPr="009C717F">
        <w:rPr>
          <w:sz w:val="26"/>
          <w:szCs w:val="26"/>
        </w:rPr>
        <w:t>маршрут № 101», «Завоз топлива», «Ежегодный отчет главы Администрации», «СМИ района», «Анонсы событий», «Гордость Заполярного района»)</w:t>
      </w:r>
      <w:r w:rsidR="00CF6E66">
        <w:rPr>
          <w:sz w:val="26"/>
          <w:szCs w:val="26"/>
        </w:rPr>
        <w:t>;</w:t>
      </w:r>
    </w:p>
    <w:p w:rsidR="008B0FCD" w:rsidRPr="00DE4DF1" w:rsidRDefault="00A26F47" w:rsidP="00C411E2">
      <w:pPr>
        <w:pStyle w:val="a4"/>
        <w:widowControl w:val="0"/>
        <w:numPr>
          <w:ilvl w:val="2"/>
          <w:numId w:val="1"/>
        </w:numPr>
        <w:shd w:val="clear" w:color="auto" w:fill="FFFFFF"/>
        <w:tabs>
          <w:tab w:val="left" w:pos="1418"/>
          <w:tab w:val="left" w:pos="1701"/>
        </w:tabs>
        <w:overflowPunct/>
        <w:ind w:left="0" w:right="5"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В</w:t>
      </w:r>
      <w:r w:rsidR="00DE4DF1" w:rsidRPr="00DE4DF1">
        <w:rPr>
          <w:sz w:val="26"/>
          <w:szCs w:val="26"/>
        </w:rPr>
        <w:t>едение фотоархива о деятельности Администрации Заполярного района.</w:t>
      </w:r>
    </w:p>
    <w:p w:rsidR="009E3A44" w:rsidRPr="005F535B" w:rsidRDefault="00B05203" w:rsidP="009E3A44">
      <w:pPr>
        <w:pStyle w:val="a4"/>
        <w:numPr>
          <w:ilvl w:val="1"/>
          <w:numId w:val="1"/>
        </w:numPr>
        <w:tabs>
          <w:tab w:val="left" w:pos="1134"/>
          <w:tab w:val="left" w:pos="1418"/>
          <w:tab w:val="left" w:pos="1701"/>
        </w:tabs>
        <w:ind w:left="0"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П</w:t>
      </w:r>
      <w:r w:rsidR="009E3A44" w:rsidRPr="005F535B">
        <w:rPr>
          <w:b/>
          <w:sz w:val="26"/>
          <w:szCs w:val="26"/>
        </w:rPr>
        <w:t>о организационному направлению</w:t>
      </w:r>
      <w:r w:rsidR="009E3A44" w:rsidRPr="005F535B">
        <w:rPr>
          <w:sz w:val="26"/>
          <w:szCs w:val="26"/>
        </w:rPr>
        <w:t xml:space="preserve"> деятельности перед </w:t>
      </w:r>
      <w:r w:rsidR="0002068A" w:rsidRPr="005F535B">
        <w:rPr>
          <w:sz w:val="26"/>
          <w:szCs w:val="26"/>
        </w:rPr>
        <w:t>сектором</w:t>
      </w:r>
      <w:r w:rsidR="009E3A44" w:rsidRPr="005F535B">
        <w:rPr>
          <w:sz w:val="26"/>
          <w:szCs w:val="26"/>
        </w:rPr>
        <w:t xml:space="preserve"> поставлены следующие задачи:</w:t>
      </w:r>
    </w:p>
    <w:p w:rsidR="009C717F" w:rsidRPr="009C717F" w:rsidRDefault="00A26F47" w:rsidP="009C717F">
      <w:pPr>
        <w:pStyle w:val="a4"/>
        <w:widowControl w:val="0"/>
        <w:numPr>
          <w:ilvl w:val="2"/>
          <w:numId w:val="1"/>
        </w:numPr>
        <w:shd w:val="clear" w:color="auto" w:fill="FFFFFF"/>
        <w:tabs>
          <w:tab w:val="left" w:pos="1418"/>
          <w:tab w:val="left" w:pos="1701"/>
        </w:tabs>
        <w:overflowPunct/>
        <w:ind w:left="0" w:right="5"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П</w:t>
      </w:r>
      <w:r w:rsidR="009C717F" w:rsidRPr="009C717F">
        <w:rPr>
          <w:sz w:val="26"/>
          <w:szCs w:val="26"/>
        </w:rPr>
        <w:t>одготовка и обеспечение пресс-конференций, брифингов, семинаров, «круглых столов», конференций, проводимых Администрацией Заполярного района, и их информационное сопровождение;</w:t>
      </w:r>
    </w:p>
    <w:p w:rsidR="00AC6495" w:rsidRPr="009C717F" w:rsidRDefault="00A26F47" w:rsidP="00AC6495">
      <w:pPr>
        <w:pStyle w:val="a4"/>
        <w:widowControl w:val="0"/>
        <w:numPr>
          <w:ilvl w:val="2"/>
          <w:numId w:val="1"/>
        </w:numPr>
        <w:shd w:val="clear" w:color="auto" w:fill="FFFFFF"/>
        <w:tabs>
          <w:tab w:val="left" w:pos="1418"/>
          <w:tab w:val="left" w:pos="1701"/>
        </w:tabs>
        <w:overflowPunct/>
        <w:ind w:left="0" w:right="5"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О</w:t>
      </w:r>
      <w:r w:rsidR="00AC6495" w:rsidRPr="009C717F">
        <w:rPr>
          <w:sz w:val="26"/>
          <w:szCs w:val="26"/>
        </w:rPr>
        <w:t>рганизация издания и распространения Официального бюллетеня Заполярного района;</w:t>
      </w:r>
    </w:p>
    <w:p w:rsidR="00AC6495" w:rsidRPr="009C717F" w:rsidRDefault="00A26F47" w:rsidP="00AC6495">
      <w:pPr>
        <w:pStyle w:val="a4"/>
        <w:widowControl w:val="0"/>
        <w:numPr>
          <w:ilvl w:val="2"/>
          <w:numId w:val="1"/>
        </w:numPr>
        <w:shd w:val="clear" w:color="auto" w:fill="FFFFFF"/>
        <w:tabs>
          <w:tab w:val="left" w:pos="1418"/>
          <w:tab w:val="left" w:pos="1701"/>
        </w:tabs>
        <w:overflowPunct/>
        <w:ind w:left="0" w:right="5"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О</w:t>
      </w:r>
      <w:r w:rsidR="00AC6495" w:rsidRPr="009C717F">
        <w:rPr>
          <w:sz w:val="26"/>
          <w:szCs w:val="26"/>
        </w:rPr>
        <w:t>рганизация подписки на периодические печатные издания для отдельных категорий граждан;</w:t>
      </w:r>
    </w:p>
    <w:p w:rsidR="00AC6495" w:rsidRPr="009C717F" w:rsidRDefault="00A26F47" w:rsidP="00AC6495">
      <w:pPr>
        <w:pStyle w:val="a4"/>
        <w:widowControl w:val="0"/>
        <w:numPr>
          <w:ilvl w:val="2"/>
          <w:numId w:val="1"/>
        </w:numPr>
        <w:shd w:val="clear" w:color="auto" w:fill="FFFFFF"/>
        <w:tabs>
          <w:tab w:val="left" w:pos="1418"/>
          <w:tab w:val="left" w:pos="1701"/>
        </w:tabs>
        <w:overflowPunct/>
        <w:ind w:left="0" w:right="5"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О</w:t>
      </w:r>
      <w:r w:rsidR="00AC6495" w:rsidRPr="009C717F">
        <w:rPr>
          <w:sz w:val="26"/>
          <w:szCs w:val="26"/>
        </w:rPr>
        <w:t xml:space="preserve">рганизация предоставления выплат гражданам, уволенным после прохождения военной службы по призыву в Вооруженных </w:t>
      </w:r>
      <w:r w:rsidR="002C0276">
        <w:rPr>
          <w:sz w:val="26"/>
          <w:szCs w:val="26"/>
        </w:rPr>
        <w:t>с</w:t>
      </w:r>
      <w:r w:rsidR="00AC6495" w:rsidRPr="009C717F">
        <w:rPr>
          <w:sz w:val="26"/>
          <w:szCs w:val="26"/>
        </w:rPr>
        <w:t>илах РФ;</w:t>
      </w:r>
    </w:p>
    <w:p w:rsidR="00AC6495" w:rsidRPr="009C717F" w:rsidRDefault="00A26F47" w:rsidP="00AC6495">
      <w:pPr>
        <w:pStyle w:val="a4"/>
        <w:widowControl w:val="0"/>
        <w:numPr>
          <w:ilvl w:val="2"/>
          <w:numId w:val="1"/>
        </w:numPr>
        <w:shd w:val="clear" w:color="auto" w:fill="FFFFFF"/>
        <w:tabs>
          <w:tab w:val="left" w:pos="1418"/>
          <w:tab w:val="left" w:pos="1701"/>
        </w:tabs>
        <w:overflowPunct/>
        <w:ind w:left="0" w:right="5"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О</w:t>
      </w:r>
      <w:r w:rsidR="00AC6495" w:rsidRPr="009C717F">
        <w:rPr>
          <w:sz w:val="26"/>
          <w:szCs w:val="26"/>
        </w:rPr>
        <w:t>рганизация поздравлений отдельных граждан, организаций;</w:t>
      </w:r>
    </w:p>
    <w:p w:rsidR="00AC6495" w:rsidRPr="009C717F" w:rsidRDefault="00A26F47" w:rsidP="00D20969">
      <w:pPr>
        <w:pStyle w:val="a4"/>
        <w:widowControl w:val="0"/>
        <w:numPr>
          <w:ilvl w:val="2"/>
          <w:numId w:val="1"/>
        </w:numPr>
        <w:shd w:val="clear" w:color="auto" w:fill="FFFFFF"/>
        <w:tabs>
          <w:tab w:val="left" w:pos="1560"/>
          <w:tab w:val="left" w:pos="1701"/>
        </w:tabs>
        <w:overflowPunct/>
        <w:ind w:left="0" w:right="5"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В</w:t>
      </w:r>
      <w:r w:rsidR="00AC6495" w:rsidRPr="009C717F">
        <w:rPr>
          <w:sz w:val="26"/>
          <w:szCs w:val="26"/>
        </w:rPr>
        <w:t>едение наградной политики Администрации Заполярного района (оформление благодарностей и почетных грамот, организация их вруче</w:t>
      </w:r>
      <w:r w:rsidR="00CF6E66">
        <w:rPr>
          <w:sz w:val="26"/>
          <w:szCs w:val="26"/>
        </w:rPr>
        <w:t xml:space="preserve">ния, закупка </w:t>
      </w:r>
      <w:r w:rsidR="002C0276">
        <w:rPr>
          <w:sz w:val="26"/>
          <w:szCs w:val="26"/>
        </w:rPr>
        <w:t xml:space="preserve">бланков, </w:t>
      </w:r>
      <w:r w:rsidR="00CF6E66">
        <w:rPr>
          <w:sz w:val="26"/>
          <w:szCs w:val="26"/>
        </w:rPr>
        <w:t>подарков и цветов);</w:t>
      </w:r>
    </w:p>
    <w:p w:rsidR="009E3A44" w:rsidRPr="009C717F" w:rsidRDefault="00A26F47" w:rsidP="009E3A44">
      <w:pPr>
        <w:pStyle w:val="a4"/>
        <w:widowControl w:val="0"/>
        <w:numPr>
          <w:ilvl w:val="2"/>
          <w:numId w:val="1"/>
        </w:numPr>
        <w:shd w:val="clear" w:color="auto" w:fill="FFFFFF"/>
        <w:tabs>
          <w:tab w:val="left" w:pos="1418"/>
          <w:tab w:val="left" w:pos="1701"/>
        </w:tabs>
        <w:overflowPunct/>
        <w:ind w:left="0" w:right="5"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П</w:t>
      </w:r>
      <w:r w:rsidR="00CF6E66">
        <w:rPr>
          <w:sz w:val="26"/>
          <w:szCs w:val="26"/>
        </w:rPr>
        <w:t xml:space="preserve">одготовка технического задания для </w:t>
      </w:r>
      <w:r w:rsidR="00AC6495" w:rsidRPr="009C717F">
        <w:rPr>
          <w:sz w:val="26"/>
          <w:szCs w:val="26"/>
        </w:rPr>
        <w:t>разработк</w:t>
      </w:r>
      <w:r w:rsidR="00CF6E66">
        <w:rPr>
          <w:sz w:val="26"/>
          <w:szCs w:val="26"/>
        </w:rPr>
        <w:t>и</w:t>
      </w:r>
      <w:r w:rsidR="00AC6495" w:rsidRPr="009C717F">
        <w:rPr>
          <w:sz w:val="26"/>
          <w:szCs w:val="26"/>
        </w:rPr>
        <w:t xml:space="preserve"> и закупк</w:t>
      </w:r>
      <w:r w:rsidR="00CF6E66">
        <w:rPr>
          <w:sz w:val="26"/>
          <w:szCs w:val="26"/>
        </w:rPr>
        <w:t>и</w:t>
      </w:r>
      <w:r w:rsidR="009E3A44" w:rsidRPr="009C717F">
        <w:rPr>
          <w:sz w:val="26"/>
          <w:szCs w:val="26"/>
        </w:rPr>
        <w:t xml:space="preserve"> корпоративной представительской продукции Администрации Заполярного района;</w:t>
      </w:r>
    </w:p>
    <w:p w:rsidR="00AC6495" w:rsidRPr="009C717F" w:rsidRDefault="00A26F47" w:rsidP="00AC6495">
      <w:pPr>
        <w:pStyle w:val="a4"/>
        <w:widowControl w:val="0"/>
        <w:numPr>
          <w:ilvl w:val="2"/>
          <w:numId w:val="1"/>
        </w:numPr>
        <w:shd w:val="clear" w:color="auto" w:fill="FFFFFF"/>
        <w:tabs>
          <w:tab w:val="left" w:pos="1418"/>
          <w:tab w:val="left" w:pos="1701"/>
        </w:tabs>
        <w:overflowPunct/>
        <w:ind w:left="0" w:right="5"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П</w:t>
      </w:r>
      <w:r w:rsidR="00AC6495" w:rsidRPr="009C717F">
        <w:rPr>
          <w:sz w:val="26"/>
          <w:szCs w:val="26"/>
        </w:rPr>
        <w:t>одготовка ежегодного отчета главы Администрации Заполярного района о деятельности Администрации Заполярного района и главы Администрации Заполярного района;</w:t>
      </w:r>
    </w:p>
    <w:p w:rsidR="00AC6495" w:rsidRPr="009C717F" w:rsidRDefault="00A26F47" w:rsidP="00D20969">
      <w:pPr>
        <w:pStyle w:val="a4"/>
        <w:widowControl w:val="0"/>
        <w:numPr>
          <w:ilvl w:val="2"/>
          <w:numId w:val="1"/>
        </w:numPr>
        <w:shd w:val="clear" w:color="auto" w:fill="FFFFFF"/>
        <w:tabs>
          <w:tab w:val="left" w:pos="0"/>
        </w:tabs>
        <w:overflowPunct/>
        <w:ind w:left="0" w:right="5"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В</w:t>
      </w:r>
      <w:r w:rsidR="00AC6495" w:rsidRPr="009C717F">
        <w:rPr>
          <w:sz w:val="26"/>
          <w:szCs w:val="26"/>
        </w:rPr>
        <w:t>едение протокола еженедельного оперативного совещания при главе Администрации Заполярного района;</w:t>
      </w:r>
    </w:p>
    <w:p w:rsidR="00B05203" w:rsidRDefault="00A26F47" w:rsidP="00B05203">
      <w:pPr>
        <w:pStyle w:val="a4"/>
        <w:widowControl w:val="0"/>
        <w:numPr>
          <w:ilvl w:val="2"/>
          <w:numId w:val="1"/>
        </w:numPr>
        <w:shd w:val="clear" w:color="auto" w:fill="FFFFFF"/>
        <w:tabs>
          <w:tab w:val="left" w:pos="1418"/>
          <w:tab w:val="left" w:pos="1701"/>
        </w:tabs>
        <w:overflowPunct/>
        <w:ind w:left="0" w:right="5"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Р</w:t>
      </w:r>
      <w:r w:rsidR="00B05203" w:rsidRPr="009C717F">
        <w:rPr>
          <w:sz w:val="26"/>
          <w:szCs w:val="26"/>
        </w:rPr>
        <w:t>азработка памяток</w:t>
      </w:r>
      <w:r w:rsidR="00CF6E66">
        <w:rPr>
          <w:sz w:val="26"/>
          <w:szCs w:val="26"/>
        </w:rPr>
        <w:t xml:space="preserve"> и </w:t>
      </w:r>
      <w:r w:rsidR="00B05203" w:rsidRPr="009C717F">
        <w:rPr>
          <w:sz w:val="26"/>
          <w:szCs w:val="26"/>
        </w:rPr>
        <w:t>презентаций</w:t>
      </w:r>
      <w:r w:rsidR="00CF6E66">
        <w:rPr>
          <w:sz w:val="26"/>
          <w:szCs w:val="26"/>
        </w:rPr>
        <w:t xml:space="preserve"> по направлению деятельности сектора</w:t>
      </w:r>
      <w:r w:rsidR="009C717F" w:rsidRPr="009C717F">
        <w:rPr>
          <w:sz w:val="26"/>
          <w:szCs w:val="26"/>
        </w:rPr>
        <w:t>;</w:t>
      </w:r>
    </w:p>
    <w:p w:rsidR="005F535B" w:rsidRDefault="00A26F47" w:rsidP="005F535B">
      <w:pPr>
        <w:pStyle w:val="a4"/>
        <w:widowControl w:val="0"/>
        <w:numPr>
          <w:ilvl w:val="2"/>
          <w:numId w:val="1"/>
        </w:numPr>
        <w:shd w:val="clear" w:color="auto" w:fill="FFFFFF"/>
        <w:tabs>
          <w:tab w:val="left" w:pos="1418"/>
          <w:tab w:val="left" w:pos="1701"/>
        </w:tabs>
        <w:overflowPunct/>
        <w:ind w:left="0" w:right="5"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О</w:t>
      </w:r>
      <w:r w:rsidR="005F535B" w:rsidRPr="009C717F">
        <w:rPr>
          <w:sz w:val="26"/>
          <w:szCs w:val="26"/>
        </w:rPr>
        <w:t>рганизация проведения публичных конкурсов, объявляемых Администрацией Заполярного района;</w:t>
      </w:r>
    </w:p>
    <w:p w:rsidR="007B4286" w:rsidRDefault="00A26F47" w:rsidP="007B4286">
      <w:pPr>
        <w:pStyle w:val="a4"/>
        <w:widowControl w:val="0"/>
        <w:numPr>
          <w:ilvl w:val="2"/>
          <w:numId w:val="1"/>
        </w:numPr>
        <w:shd w:val="clear" w:color="auto" w:fill="FFFFFF"/>
        <w:tabs>
          <w:tab w:val="left" w:pos="1418"/>
          <w:tab w:val="left" w:pos="1701"/>
        </w:tabs>
        <w:overflowPunct/>
        <w:ind w:left="0" w:right="5"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П</w:t>
      </w:r>
      <w:r w:rsidR="007B4286">
        <w:rPr>
          <w:sz w:val="26"/>
          <w:szCs w:val="26"/>
        </w:rPr>
        <w:t>риобретение детских новогодних подарков</w:t>
      </w:r>
      <w:r w:rsidR="00CF6E66">
        <w:rPr>
          <w:sz w:val="26"/>
          <w:szCs w:val="26"/>
        </w:rPr>
        <w:t xml:space="preserve"> в соответствии с положением о представительских расходах Администрации Заполярного района;</w:t>
      </w:r>
    </w:p>
    <w:p w:rsidR="00D20969" w:rsidRDefault="00A26F47" w:rsidP="007B4286">
      <w:pPr>
        <w:pStyle w:val="a4"/>
        <w:widowControl w:val="0"/>
        <w:numPr>
          <w:ilvl w:val="2"/>
          <w:numId w:val="1"/>
        </w:numPr>
        <w:shd w:val="clear" w:color="auto" w:fill="FFFFFF"/>
        <w:tabs>
          <w:tab w:val="left" w:pos="1418"/>
          <w:tab w:val="left" w:pos="1701"/>
        </w:tabs>
        <w:overflowPunct/>
        <w:ind w:left="0" w:right="5"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П</w:t>
      </w:r>
      <w:r w:rsidR="00736E71">
        <w:rPr>
          <w:sz w:val="26"/>
          <w:szCs w:val="26"/>
        </w:rPr>
        <w:t xml:space="preserve">одготовка </w:t>
      </w:r>
      <w:r w:rsidR="00CF6E66">
        <w:rPr>
          <w:sz w:val="26"/>
          <w:szCs w:val="26"/>
        </w:rPr>
        <w:t>предложений для включения в проект районного бюджета на очередной финансовый год по направлениям деятельности сектора</w:t>
      </w:r>
      <w:r w:rsidR="00D20969">
        <w:rPr>
          <w:sz w:val="26"/>
          <w:szCs w:val="26"/>
        </w:rPr>
        <w:t>;</w:t>
      </w:r>
    </w:p>
    <w:p w:rsidR="00CF6E66" w:rsidRDefault="00A26F47" w:rsidP="00D20969">
      <w:pPr>
        <w:pStyle w:val="a4"/>
        <w:widowControl w:val="0"/>
        <w:numPr>
          <w:ilvl w:val="2"/>
          <w:numId w:val="1"/>
        </w:numPr>
        <w:shd w:val="clear" w:color="auto" w:fill="FFFFFF"/>
        <w:tabs>
          <w:tab w:val="left" w:pos="1701"/>
        </w:tabs>
        <w:overflowPunct/>
        <w:ind w:left="0" w:right="5"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lastRenderedPageBreak/>
        <w:t>О</w:t>
      </w:r>
      <w:r w:rsidR="00D20969" w:rsidRPr="00D20969">
        <w:rPr>
          <w:sz w:val="26"/>
          <w:szCs w:val="26"/>
        </w:rPr>
        <w:t>беспечение составления и представления в установленные сроки статистической и иной отчетности по вопросам, входящим в компетенцию</w:t>
      </w:r>
      <w:r w:rsidR="00D20969">
        <w:rPr>
          <w:sz w:val="26"/>
          <w:szCs w:val="26"/>
        </w:rPr>
        <w:t xml:space="preserve"> сектора</w:t>
      </w:r>
      <w:r w:rsidR="00CF6E66">
        <w:rPr>
          <w:sz w:val="26"/>
          <w:szCs w:val="26"/>
        </w:rPr>
        <w:t xml:space="preserve">. </w:t>
      </w:r>
    </w:p>
    <w:p w:rsidR="00A26F47" w:rsidRPr="00A26F47" w:rsidRDefault="00A26F47" w:rsidP="00A26F47">
      <w:pPr>
        <w:pStyle w:val="a4"/>
        <w:widowControl w:val="0"/>
        <w:numPr>
          <w:ilvl w:val="1"/>
          <w:numId w:val="1"/>
        </w:numPr>
        <w:shd w:val="clear" w:color="auto" w:fill="FFFFFF"/>
        <w:tabs>
          <w:tab w:val="left" w:pos="1701"/>
        </w:tabs>
        <w:overflowPunct/>
        <w:ind w:left="0" w:right="5" w:firstLine="709"/>
        <w:jc w:val="both"/>
        <w:textAlignment w:val="auto"/>
        <w:rPr>
          <w:sz w:val="26"/>
          <w:szCs w:val="26"/>
        </w:rPr>
      </w:pPr>
      <w:r w:rsidRPr="00A26F47">
        <w:rPr>
          <w:sz w:val="26"/>
          <w:szCs w:val="26"/>
        </w:rPr>
        <w:t>Иные задачи:</w:t>
      </w:r>
    </w:p>
    <w:p w:rsidR="00A26F47" w:rsidRPr="00A26F47" w:rsidRDefault="00A26F47" w:rsidP="00A26F47">
      <w:pPr>
        <w:pStyle w:val="a4"/>
        <w:widowControl w:val="0"/>
        <w:numPr>
          <w:ilvl w:val="2"/>
          <w:numId w:val="1"/>
        </w:numPr>
        <w:shd w:val="clear" w:color="auto" w:fill="FFFFFF"/>
        <w:tabs>
          <w:tab w:val="left" w:pos="1701"/>
        </w:tabs>
        <w:overflowPunct/>
        <w:ind w:left="0" w:right="5"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В</w:t>
      </w:r>
      <w:r w:rsidRPr="00A26F47">
        <w:rPr>
          <w:sz w:val="26"/>
          <w:szCs w:val="26"/>
        </w:rPr>
        <w:t xml:space="preserve">ыполнение иных поручений главы Администрации Заполярного района, курирующего заместителя в пределах основных задач Отдела. </w:t>
      </w:r>
    </w:p>
    <w:p w:rsidR="00286F70" w:rsidRPr="009E22DF" w:rsidRDefault="00286F70" w:rsidP="00286F70">
      <w:pPr>
        <w:pStyle w:val="a4"/>
        <w:tabs>
          <w:tab w:val="left" w:pos="284"/>
        </w:tabs>
        <w:ind w:left="0"/>
        <w:rPr>
          <w:sz w:val="26"/>
          <w:szCs w:val="26"/>
        </w:rPr>
      </w:pPr>
    </w:p>
    <w:p w:rsidR="00286F70" w:rsidRPr="009E22DF" w:rsidRDefault="00286F70" w:rsidP="00286F70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  <w:sz w:val="26"/>
          <w:szCs w:val="26"/>
        </w:rPr>
      </w:pPr>
      <w:r w:rsidRPr="009E22DF">
        <w:rPr>
          <w:b/>
          <w:sz w:val="26"/>
          <w:szCs w:val="26"/>
        </w:rPr>
        <w:t xml:space="preserve">Права </w:t>
      </w:r>
      <w:r w:rsidR="0002068A">
        <w:rPr>
          <w:b/>
          <w:sz w:val="26"/>
          <w:szCs w:val="26"/>
        </w:rPr>
        <w:t>сектора</w:t>
      </w:r>
    </w:p>
    <w:p w:rsidR="00286F70" w:rsidRPr="009E22DF" w:rsidRDefault="00286F70" w:rsidP="00286F70">
      <w:pPr>
        <w:pStyle w:val="a4"/>
        <w:tabs>
          <w:tab w:val="left" w:pos="284"/>
        </w:tabs>
        <w:ind w:left="0"/>
        <w:rPr>
          <w:b/>
          <w:sz w:val="26"/>
          <w:szCs w:val="26"/>
        </w:rPr>
      </w:pPr>
    </w:p>
    <w:p w:rsidR="00286F70" w:rsidRPr="009E22DF" w:rsidRDefault="00286F70" w:rsidP="00A26F47">
      <w:pPr>
        <w:pStyle w:val="a4"/>
        <w:numPr>
          <w:ilvl w:val="1"/>
          <w:numId w:val="1"/>
        </w:numPr>
        <w:shd w:val="clear" w:color="auto" w:fill="FFFFFF"/>
        <w:tabs>
          <w:tab w:val="left" w:pos="1134"/>
          <w:tab w:val="left" w:pos="1276"/>
          <w:tab w:val="left" w:pos="1560"/>
          <w:tab w:val="left" w:pos="1701"/>
        </w:tabs>
        <w:ind w:left="0" w:firstLine="709"/>
        <w:rPr>
          <w:sz w:val="26"/>
          <w:szCs w:val="26"/>
        </w:rPr>
      </w:pPr>
      <w:r w:rsidRPr="009E22DF">
        <w:rPr>
          <w:sz w:val="26"/>
          <w:szCs w:val="26"/>
        </w:rPr>
        <w:t xml:space="preserve">Для выполнения задач </w:t>
      </w:r>
      <w:r w:rsidR="0002068A">
        <w:rPr>
          <w:sz w:val="26"/>
          <w:szCs w:val="26"/>
        </w:rPr>
        <w:t>сектор</w:t>
      </w:r>
      <w:r w:rsidRPr="009E22DF">
        <w:rPr>
          <w:sz w:val="26"/>
          <w:szCs w:val="26"/>
        </w:rPr>
        <w:t xml:space="preserve"> наделяется полномочиями:</w:t>
      </w:r>
    </w:p>
    <w:p w:rsidR="00286F70" w:rsidRPr="009E22DF" w:rsidRDefault="00A26F47" w:rsidP="00A26F47">
      <w:pPr>
        <w:pStyle w:val="a4"/>
        <w:widowControl w:val="0"/>
        <w:numPr>
          <w:ilvl w:val="2"/>
          <w:numId w:val="1"/>
        </w:numPr>
        <w:shd w:val="clear" w:color="auto" w:fill="FFFFFF"/>
        <w:tabs>
          <w:tab w:val="left" w:pos="993"/>
          <w:tab w:val="left" w:pos="1134"/>
          <w:tab w:val="left" w:pos="1276"/>
          <w:tab w:val="left" w:pos="1325"/>
          <w:tab w:val="left" w:pos="1560"/>
          <w:tab w:val="left" w:pos="1701"/>
        </w:tabs>
        <w:overflowPunct/>
        <w:ind w:left="0" w:right="10" w:firstLine="709"/>
        <w:jc w:val="both"/>
        <w:textAlignment w:val="auto"/>
        <w:rPr>
          <w:spacing w:val="-6"/>
          <w:sz w:val="26"/>
          <w:szCs w:val="26"/>
        </w:rPr>
      </w:pPr>
      <w:r>
        <w:rPr>
          <w:sz w:val="26"/>
          <w:szCs w:val="26"/>
        </w:rPr>
        <w:t>З</w:t>
      </w:r>
      <w:r w:rsidR="00286F70" w:rsidRPr="009E22DF">
        <w:rPr>
          <w:sz w:val="26"/>
          <w:szCs w:val="26"/>
        </w:rPr>
        <w:t>апрашивать необходимую информацию</w:t>
      </w:r>
      <w:r w:rsidR="00286F70">
        <w:rPr>
          <w:sz w:val="26"/>
          <w:szCs w:val="26"/>
        </w:rPr>
        <w:t xml:space="preserve"> от структурных подразделений, </w:t>
      </w:r>
      <w:r w:rsidR="00286F70" w:rsidRPr="009E22DF">
        <w:rPr>
          <w:sz w:val="26"/>
          <w:szCs w:val="26"/>
        </w:rPr>
        <w:t>должностных лиц</w:t>
      </w:r>
      <w:r w:rsidR="00286F70">
        <w:rPr>
          <w:sz w:val="26"/>
          <w:szCs w:val="26"/>
        </w:rPr>
        <w:t>, муниципальных служащих и работников</w:t>
      </w:r>
      <w:r w:rsidR="00286F70" w:rsidRPr="009E22DF">
        <w:rPr>
          <w:sz w:val="26"/>
          <w:szCs w:val="26"/>
        </w:rPr>
        <w:t xml:space="preserve"> Администрации Заполярного района, </w:t>
      </w:r>
      <w:r w:rsidR="00286F70">
        <w:rPr>
          <w:sz w:val="26"/>
          <w:szCs w:val="26"/>
        </w:rPr>
        <w:t xml:space="preserve">от </w:t>
      </w:r>
      <w:r w:rsidR="00286F70" w:rsidRPr="009E22DF">
        <w:rPr>
          <w:sz w:val="26"/>
          <w:szCs w:val="26"/>
        </w:rPr>
        <w:t xml:space="preserve">органов </w:t>
      </w:r>
      <w:r w:rsidR="00286F70" w:rsidRPr="009E22DF">
        <w:rPr>
          <w:spacing w:val="-1"/>
          <w:sz w:val="26"/>
          <w:szCs w:val="26"/>
        </w:rPr>
        <w:t xml:space="preserve">государственной власти и местного самоуправления, муниципальных предприятий и </w:t>
      </w:r>
      <w:r w:rsidR="00286F70" w:rsidRPr="009E22DF">
        <w:rPr>
          <w:sz w:val="26"/>
          <w:szCs w:val="26"/>
        </w:rPr>
        <w:t>учреждений по вопросам, отнесенным к его компетенции;</w:t>
      </w:r>
    </w:p>
    <w:p w:rsidR="00286F70" w:rsidRPr="009E22DF" w:rsidRDefault="00A26F47" w:rsidP="00A26F47">
      <w:pPr>
        <w:pStyle w:val="a4"/>
        <w:widowControl w:val="0"/>
        <w:numPr>
          <w:ilvl w:val="2"/>
          <w:numId w:val="1"/>
        </w:numPr>
        <w:shd w:val="clear" w:color="auto" w:fill="FFFFFF"/>
        <w:tabs>
          <w:tab w:val="left" w:pos="993"/>
          <w:tab w:val="left" w:pos="1134"/>
          <w:tab w:val="left" w:pos="1276"/>
          <w:tab w:val="left" w:pos="1325"/>
          <w:tab w:val="left" w:pos="1560"/>
          <w:tab w:val="left" w:pos="1701"/>
        </w:tabs>
        <w:overflowPunct/>
        <w:ind w:left="0" w:right="29"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П</w:t>
      </w:r>
      <w:r w:rsidR="00286F70" w:rsidRPr="009E22DF">
        <w:rPr>
          <w:sz w:val="26"/>
          <w:szCs w:val="26"/>
        </w:rPr>
        <w:t xml:space="preserve">ривлекать к взаимодействию в установленном порядке специалистов структурных подразделений Администрации Заполярного района, </w:t>
      </w:r>
      <w:r w:rsidR="00286F70">
        <w:rPr>
          <w:sz w:val="26"/>
          <w:szCs w:val="26"/>
        </w:rPr>
        <w:t>по согласованию</w:t>
      </w:r>
      <w:r w:rsidR="00C316DF">
        <w:rPr>
          <w:sz w:val="26"/>
          <w:szCs w:val="26"/>
        </w:rPr>
        <w:t xml:space="preserve"> –</w:t>
      </w:r>
      <w:r w:rsidR="00286F70">
        <w:rPr>
          <w:sz w:val="26"/>
          <w:szCs w:val="26"/>
        </w:rPr>
        <w:t xml:space="preserve"> иных </w:t>
      </w:r>
      <w:r w:rsidR="00286F70" w:rsidRPr="009E22DF">
        <w:rPr>
          <w:sz w:val="26"/>
          <w:szCs w:val="26"/>
        </w:rPr>
        <w:t>органов местного самоуправления и органов государственной власти, а также иные организации, специалистов, консультантов и экспертов;</w:t>
      </w:r>
    </w:p>
    <w:p w:rsidR="00286F70" w:rsidRPr="009E22DF" w:rsidRDefault="00A26F47" w:rsidP="00A26F47">
      <w:pPr>
        <w:pStyle w:val="a4"/>
        <w:widowControl w:val="0"/>
        <w:numPr>
          <w:ilvl w:val="2"/>
          <w:numId w:val="1"/>
        </w:numPr>
        <w:shd w:val="clear" w:color="auto" w:fill="FFFFFF"/>
        <w:tabs>
          <w:tab w:val="left" w:pos="993"/>
          <w:tab w:val="left" w:pos="1134"/>
          <w:tab w:val="left" w:pos="1276"/>
          <w:tab w:val="left" w:pos="1325"/>
          <w:tab w:val="left" w:pos="1560"/>
          <w:tab w:val="left" w:pos="1701"/>
        </w:tabs>
        <w:overflowPunct/>
        <w:ind w:left="0" w:right="29"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У</w:t>
      </w:r>
      <w:r w:rsidR="00286F70" w:rsidRPr="009E22DF">
        <w:rPr>
          <w:sz w:val="26"/>
          <w:szCs w:val="26"/>
        </w:rPr>
        <w:t xml:space="preserve">частвовать в работе координационных и совещательных органов </w:t>
      </w:r>
      <w:r w:rsidR="00286F70" w:rsidRPr="009E22DF">
        <w:rPr>
          <w:spacing w:val="-9"/>
          <w:sz w:val="26"/>
          <w:szCs w:val="26"/>
        </w:rPr>
        <w:t>Администрации Заполярного района (с</w:t>
      </w:r>
      <w:r w:rsidR="00286F70">
        <w:rPr>
          <w:spacing w:val="-9"/>
          <w:sz w:val="26"/>
          <w:szCs w:val="26"/>
        </w:rPr>
        <w:t>оветов, комиссий, рабочих групп</w:t>
      </w:r>
      <w:r w:rsidR="00286F70" w:rsidRPr="009E22DF">
        <w:rPr>
          <w:spacing w:val="-9"/>
          <w:sz w:val="26"/>
          <w:szCs w:val="26"/>
        </w:rPr>
        <w:t xml:space="preserve">), </w:t>
      </w:r>
      <w:r w:rsidR="00286F70" w:rsidRPr="009E22DF">
        <w:rPr>
          <w:sz w:val="26"/>
          <w:szCs w:val="26"/>
        </w:rPr>
        <w:t>в заседаниях и совещаниях, проводимых в Администрации Заполярного район, по вопросам своей компетенции;</w:t>
      </w:r>
    </w:p>
    <w:p w:rsidR="00286F70" w:rsidRPr="009E22DF" w:rsidRDefault="00A26F47" w:rsidP="00A26F47">
      <w:pPr>
        <w:pStyle w:val="a4"/>
        <w:widowControl w:val="0"/>
        <w:numPr>
          <w:ilvl w:val="2"/>
          <w:numId w:val="1"/>
        </w:numPr>
        <w:shd w:val="clear" w:color="auto" w:fill="FFFFFF"/>
        <w:tabs>
          <w:tab w:val="left" w:pos="993"/>
          <w:tab w:val="left" w:pos="1134"/>
          <w:tab w:val="left" w:pos="1276"/>
          <w:tab w:val="left" w:pos="1325"/>
          <w:tab w:val="left" w:pos="1560"/>
          <w:tab w:val="left" w:pos="1701"/>
        </w:tabs>
        <w:overflowPunct/>
        <w:ind w:left="0" w:right="34"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П</w:t>
      </w:r>
      <w:r w:rsidR="00286F70" w:rsidRPr="009E22DF">
        <w:rPr>
          <w:sz w:val="26"/>
          <w:szCs w:val="26"/>
        </w:rPr>
        <w:t>ользоваться базами данных Администрации Заполярного района и ее структурных подразделений (в том числе в электронной форме);</w:t>
      </w:r>
    </w:p>
    <w:p w:rsidR="00286F70" w:rsidRPr="009E22DF" w:rsidRDefault="00A26F47" w:rsidP="00A26F47">
      <w:pPr>
        <w:pStyle w:val="a4"/>
        <w:widowControl w:val="0"/>
        <w:numPr>
          <w:ilvl w:val="2"/>
          <w:numId w:val="1"/>
        </w:numPr>
        <w:shd w:val="clear" w:color="auto" w:fill="FFFFFF"/>
        <w:tabs>
          <w:tab w:val="left" w:pos="993"/>
          <w:tab w:val="left" w:pos="1134"/>
          <w:tab w:val="left" w:pos="1276"/>
          <w:tab w:val="left" w:pos="1325"/>
          <w:tab w:val="left" w:pos="1560"/>
          <w:tab w:val="left" w:pos="1701"/>
        </w:tabs>
        <w:overflowPunct/>
        <w:ind w:left="0" w:right="34"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О</w:t>
      </w:r>
      <w:r w:rsidR="00286F70" w:rsidRPr="009E22DF">
        <w:rPr>
          <w:sz w:val="26"/>
          <w:szCs w:val="26"/>
        </w:rPr>
        <w:t>рганизовывать и проводить совещания</w:t>
      </w:r>
      <w:r w:rsidR="00286F70">
        <w:rPr>
          <w:sz w:val="26"/>
          <w:szCs w:val="26"/>
        </w:rPr>
        <w:t xml:space="preserve"> и иные рабочие встречи</w:t>
      </w:r>
      <w:r w:rsidR="00286F70" w:rsidRPr="009E22DF">
        <w:rPr>
          <w:sz w:val="26"/>
          <w:szCs w:val="26"/>
        </w:rPr>
        <w:t xml:space="preserve"> по направлениям деятельности </w:t>
      </w:r>
      <w:r w:rsidR="0002068A">
        <w:rPr>
          <w:sz w:val="26"/>
          <w:szCs w:val="26"/>
        </w:rPr>
        <w:t>сектора</w:t>
      </w:r>
      <w:r w:rsidR="00286F70" w:rsidRPr="009E22DF">
        <w:rPr>
          <w:sz w:val="26"/>
          <w:szCs w:val="26"/>
        </w:rPr>
        <w:t>.</w:t>
      </w:r>
    </w:p>
    <w:p w:rsidR="00286F70" w:rsidRPr="009E22DF" w:rsidRDefault="00286F70" w:rsidP="00286F70">
      <w:pPr>
        <w:pStyle w:val="a4"/>
        <w:tabs>
          <w:tab w:val="left" w:pos="284"/>
        </w:tabs>
        <w:ind w:left="0"/>
        <w:rPr>
          <w:sz w:val="26"/>
          <w:szCs w:val="26"/>
        </w:rPr>
      </w:pPr>
    </w:p>
    <w:p w:rsidR="00286F70" w:rsidRPr="009E22DF" w:rsidRDefault="00286F70" w:rsidP="00286F70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  <w:sz w:val="26"/>
          <w:szCs w:val="26"/>
        </w:rPr>
      </w:pPr>
      <w:r w:rsidRPr="009E22DF">
        <w:rPr>
          <w:b/>
          <w:sz w:val="26"/>
          <w:szCs w:val="26"/>
        </w:rPr>
        <w:t xml:space="preserve">Организация деятельности </w:t>
      </w:r>
      <w:r w:rsidR="0002068A">
        <w:rPr>
          <w:b/>
          <w:sz w:val="26"/>
          <w:szCs w:val="26"/>
        </w:rPr>
        <w:t>сектора</w:t>
      </w:r>
    </w:p>
    <w:p w:rsidR="00286F70" w:rsidRPr="009E22DF" w:rsidRDefault="00286F70" w:rsidP="00286F70">
      <w:pPr>
        <w:pStyle w:val="a4"/>
        <w:tabs>
          <w:tab w:val="left" w:pos="284"/>
        </w:tabs>
        <w:ind w:left="0"/>
        <w:rPr>
          <w:sz w:val="26"/>
          <w:szCs w:val="26"/>
        </w:rPr>
      </w:pPr>
    </w:p>
    <w:p w:rsidR="00286F70" w:rsidRPr="009E22DF" w:rsidRDefault="0002068A" w:rsidP="00A26F47">
      <w:pPr>
        <w:pStyle w:val="a4"/>
        <w:widowControl w:val="0"/>
        <w:numPr>
          <w:ilvl w:val="1"/>
          <w:numId w:val="1"/>
        </w:numPr>
        <w:shd w:val="clear" w:color="auto" w:fill="FFFFFF"/>
        <w:tabs>
          <w:tab w:val="left" w:pos="993"/>
          <w:tab w:val="left" w:pos="1459"/>
        </w:tabs>
        <w:overflowPunct/>
        <w:ind w:left="0" w:right="163" w:firstLine="709"/>
        <w:jc w:val="both"/>
        <w:textAlignment w:val="auto"/>
        <w:rPr>
          <w:rFonts w:eastAsiaTheme="minorEastAsia"/>
          <w:spacing w:val="-6"/>
          <w:sz w:val="26"/>
          <w:szCs w:val="26"/>
        </w:rPr>
      </w:pPr>
      <w:r>
        <w:rPr>
          <w:sz w:val="26"/>
          <w:szCs w:val="26"/>
        </w:rPr>
        <w:t>Сектор</w:t>
      </w:r>
      <w:r w:rsidR="00286F70" w:rsidRPr="009E22DF">
        <w:rPr>
          <w:sz w:val="26"/>
          <w:szCs w:val="26"/>
        </w:rPr>
        <w:t xml:space="preserve"> является структурным подразделением Администрации Заполярного района</w:t>
      </w:r>
      <w:r w:rsidR="00286F70">
        <w:rPr>
          <w:sz w:val="26"/>
          <w:szCs w:val="26"/>
        </w:rPr>
        <w:t>, не обладающим статусом юридического лица</w:t>
      </w:r>
      <w:r w:rsidR="00286F70" w:rsidRPr="009E22DF">
        <w:rPr>
          <w:sz w:val="26"/>
          <w:szCs w:val="26"/>
        </w:rPr>
        <w:t>.</w:t>
      </w:r>
    </w:p>
    <w:p w:rsidR="00286F70" w:rsidRPr="009E22DF" w:rsidRDefault="0002068A" w:rsidP="00A26F47">
      <w:pPr>
        <w:pStyle w:val="a4"/>
        <w:widowControl w:val="0"/>
        <w:numPr>
          <w:ilvl w:val="1"/>
          <w:numId w:val="1"/>
        </w:numPr>
        <w:shd w:val="clear" w:color="auto" w:fill="FFFFFF"/>
        <w:tabs>
          <w:tab w:val="left" w:pos="993"/>
          <w:tab w:val="left" w:pos="1459"/>
        </w:tabs>
        <w:overflowPunct/>
        <w:ind w:left="0" w:right="158" w:firstLine="709"/>
        <w:jc w:val="both"/>
        <w:textAlignment w:val="auto"/>
        <w:rPr>
          <w:rFonts w:eastAsiaTheme="minorEastAsia"/>
          <w:spacing w:val="-6"/>
          <w:sz w:val="26"/>
          <w:szCs w:val="26"/>
        </w:rPr>
      </w:pPr>
      <w:r>
        <w:rPr>
          <w:sz w:val="26"/>
          <w:szCs w:val="26"/>
        </w:rPr>
        <w:t>Сотрудники сектора</w:t>
      </w:r>
      <w:r w:rsidR="00286F70" w:rsidRPr="009E22DF">
        <w:rPr>
          <w:sz w:val="26"/>
          <w:szCs w:val="26"/>
        </w:rPr>
        <w:t xml:space="preserve"> являются работниками А</w:t>
      </w:r>
      <w:r>
        <w:rPr>
          <w:sz w:val="26"/>
          <w:szCs w:val="26"/>
        </w:rPr>
        <w:t>дминистрации Заполярного района, которые не заме</w:t>
      </w:r>
      <w:r w:rsidR="00C316DF">
        <w:rPr>
          <w:sz w:val="26"/>
          <w:szCs w:val="26"/>
        </w:rPr>
        <w:t>щ</w:t>
      </w:r>
      <w:r>
        <w:rPr>
          <w:sz w:val="26"/>
          <w:szCs w:val="26"/>
        </w:rPr>
        <w:t xml:space="preserve">ают должности муниципальной службы. </w:t>
      </w:r>
    </w:p>
    <w:p w:rsidR="00286F70" w:rsidRPr="009E22DF" w:rsidRDefault="00286F70" w:rsidP="00A26F47">
      <w:pPr>
        <w:pStyle w:val="a4"/>
        <w:widowControl w:val="0"/>
        <w:numPr>
          <w:ilvl w:val="1"/>
          <w:numId w:val="1"/>
        </w:numPr>
        <w:shd w:val="clear" w:color="auto" w:fill="FFFFFF"/>
        <w:tabs>
          <w:tab w:val="left" w:pos="993"/>
          <w:tab w:val="left" w:pos="1459"/>
        </w:tabs>
        <w:overflowPunct/>
        <w:ind w:left="0" w:right="168" w:firstLine="709"/>
        <w:jc w:val="both"/>
        <w:textAlignment w:val="auto"/>
        <w:rPr>
          <w:rFonts w:eastAsiaTheme="minorEastAsia"/>
          <w:spacing w:val="-7"/>
          <w:sz w:val="26"/>
          <w:szCs w:val="26"/>
        </w:rPr>
      </w:pPr>
      <w:r w:rsidRPr="009E22DF">
        <w:rPr>
          <w:sz w:val="26"/>
          <w:szCs w:val="26"/>
        </w:rPr>
        <w:t>Права</w:t>
      </w:r>
      <w:r w:rsidR="0002068A">
        <w:rPr>
          <w:sz w:val="26"/>
          <w:szCs w:val="26"/>
        </w:rPr>
        <w:t xml:space="preserve"> и обязанности</w:t>
      </w:r>
      <w:r w:rsidRPr="009E22D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работников </w:t>
      </w:r>
      <w:r w:rsidR="0002068A">
        <w:rPr>
          <w:sz w:val="26"/>
          <w:szCs w:val="26"/>
        </w:rPr>
        <w:t>сектора</w:t>
      </w:r>
      <w:r w:rsidRPr="009E22DF">
        <w:rPr>
          <w:sz w:val="26"/>
          <w:szCs w:val="26"/>
        </w:rPr>
        <w:t xml:space="preserve"> определяются Трудовым кодексом Российской Федерации, должностными инструкциями.</w:t>
      </w:r>
    </w:p>
    <w:p w:rsidR="00286F70" w:rsidRPr="009E22DF" w:rsidRDefault="00B33CE7" w:rsidP="00A26F47">
      <w:pPr>
        <w:pStyle w:val="a4"/>
        <w:widowControl w:val="0"/>
        <w:numPr>
          <w:ilvl w:val="1"/>
          <w:numId w:val="1"/>
        </w:numPr>
        <w:shd w:val="clear" w:color="auto" w:fill="FFFFFF"/>
        <w:tabs>
          <w:tab w:val="left" w:pos="993"/>
          <w:tab w:val="left" w:pos="1229"/>
          <w:tab w:val="left" w:pos="1459"/>
        </w:tabs>
        <w:overflowPunct/>
        <w:ind w:left="0" w:right="168" w:firstLine="709"/>
        <w:jc w:val="both"/>
        <w:textAlignment w:val="auto"/>
        <w:rPr>
          <w:rFonts w:eastAsiaTheme="minorEastAsia"/>
          <w:spacing w:val="-6"/>
          <w:sz w:val="26"/>
          <w:szCs w:val="26"/>
        </w:rPr>
      </w:pPr>
      <w:r>
        <w:rPr>
          <w:sz w:val="26"/>
          <w:szCs w:val="26"/>
        </w:rPr>
        <w:t>Сектор</w:t>
      </w:r>
      <w:r w:rsidR="00286F70" w:rsidRPr="009E22DF">
        <w:rPr>
          <w:sz w:val="26"/>
          <w:szCs w:val="26"/>
        </w:rPr>
        <w:t xml:space="preserve"> возглавляет начальник, который назначается и освобождается от должности распоряжением Администрации Заполярного района.</w:t>
      </w:r>
    </w:p>
    <w:p w:rsidR="00286F70" w:rsidRPr="009E22DF" w:rsidRDefault="00B33CE7" w:rsidP="00A26F47">
      <w:pPr>
        <w:pStyle w:val="a4"/>
        <w:widowControl w:val="0"/>
        <w:numPr>
          <w:ilvl w:val="1"/>
          <w:numId w:val="1"/>
        </w:numPr>
        <w:shd w:val="clear" w:color="auto" w:fill="FFFFFF"/>
        <w:tabs>
          <w:tab w:val="left" w:pos="993"/>
          <w:tab w:val="left" w:pos="1229"/>
          <w:tab w:val="left" w:pos="1459"/>
        </w:tabs>
        <w:overflowPunct/>
        <w:ind w:left="0" w:right="178" w:firstLine="709"/>
        <w:jc w:val="both"/>
        <w:textAlignment w:val="auto"/>
        <w:rPr>
          <w:rFonts w:eastAsiaTheme="minorEastAsia"/>
          <w:spacing w:val="-6"/>
          <w:sz w:val="26"/>
          <w:szCs w:val="26"/>
        </w:rPr>
      </w:pPr>
      <w:r>
        <w:rPr>
          <w:sz w:val="26"/>
          <w:szCs w:val="26"/>
        </w:rPr>
        <w:t>Начальник</w:t>
      </w:r>
      <w:r w:rsidR="00286F70" w:rsidRPr="009E22DF">
        <w:rPr>
          <w:sz w:val="26"/>
          <w:szCs w:val="26"/>
        </w:rPr>
        <w:t xml:space="preserve"> </w:t>
      </w:r>
      <w:r>
        <w:rPr>
          <w:sz w:val="26"/>
          <w:szCs w:val="26"/>
        </w:rPr>
        <w:t>сектора</w:t>
      </w:r>
      <w:r w:rsidR="00286F70" w:rsidRPr="009E22DF">
        <w:rPr>
          <w:sz w:val="26"/>
          <w:szCs w:val="26"/>
        </w:rPr>
        <w:t xml:space="preserve"> организует, планирует и контролирует деятельность </w:t>
      </w:r>
      <w:r>
        <w:rPr>
          <w:sz w:val="26"/>
          <w:szCs w:val="26"/>
        </w:rPr>
        <w:t>подразделения</w:t>
      </w:r>
      <w:r w:rsidR="00286F70" w:rsidRPr="009E22DF">
        <w:rPr>
          <w:sz w:val="26"/>
          <w:szCs w:val="26"/>
        </w:rPr>
        <w:t xml:space="preserve">, осуществляет общее руководство </w:t>
      </w:r>
      <w:r>
        <w:rPr>
          <w:sz w:val="26"/>
          <w:szCs w:val="26"/>
        </w:rPr>
        <w:t>им</w:t>
      </w:r>
      <w:r w:rsidR="00286F70" w:rsidRPr="009E22DF">
        <w:rPr>
          <w:sz w:val="26"/>
          <w:szCs w:val="26"/>
        </w:rPr>
        <w:t xml:space="preserve"> и несет ответственность за результаты деятельности </w:t>
      </w:r>
      <w:r>
        <w:rPr>
          <w:sz w:val="26"/>
          <w:szCs w:val="26"/>
        </w:rPr>
        <w:t>сектора, состояние рабочей</w:t>
      </w:r>
      <w:r w:rsidR="00286F70" w:rsidRPr="009E22DF">
        <w:rPr>
          <w:sz w:val="26"/>
          <w:szCs w:val="26"/>
        </w:rPr>
        <w:t xml:space="preserve"> дисциплины.</w:t>
      </w:r>
    </w:p>
    <w:p w:rsidR="00286F70" w:rsidRPr="009E22DF" w:rsidRDefault="00286F70" w:rsidP="00A26F47">
      <w:pPr>
        <w:pStyle w:val="a4"/>
        <w:widowControl w:val="0"/>
        <w:numPr>
          <w:ilvl w:val="1"/>
          <w:numId w:val="1"/>
        </w:numPr>
        <w:shd w:val="clear" w:color="auto" w:fill="FFFFFF"/>
        <w:tabs>
          <w:tab w:val="left" w:pos="993"/>
          <w:tab w:val="left" w:pos="1229"/>
          <w:tab w:val="left" w:pos="1459"/>
        </w:tabs>
        <w:overflowPunct/>
        <w:ind w:left="0" w:right="178" w:firstLine="709"/>
        <w:jc w:val="both"/>
        <w:textAlignment w:val="auto"/>
        <w:rPr>
          <w:rFonts w:eastAsiaTheme="minorEastAsia"/>
          <w:spacing w:val="-6"/>
          <w:sz w:val="26"/>
          <w:szCs w:val="26"/>
        </w:rPr>
      </w:pPr>
      <w:r w:rsidRPr="009E22DF">
        <w:rPr>
          <w:spacing w:val="-1"/>
          <w:sz w:val="26"/>
          <w:szCs w:val="26"/>
        </w:rPr>
        <w:t xml:space="preserve">Конкретные функции работников </w:t>
      </w:r>
      <w:r w:rsidR="00B33CE7">
        <w:rPr>
          <w:spacing w:val="-1"/>
          <w:sz w:val="26"/>
          <w:szCs w:val="26"/>
        </w:rPr>
        <w:t>сектора</w:t>
      </w:r>
      <w:r w:rsidRPr="009E22DF">
        <w:rPr>
          <w:spacing w:val="-1"/>
          <w:sz w:val="26"/>
          <w:szCs w:val="26"/>
        </w:rPr>
        <w:t xml:space="preserve"> по выполнению </w:t>
      </w:r>
      <w:r w:rsidRPr="009E22DF">
        <w:rPr>
          <w:sz w:val="26"/>
          <w:szCs w:val="26"/>
        </w:rPr>
        <w:t xml:space="preserve">возложенных на </w:t>
      </w:r>
      <w:r w:rsidR="00B33CE7">
        <w:rPr>
          <w:sz w:val="26"/>
          <w:szCs w:val="26"/>
        </w:rPr>
        <w:t>сектор</w:t>
      </w:r>
      <w:r w:rsidRPr="009E22DF">
        <w:rPr>
          <w:sz w:val="26"/>
          <w:szCs w:val="26"/>
        </w:rPr>
        <w:t xml:space="preserve"> задач определяются в их должностных инструкциях.</w:t>
      </w:r>
    </w:p>
    <w:p w:rsidR="00286F70" w:rsidRPr="009E22DF" w:rsidRDefault="00286F70" w:rsidP="00A26F47">
      <w:pPr>
        <w:pStyle w:val="a4"/>
        <w:widowControl w:val="0"/>
        <w:numPr>
          <w:ilvl w:val="1"/>
          <w:numId w:val="1"/>
        </w:numPr>
        <w:shd w:val="clear" w:color="auto" w:fill="FFFFFF"/>
        <w:tabs>
          <w:tab w:val="left" w:pos="993"/>
          <w:tab w:val="left" w:pos="1229"/>
          <w:tab w:val="left" w:pos="1459"/>
        </w:tabs>
        <w:overflowPunct/>
        <w:ind w:left="0" w:right="178" w:firstLine="709"/>
        <w:jc w:val="both"/>
        <w:textAlignment w:val="auto"/>
        <w:rPr>
          <w:rFonts w:eastAsiaTheme="minorEastAsia"/>
          <w:spacing w:val="-6"/>
          <w:sz w:val="26"/>
          <w:szCs w:val="26"/>
        </w:rPr>
      </w:pPr>
      <w:r w:rsidRPr="009E22DF">
        <w:rPr>
          <w:sz w:val="26"/>
          <w:szCs w:val="26"/>
        </w:rPr>
        <w:t xml:space="preserve">Начальник </w:t>
      </w:r>
      <w:r w:rsidR="00B33CE7">
        <w:rPr>
          <w:sz w:val="26"/>
          <w:szCs w:val="26"/>
        </w:rPr>
        <w:t>сектора</w:t>
      </w:r>
      <w:r w:rsidRPr="009E22DF">
        <w:rPr>
          <w:sz w:val="26"/>
          <w:szCs w:val="26"/>
        </w:rPr>
        <w:t xml:space="preserve"> уполномочен на выработку и внесение предложений по структуре, численности </w:t>
      </w:r>
      <w:r w:rsidR="00B33CE7">
        <w:rPr>
          <w:sz w:val="26"/>
          <w:szCs w:val="26"/>
        </w:rPr>
        <w:t>сектора</w:t>
      </w:r>
      <w:r w:rsidRPr="009E22DF">
        <w:rPr>
          <w:sz w:val="26"/>
          <w:szCs w:val="26"/>
        </w:rPr>
        <w:t xml:space="preserve">, подготовке проектов должностных инструкций </w:t>
      </w:r>
      <w:r w:rsidR="00B33CE7">
        <w:rPr>
          <w:sz w:val="26"/>
          <w:szCs w:val="26"/>
        </w:rPr>
        <w:t>работников</w:t>
      </w:r>
      <w:r w:rsidRPr="009E22DF">
        <w:rPr>
          <w:sz w:val="26"/>
          <w:szCs w:val="26"/>
        </w:rPr>
        <w:t>.</w:t>
      </w:r>
    </w:p>
    <w:p w:rsidR="00286F70" w:rsidRPr="009E22DF" w:rsidRDefault="00286F70" w:rsidP="00286F70">
      <w:pPr>
        <w:pStyle w:val="a4"/>
        <w:tabs>
          <w:tab w:val="left" w:pos="284"/>
        </w:tabs>
        <w:ind w:left="0"/>
        <w:rPr>
          <w:sz w:val="26"/>
          <w:szCs w:val="26"/>
        </w:rPr>
      </w:pPr>
    </w:p>
    <w:p w:rsidR="00286F70" w:rsidRPr="009E22DF" w:rsidRDefault="00286F70" w:rsidP="00286F70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  <w:sz w:val="26"/>
          <w:szCs w:val="26"/>
        </w:rPr>
      </w:pPr>
      <w:r w:rsidRPr="009E22DF">
        <w:rPr>
          <w:b/>
          <w:sz w:val="26"/>
          <w:szCs w:val="26"/>
        </w:rPr>
        <w:t xml:space="preserve">Ответственность </w:t>
      </w:r>
      <w:r w:rsidR="00B33CE7">
        <w:rPr>
          <w:b/>
          <w:sz w:val="26"/>
          <w:szCs w:val="26"/>
        </w:rPr>
        <w:t>работников</w:t>
      </w:r>
    </w:p>
    <w:p w:rsidR="00286F70" w:rsidRPr="009E22DF" w:rsidRDefault="00286F70" w:rsidP="00286F70">
      <w:pPr>
        <w:jc w:val="both"/>
        <w:rPr>
          <w:sz w:val="26"/>
          <w:szCs w:val="26"/>
        </w:rPr>
      </w:pPr>
    </w:p>
    <w:p w:rsidR="00286F70" w:rsidRPr="009E22DF" w:rsidRDefault="00286F70" w:rsidP="00286F70">
      <w:pPr>
        <w:pStyle w:val="a4"/>
        <w:widowControl w:val="0"/>
        <w:numPr>
          <w:ilvl w:val="1"/>
          <w:numId w:val="1"/>
        </w:numPr>
        <w:shd w:val="clear" w:color="auto" w:fill="FFFFFF"/>
        <w:tabs>
          <w:tab w:val="left" w:pos="1134"/>
          <w:tab w:val="left" w:pos="1186"/>
          <w:tab w:val="left" w:pos="1454"/>
        </w:tabs>
        <w:overflowPunct/>
        <w:ind w:left="0" w:right="187" w:firstLine="709"/>
        <w:jc w:val="both"/>
        <w:textAlignment w:val="auto"/>
        <w:rPr>
          <w:rFonts w:eastAsiaTheme="minorEastAsia"/>
          <w:color w:val="000000" w:themeColor="text1"/>
          <w:spacing w:val="-6"/>
          <w:sz w:val="26"/>
          <w:szCs w:val="26"/>
        </w:rPr>
      </w:pPr>
      <w:r w:rsidRPr="009E22DF">
        <w:rPr>
          <w:color w:val="000000" w:themeColor="text1"/>
          <w:sz w:val="26"/>
          <w:szCs w:val="26"/>
        </w:rPr>
        <w:lastRenderedPageBreak/>
        <w:t xml:space="preserve">Начальник </w:t>
      </w:r>
      <w:r w:rsidR="00B33CE7">
        <w:rPr>
          <w:color w:val="000000" w:themeColor="text1"/>
          <w:sz w:val="26"/>
          <w:szCs w:val="26"/>
        </w:rPr>
        <w:t>сектора</w:t>
      </w:r>
      <w:r w:rsidRPr="009E22DF">
        <w:rPr>
          <w:color w:val="000000" w:themeColor="text1"/>
          <w:sz w:val="26"/>
          <w:szCs w:val="26"/>
        </w:rPr>
        <w:t xml:space="preserve"> несет персональную ответственность за деятельность </w:t>
      </w:r>
      <w:r w:rsidR="00B33CE7">
        <w:rPr>
          <w:color w:val="000000" w:themeColor="text1"/>
          <w:sz w:val="26"/>
          <w:szCs w:val="26"/>
        </w:rPr>
        <w:t>подразделения</w:t>
      </w:r>
      <w:r w:rsidRPr="009E22DF">
        <w:rPr>
          <w:color w:val="000000" w:themeColor="text1"/>
          <w:sz w:val="26"/>
          <w:szCs w:val="26"/>
        </w:rPr>
        <w:t>.</w:t>
      </w:r>
    </w:p>
    <w:p w:rsidR="00286F70" w:rsidRPr="009E22DF" w:rsidRDefault="00286F70" w:rsidP="00286F70">
      <w:pPr>
        <w:pStyle w:val="a4"/>
        <w:widowControl w:val="0"/>
        <w:numPr>
          <w:ilvl w:val="1"/>
          <w:numId w:val="1"/>
        </w:numPr>
        <w:shd w:val="clear" w:color="auto" w:fill="FFFFFF"/>
        <w:tabs>
          <w:tab w:val="left" w:pos="1134"/>
          <w:tab w:val="left" w:pos="1186"/>
          <w:tab w:val="left" w:pos="1454"/>
        </w:tabs>
        <w:overflowPunct/>
        <w:ind w:left="0" w:right="187" w:firstLine="709"/>
        <w:jc w:val="both"/>
        <w:textAlignment w:val="auto"/>
        <w:rPr>
          <w:rFonts w:eastAsiaTheme="minorEastAsia"/>
          <w:spacing w:val="-6"/>
          <w:sz w:val="26"/>
          <w:szCs w:val="26"/>
        </w:rPr>
      </w:pPr>
      <w:r w:rsidRPr="009E22DF">
        <w:rPr>
          <w:sz w:val="26"/>
          <w:szCs w:val="26"/>
        </w:rPr>
        <w:t xml:space="preserve">Начальник </w:t>
      </w:r>
      <w:r w:rsidR="00B33CE7">
        <w:rPr>
          <w:sz w:val="26"/>
          <w:szCs w:val="26"/>
        </w:rPr>
        <w:t>сектора</w:t>
      </w:r>
      <w:r w:rsidRPr="009E22DF">
        <w:rPr>
          <w:sz w:val="26"/>
          <w:szCs w:val="26"/>
        </w:rPr>
        <w:t xml:space="preserve"> и иные работники несут ответственность за:</w:t>
      </w:r>
    </w:p>
    <w:p w:rsidR="00286F70" w:rsidRPr="009E22DF" w:rsidRDefault="00A26F47" w:rsidP="00286F70">
      <w:pPr>
        <w:pStyle w:val="a4"/>
        <w:widowControl w:val="0"/>
        <w:numPr>
          <w:ilvl w:val="2"/>
          <w:numId w:val="1"/>
        </w:numPr>
        <w:shd w:val="clear" w:color="auto" w:fill="FFFFFF"/>
        <w:tabs>
          <w:tab w:val="left" w:pos="1454"/>
        </w:tabs>
        <w:overflowPunct/>
        <w:ind w:left="0" w:right="182" w:firstLine="709"/>
        <w:jc w:val="both"/>
        <w:textAlignment w:val="auto"/>
        <w:rPr>
          <w:rFonts w:eastAsiaTheme="minorEastAsia"/>
          <w:spacing w:val="-6"/>
          <w:sz w:val="26"/>
          <w:szCs w:val="26"/>
        </w:rPr>
      </w:pPr>
      <w:r>
        <w:rPr>
          <w:sz w:val="26"/>
          <w:szCs w:val="26"/>
        </w:rPr>
        <w:t>Н</w:t>
      </w:r>
      <w:r w:rsidR="00286F70" w:rsidRPr="009E22DF">
        <w:rPr>
          <w:sz w:val="26"/>
          <w:szCs w:val="26"/>
        </w:rPr>
        <w:t>енадлежащее исполнение или неисполнение своих должностных обязанностей;</w:t>
      </w:r>
    </w:p>
    <w:p w:rsidR="00286F70" w:rsidRPr="009E22DF" w:rsidRDefault="00A26F47" w:rsidP="00286F70">
      <w:pPr>
        <w:pStyle w:val="a4"/>
        <w:widowControl w:val="0"/>
        <w:numPr>
          <w:ilvl w:val="2"/>
          <w:numId w:val="1"/>
        </w:numPr>
        <w:shd w:val="clear" w:color="auto" w:fill="FFFFFF"/>
        <w:tabs>
          <w:tab w:val="left" w:pos="1454"/>
        </w:tabs>
        <w:overflowPunct/>
        <w:ind w:left="0" w:right="182" w:firstLine="709"/>
        <w:jc w:val="both"/>
        <w:textAlignment w:val="auto"/>
        <w:rPr>
          <w:rFonts w:eastAsiaTheme="minorEastAsia"/>
          <w:spacing w:val="-6"/>
          <w:sz w:val="26"/>
          <w:szCs w:val="26"/>
        </w:rPr>
      </w:pPr>
      <w:r>
        <w:rPr>
          <w:sz w:val="26"/>
          <w:szCs w:val="26"/>
        </w:rPr>
        <w:t>Д</w:t>
      </w:r>
      <w:r w:rsidR="00286F70" w:rsidRPr="009E22DF">
        <w:rPr>
          <w:sz w:val="26"/>
          <w:szCs w:val="26"/>
        </w:rPr>
        <w:t>ействие или бездействие, ведущие к нарушению прав и законных интересов граждан, организаций;</w:t>
      </w:r>
    </w:p>
    <w:p w:rsidR="00286F70" w:rsidRPr="009E22DF" w:rsidRDefault="00A26F47" w:rsidP="00286F70">
      <w:pPr>
        <w:pStyle w:val="a4"/>
        <w:widowControl w:val="0"/>
        <w:numPr>
          <w:ilvl w:val="2"/>
          <w:numId w:val="1"/>
        </w:numPr>
        <w:shd w:val="clear" w:color="auto" w:fill="FFFFFF"/>
        <w:tabs>
          <w:tab w:val="left" w:pos="1454"/>
        </w:tabs>
        <w:overflowPunct/>
        <w:ind w:left="0" w:right="182" w:firstLine="709"/>
        <w:jc w:val="both"/>
        <w:textAlignment w:val="auto"/>
        <w:rPr>
          <w:rFonts w:eastAsiaTheme="minorEastAsia"/>
          <w:spacing w:val="-6"/>
          <w:sz w:val="26"/>
          <w:szCs w:val="26"/>
        </w:rPr>
      </w:pPr>
      <w:r>
        <w:rPr>
          <w:sz w:val="26"/>
          <w:szCs w:val="26"/>
        </w:rPr>
        <w:t>Н</w:t>
      </w:r>
      <w:r w:rsidR="00286F70" w:rsidRPr="009E22DF">
        <w:rPr>
          <w:sz w:val="26"/>
          <w:szCs w:val="26"/>
        </w:rPr>
        <w:t>еисполнение обязанностей</w:t>
      </w:r>
      <w:r w:rsidR="00B33CE7">
        <w:rPr>
          <w:sz w:val="26"/>
          <w:szCs w:val="26"/>
        </w:rPr>
        <w:t>,</w:t>
      </w:r>
      <w:r w:rsidR="00286F70" w:rsidRPr="009E22DF">
        <w:rPr>
          <w:sz w:val="26"/>
          <w:szCs w:val="26"/>
        </w:rPr>
        <w:t xml:space="preserve"> </w:t>
      </w:r>
      <w:r w:rsidR="00286F70" w:rsidRPr="009E22DF">
        <w:rPr>
          <w:spacing w:val="-2"/>
          <w:sz w:val="26"/>
          <w:szCs w:val="26"/>
        </w:rPr>
        <w:t xml:space="preserve">связанных с </w:t>
      </w:r>
      <w:r w:rsidR="00B33CE7">
        <w:rPr>
          <w:spacing w:val="-2"/>
          <w:sz w:val="26"/>
          <w:szCs w:val="26"/>
        </w:rPr>
        <w:t>трудовой деятельностью</w:t>
      </w:r>
      <w:r w:rsidR="00286F70" w:rsidRPr="009E22DF">
        <w:rPr>
          <w:spacing w:val="-2"/>
          <w:sz w:val="26"/>
          <w:szCs w:val="26"/>
        </w:rPr>
        <w:t>;</w:t>
      </w:r>
    </w:p>
    <w:p w:rsidR="00286F70" w:rsidRPr="009E22DF" w:rsidRDefault="00A26F47" w:rsidP="00286F70">
      <w:pPr>
        <w:pStyle w:val="a4"/>
        <w:widowControl w:val="0"/>
        <w:numPr>
          <w:ilvl w:val="2"/>
          <w:numId w:val="1"/>
        </w:numPr>
        <w:shd w:val="clear" w:color="auto" w:fill="FFFFFF"/>
        <w:tabs>
          <w:tab w:val="left" w:pos="1454"/>
          <w:tab w:val="left" w:pos="1517"/>
        </w:tabs>
        <w:overflowPunct/>
        <w:ind w:left="0" w:right="206" w:firstLine="709"/>
        <w:jc w:val="both"/>
        <w:textAlignment w:val="auto"/>
        <w:rPr>
          <w:sz w:val="26"/>
          <w:szCs w:val="26"/>
        </w:rPr>
      </w:pPr>
      <w:r>
        <w:rPr>
          <w:spacing w:val="-2"/>
          <w:sz w:val="26"/>
          <w:szCs w:val="26"/>
        </w:rPr>
        <w:t>П</w:t>
      </w:r>
      <w:r w:rsidR="00286F70" w:rsidRPr="009E22DF">
        <w:rPr>
          <w:sz w:val="26"/>
          <w:szCs w:val="26"/>
        </w:rPr>
        <w:t>ричинение материального ущерба в пределах, определенных действующим трудовым и гражданским законодательством Российской Федерации;</w:t>
      </w:r>
    </w:p>
    <w:p w:rsidR="00286F70" w:rsidRPr="009E22DF" w:rsidRDefault="00A26F47" w:rsidP="00286F70">
      <w:pPr>
        <w:pStyle w:val="a4"/>
        <w:widowControl w:val="0"/>
        <w:numPr>
          <w:ilvl w:val="2"/>
          <w:numId w:val="1"/>
        </w:numPr>
        <w:shd w:val="clear" w:color="auto" w:fill="FFFFFF"/>
        <w:tabs>
          <w:tab w:val="left" w:pos="1454"/>
          <w:tab w:val="left" w:pos="1517"/>
        </w:tabs>
        <w:overflowPunct/>
        <w:ind w:left="0" w:right="206" w:firstLine="709"/>
        <w:jc w:val="both"/>
        <w:textAlignment w:val="auto"/>
        <w:rPr>
          <w:rFonts w:eastAsiaTheme="minorEastAsia"/>
          <w:sz w:val="26"/>
          <w:szCs w:val="26"/>
        </w:rPr>
      </w:pPr>
      <w:r>
        <w:rPr>
          <w:sz w:val="26"/>
          <w:szCs w:val="26"/>
        </w:rPr>
        <w:t>Р</w:t>
      </w:r>
      <w:r w:rsidR="00286F70" w:rsidRPr="009E22DF">
        <w:rPr>
          <w:sz w:val="26"/>
          <w:szCs w:val="26"/>
        </w:rPr>
        <w:t xml:space="preserve">азглашение конфиденциальных сведений, </w:t>
      </w:r>
      <w:r w:rsidR="00286F70">
        <w:rPr>
          <w:sz w:val="26"/>
          <w:szCs w:val="26"/>
        </w:rPr>
        <w:t>персональных данных, ставших им</w:t>
      </w:r>
      <w:r w:rsidR="00286F70" w:rsidRPr="009E22DF">
        <w:rPr>
          <w:sz w:val="26"/>
          <w:szCs w:val="26"/>
        </w:rPr>
        <w:t xml:space="preserve"> известными в связи с исполнением должностных обязанностей, государственной и иной охраняемой законом тайны;</w:t>
      </w:r>
    </w:p>
    <w:p w:rsidR="00286F70" w:rsidRPr="009E22DF" w:rsidRDefault="00A26F47" w:rsidP="00286F70">
      <w:pPr>
        <w:pStyle w:val="a4"/>
        <w:widowControl w:val="0"/>
        <w:numPr>
          <w:ilvl w:val="2"/>
          <w:numId w:val="1"/>
        </w:numPr>
        <w:shd w:val="clear" w:color="auto" w:fill="FFFFFF"/>
        <w:tabs>
          <w:tab w:val="left" w:pos="1454"/>
          <w:tab w:val="left" w:pos="1517"/>
        </w:tabs>
        <w:overflowPunct/>
        <w:ind w:left="0" w:right="206" w:firstLine="709"/>
        <w:jc w:val="both"/>
        <w:textAlignment w:val="auto"/>
        <w:rPr>
          <w:rFonts w:eastAsiaTheme="minorEastAsia"/>
          <w:sz w:val="26"/>
          <w:szCs w:val="26"/>
        </w:rPr>
      </w:pPr>
      <w:r>
        <w:rPr>
          <w:sz w:val="26"/>
          <w:szCs w:val="26"/>
        </w:rPr>
        <w:t>Н</w:t>
      </w:r>
      <w:r w:rsidR="00286F70" w:rsidRPr="009E22DF">
        <w:rPr>
          <w:sz w:val="26"/>
          <w:szCs w:val="26"/>
        </w:rPr>
        <w:t>арушение техники безопасности и правил пожарной безопасности;</w:t>
      </w:r>
    </w:p>
    <w:p w:rsidR="00915CDB" w:rsidRDefault="00A26F47" w:rsidP="004267D3">
      <w:pPr>
        <w:pStyle w:val="a4"/>
        <w:widowControl w:val="0"/>
        <w:numPr>
          <w:ilvl w:val="2"/>
          <w:numId w:val="1"/>
        </w:numPr>
        <w:shd w:val="clear" w:color="auto" w:fill="FFFFFF"/>
        <w:tabs>
          <w:tab w:val="left" w:pos="1454"/>
          <w:tab w:val="left" w:pos="1517"/>
        </w:tabs>
        <w:overflowPunct/>
        <w:ind w:left="0" w:right="206" w:firstLine="709"/>
        <w:jc w:val="both"/>
        <w:textAlignment w:val="auto"/>
      </w:pPr>
      <w:r>
        <w:rPr>
          <w:sz w:val="26"/>
          <w:szCs w:val="26"/>
        </w:rPr>
        <w:t>В</w:t>
      </w:r>
      <w:r w:rsidR="00286F70" w:rsidRPr="00C316DF">
        <w:rPr>
          <w:sz w:val="26"/>
          <w:szCs w:val="26"/>
        </w:rPr>
        <w:t xml:space="preserve"> других случаях, установленных законодательством, муниципальными правовыми актами Заполярного района, локальными актами Администрации Заполярного района.</w:t>
      </w:r>
    </w:p>
    <w:sectPr w:rsidR="00915CDB" w:rsidSect="00CD0C67">
      <w:pgSz w:w="11907" w:h="16840"/>
      <w:pgMar w:top="1134" w:right="851" w:bottom="1135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A90A820"/>
    <w:lvl w:ilvl="0">
      <w:numFmt w:val="bullet"/>
      <w:lvlText w:val="*"/>
      <w:lvlJc w:val="left"/>
    </w:lvl>
  </w:abstractNum>
  <w:abstractNum w:abstractNumId="1" w15:restartNumberingAfterBreak="0">
    <w:nsid w:val="0CB701EB"/>
    <w:multiLevelType w:val="multilevel"/>
    <w:tmpl w:val="2DFEC3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0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16" w:hanging="1380"/>
      </w:pPr>
      <w:rPr>
        <w:rFonts w:hint="default"/>
        <w:color w:val="auto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2904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92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80" w:hanging="13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68" w:hanging="13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04" w:hanging="1440"/>
      </w:pPr>
      <w:rPr>
        <w:rFonts w:hint="default"/>
      </w:rPr>
    </w:lvl>
  </w:abstractNum>
  <w:abstractNum w:abstractNumId="2" w15:restartNumberingAfterBreak="0">
    <w:nsid w:val="1D72573E"/>
    <w:multiLevelType w:val="singleLevel"/>
    <w:tmpl w:val="C10EDD00"/>
    <w:lvl w:ilvl="0">
      <w:start w:val="1"/>
      <w:numFmt w:val="decimal"/>
      <w:lvlText w:val="1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-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F70"/>
    <w:rsid w:val="0002068A"/>
    <w:rsid w:val="00057D04"/>
    <w:rsid w:val="001B1998"/>
    <w:rsid w:val="002051BD"/>
    <w:rsid w:val="00242DD6"/>
    <w:rsid w:val="00286F70"/>
    <w:rsid w:val="002C0276"/>
    <w:rsid w:val="003D4C7E"/>
    <w:rsid w:val="0048062A"/>
    <w:rsid w:val="005A2BA1"/>
    <w:rsid w:val="005F535B"/>
    <w:rsid w:val="00736E71"/>
    <w:rsid w:val="0076627A"/>
    <w:rsid w:val="007B4286"/>
    <w:rsid w:val="008B0FCD"/>
    <w:rsid w:val="00915CDB"/>
    <w:rsid w:val="009C717F"/>
    <w:rsid w:val="009E3A44"/>
    <w:rsid w:val="00A26F47"/>
    <w:rsid w:val="00A32775"/>
    <w:rsid w:val="00A620CF"/>
    <w:rsid w:val="00AC6495"/>
    <w:rsid w:val="00B05203"/>
    <w:rsid w:val="00B33CE7"/>
    <w:rsid w:val="00C316DF"/>
    <w:rsid w:val="00CF6E66"/>
    <w:rsid w:val="00D20969"/>
    <w:rsid w:val="00DE4DF1"/>
    <w:rsid w:val="00E101A6"/>
    <w:rsid w:val="00EB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59465"/>
  <w15:chartTrackingRefBased/>
  <w15:docId w15:val="{B8E8A8DA-7587-4D2C-985A-2D57FC687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F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86F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86F70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6F7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286F7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rsid w:val="00286F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286F7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8062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062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1239</TotalTime>
  <Pages>5</Pages>
  <Words>1300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Шалонин Максим Александрович</dc:creator>
  <cp:keywords/>
  <dc:description/>
  <cp:lastModifiedBy>Шалонин Максим Александрович</cp:lastModifiedBy>
  <cp:revision>10</cp:revision>
  <cp:lastPrinted>2022-06-28T07:58:00Z</cp:lastPrinted>
  <dcterms:created xsi:type="dcterms:W3CDTF">2022-06-22T12:28:00Z</dcterms:created>
  <dcterms:modified xsi:type="dcterms:W3CDTF">2022-06-28T07:59:00Z</dcterms:modified>
</cp:coreProperties>
</file>