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95684" w14:textId="655C7857" w:rsidR="00C74686" w:rsidRDefault="00496B3B" w:rsidP="004E06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Прокуратурой округа принято участие во Всероссийской ярмарке трудоустройства 2024 года </w:t>
      </w:r>
    </w:p>
    <w:bookmarkEnd w:id="0"/>
    <w:p w14:paraId="66C3240B" w14:textId="77777777" w:rsidR="004E061C" w:rsidRPr="004E061C" w:rsidRDefault="004E061C" w:rsidP="004E06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34D97EE" w14:textId="674AB8D9" w:rsidR="00496B3B" w:rsidRPr="00496B3B" w:rsidRDefault="00496B3B" w:rsidP="00496B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B3B">
        <w:rPr>
          <w:rFonts w:ascii="Times New Roman" w:hAnsi="Times New Roman" w:cs="Times New Roman"/>
          <w:sz w:val="28"/>
          <w:szCs w:val="28"/>
        </w:rPr>
        <w:t>12 апреля старшим помощником прокурора округа по надзору за исполнением законов о несовершеннолетних Анастасией Хитровой в рамках Всероссийской ярмарки трудоустройства 2024 года осуществлен прием подростков по вопросам летнего трудоустройства и порядка трудоустройства в органы прокуратуры Российской Федерации.</w:t>
      </w:r>
    </w:p>
    <w:p w14:paraId="6ED5735C" w14:textId="2D329D09" w:rsidR="00A25573" w:rsidRDefault="00496B3B" w:rsidP="00A255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6B3B">
        <w:rPr>
          <w:rFonts w:ascii="Times New Roman" w:hAnsi="Times New Roman" w:cs="Times New Roman"/>
          <w:sz w:val="28"/>
          <w:szCs w:val="28"/>
        </w:rPr>
        <w:t>На площадке ярмарки до сведения потенциальных работодателей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B3B">
        <w:rPr>
          <w:rFonts w:ascii="Times New Roman" w:hAnsi="Times New Roman" w:cs="Times New Roman"/>
          <w:sz w:val="28"/>
          <w:szCs w:val="28"/>
        </w:rPr>
        <w:t xml:space="preserve">доведена информация о наиболее типичных нарушениях трудового законодательства, выявленных </w:t>
      </w:r>
      <w:r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496B3B">
        <w:rPr>
          <w:rFonts w:ascii="Times New Roman" w:hAnsi="Times New Roman" w:cs="Times New Roman"/>
          <w:sz w:val="28"/>
          <w:szCs w:val="28"/>
        </w:rPr>
        <w:t xml:space="preserve">прокуратурой округа </w:t>
      </w:r>
      <w:r>
        <w:rPr>
          <w:rFonts w:ascii="Times New Roman" w:hAnsi="Times New Roman" w:cs="Times New Roman"/>
          <w:sz w:val="28"/>
          <w:szCs w:val="28"/>
        </w:rPr>
        <w:t xml:space="preserve">совместно со </w:t>
      </w:r>
      <w:r w:rsidRPr="00496B3B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496B3B">
        <w:rPr>
          <w:rFonts w:ascii="Times New Roman" w:hAnsi="Times New Roman" w:cs="Times New Roman"/>
          <w:sz w:val="28"/>
          <w:szCs w:val="28"/>
        </w:rPr>
        <w:t xml:space="preserve"> межрегиональной территориальной Государственной инспекции труда в Архангельской области и Ненецком автономном округе, </w:t>
      </w:r>
      <w:r w:rsidR="000942E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496B3B">
        <w:rPr>
          <w:rFonts w:ascii="Times New Roman" w:hAnsi="Times New Roman" w:cs="Times New Roman"/>
          <w:sz w:val="28"/>
          <w:szCs w:val="28"/>
        </w:rPr>
        <w:t>о механизмах защиты трудовых прав несовершеннолетних работников</w:t>
      </w:r>
      <w:r w:rsidR="00A25573">
        <w:rPr>
          <w:rFonts w:ascii="Times New Roman" w:hAnsi="Times New Roman" w:cs="Times New Roman"/>
          <w:sz w:val="28"/>
          <w:szCs w:val="28"/>
        </w:rPr>
        <w:t>, порядке увольнения подростков.</w:t>
      </w:r>
    </w:p>
    <w:p w14:paraId="0C48B752" w14:textId="724A67C0" w:rsidR="00A25573" w:rsidRPr="00A25573" w:rsidRDefault="00A25573" w:rsidP="00A2557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Отмечено, что соблюдение </w:t>
      </w:r>
      <w:r w:rsidR="00C7506B">
        <w:rPr>
          <w:rFonts w:ascii="Times New Roman" w:hAnsi="Times New Roman" w:cs="Times New Roman"/>
          <w:sz w:val="28"/>
          <w:szCs w:val="28"/>
        </w:rPr>
        <w:t>трудовы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7506B">
        <w:rPr>
          <w:rFonts w:ascii="Times New Roman" w:hAnsi="Times New Roman" w:cs="Times New Roman"/>
          <w:sz w:val="28"/>
          <w:szCs w:val="28"/>
        </w:rPr>
        <w:t xml:space="preserve"> прав </w:t>
      </w:r>
      <w:r>
        <w:rPr>
          <w:rFonts w:ascii="Times New Roman" w:hAnsi="Times New Roman" w:cs="Times New Roman"/>
          <w:sz w:val="28"/>
          <w:szCs w:val="28"/>
        </w:rPr>
        <w:t>подростков</w:t>
      </w:r>
      <w:r w:rsidR="00B50889" w:rsidRPr="00B50889">
        <w:rPr>
          <w:rFonts w:ascii="Times New Roman" w:hAnsi="Times New Roman" w:cs="Times New Roman"/>
          <w:sz w:val="28"/>
          <w:szCs w:val="28"/>
        </w:rPr>
        <w:t xml:space="preserve"> </w:t>
      </w:r>
      <w:r w:rsidR="007065A3">
        <w:rPr>
          <w:rFonts w:ascii="Times New Roman" w:hAnsi="Times New Roman" w:cs="Times New Roman"/>
          <w:sz w:val="28"/>
          <w:szCs w:val="28"/>
        </w:rPr>
        <w:t>находятся на особом контроле прокуратуры</w:t>
      </w:r>
      <w:r w:rsidR="000942EE">
        <w:rPr>
          <w:rFonts w:ascii="Times New Roman" w:hAnsi="Times New Roman" w:cs="Times New Roman"/>
          <w:sz w:val="28"/>
          <w:szCs w:val="28"/>
        </w:rPr>
        <w:t>. В</w:t>
      </w:r>
      <w:r w:rsidRPr="00A25573">
        <w:rPr>
          <w:rFonts w:ascii="Times New Roman" w:hAnsi="Times New Roman" w:cs="Times New Roman"/>
          <w:sz w:val="28"/>
          <w:szCs w:val="28"/>
        </w:rPr>
        <w:t xml:space="preserve"> случае</w:t>
      </w:r>
      <w:r>
        <w:rPr>
          <w:rFonts w:ascii="Times New Roman" w:hAnsi="Times New Roman" w:cs="Times New Roman"/>
          <w:sz w:val="28"/>
          <w:szCs w:val="28"/>
        </w:rPr>
        <w:t xml:space="preserve"> их</w:t>
      </w:r>
      <w:r w:rsidRPr="00A25573">
        <w:rPr>
          <w:rFonts w:ascii="Times New Roman" w:hAnsi="Times New Roman" w:cs="Times New Roman"/>
          <w:sz w:val="28"/>
          <w:szCs w:val="28"/>
        </w:rPr>
        <w:t xml:space="preserve"> нарушения </w:t>
      </w:r>
      <w:r>
        <w:rPr>
          <w:rFonts w:ascii="Times New Roman" w:hAnsi="Times New Roman" w:cs="Times New Roman"/>
          <w:sz w:val="28"/>
          <w:szCs w:val="28"/>
        </w:rPr>
        <w:t>ребенок и</w:t>
      </w:r>
      <w:r w:rsidR="000942EE">
        <w:rPr>
          <w:rFonts w:ascii="Times New Roman" w:hAnsi="Times New Roman" w:cs="Times New Roman"/>
          <w:sz w:val="28"/>
          <w:szCs w:val="28"/>
        </w:rPr>
        <w:t xml:space="preserve"> </w:t>
      </w:r>
      <w:r w:rsidRPr="00A25573">
        <w:rPr>
          <w:rFonts w:ascii="Times New Roman" w:hAnsi="Times New Roman" w:cs="Times New Roman"/>
          <w:sz w:val="28"/>
          <w:szCs w:val="28"/>
        </w:rPr>
        <w:t xml:space="preserve">(или)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A25573">
        <w:rPr>
          <w:rFonts w:ascii="Times New Roman" w:hAnsi="Times New Roman" w:cs="Times New Roman"/>
          <w:sz w:val="28"/>
          <w:szCs w:val="28"/>
        </w:rPr>
        <w:t xml:space="preserve"> законны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25573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>
        <w:rPr>
          <w:rFonts w:ascii="Times New Roman" w:hAnsi="Times New Roman" w:cs="Times New Roman"/>
          <w:sz w:val="28"/>
          <w:szCs w:val="28"/>
        </w:rPr>
        <w:t>ь, а также иное лицо</w:t>
      </w:r>
      <w:r w:rsidRPr="00A25573">
        <w:rPr>
          <w:rFonts w:ascii="Times New Roman" w:hAnsi="Times New Roman" w:cs="Times New Roman"/>
          <w:sz w:val="28"/>
          <w:szCs w:val="28"/>
        </w:rPr>
        <w:t xml:space="preserve"> вправе обратиться в прокуратуру округа.</w:t>
      </w:r>
    </w:p>
    <w:p w14:paraId="33EA61C5" w14:textId="46731F86" w:rsidR="007A3979" w:rsidRDefault="007A3979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0DF802" w14:textId="27817CA5" w:rsidR="002D3588" w:rsidRPr="00327BD8" w:rsidRDefault="002D3588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D3588" w:rsidRPr="00327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B0"/>
    <w:rsid w:val="000942EE"/>
    <w:rsid w:val="001B3C66"/>
    <w:rsid w:val="00297DB3"/>
    <w:rsid w:val="002D3588"/>
    <w:rsid w:val="00327BD8"/>
    <w:rsid w:val="003D4FB0"/>
    <w:rsid w:val="00496B3B"/>
    <w:rsid w:val="004E061C"/>
    <w:rsid w:val="00515E25"/>
    <w:rsid w:val="0056061D"/>
    <w:rsid w:val="005F0B4A"/>
    <w:rsid w:val="006F4968"/>
    <w:rsid w:val="007065A3"/>
    <w:rsid w:val="007A3979"/>
    <w:rsid w:val="007E4AE6"/>
    <w:rsid w:val="00937503"/>
    <w:rsid w:val="00A25573"/>
    <w:rsid w:val="00AC3936"/>
    <w:rsid w:val="00B50889"/>
    <w:rsid w:val="00BD0C40"/>
    <w:rsid w:val="00C74686"/>
    <w:rsid w:val="00C7506B"/>
    <w:rsid w:val="00F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Хитрова Анастасия Валерьевна</dc:creator>
  <cp:lastModifiedBy>Новиков Антон Александрович</cp:lastModifiedBy>
  <cp:revision>2</cp:revision>
  <cp:lastPrinted>2024-01-29T09:46:00Z</cp:lastPrinted>
  <dcterms:created xsi:type="dcterms:W3CDTF">2024-04-15T13:37:00Z</dcterms:created>
  <dcterms:modified xsi:type="dcterms:W3CDTF">2024-04-15T13:37:00Z</dcterms:modified>
</cp:coreProperties>
</file>