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205" w:rsidRPr="00DF3205" w:rsidRDefault="00DF3205" w:rsidP="00DF3205">
      <w:pPr>
        <w:spacing w:after="0" w:line="240" w:lineRule="auto"/>
        <w:jc w:val="center"/>
        <w:rPr>
          <w:rFonts w:ascii="Times New Roman" w:eastAsia="Times New Roman" w:hAnsi="Times New Roman" w:cs="Times New Roman"/>
          <w:b/>
          <w:bCs/>
          <w:sz w:val="28"/>
          <w:szCs w:val="28"/>
          <w:lang w:eastAsia="ru-RU"/>
        </w:rPr>
      </w:pPr>
      <w:bookmarkStart w:id="0" w:name="_GoBack"/>
      <w:r w:rsidRPr="00DF3205">
        <w:rPr>
          <w:rFonts w:ascii="Times New Roman" w:eastAsia="Times New Roman" w:hAnsi="Times New Roman" w:cs="Times New Roman"/>
          <w:b/>
          <w:bCs/>
          <w:sz w:val="28"/>
          <w:szCs w:val="28"/>
          <w:lang w:eastAsia="ru-RU"/>
        </w:rPr>
        <w:t>Предоставление работникам основных оплачиваемых отпусков</w:t>
      </w:r>
    </w:p>
    <w:bookmarkEnd w:id="0"/>
    <w:p w:rsidR="00DF3205" w:rsidRDefault="00DF3205" w:rsidP="0052630D">
      <w:pPr>
        <w:spacing w:after="0" w:line="240" w:lineRule="auto"/>
        <w:jc w:val="center"/>
        <w:rPr>
          <w:rFonts w:ascii="Times New Roman" w:eastAsia="Times New Roman" w:hAnsi="Times New Roman" w:cs="Times New Roman"/>
          <w:b/>
          <w:bCs/>
          <w:sz w:val="28"/>
          <w:szCs w:val="28"/>
          <w:lang w:eastAsia="ru-RU"/>
        </w:rPr>
      </w:pP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 xml:space="preserve">Основной оплачиваемый отпуск предоставляется работнику ежегодно в соответствии с графиком отпусков, который утверждается работодателем с учетом мнения выборного органа первичной профсоюзной организации не позднее, чем за две недели до наступления календарного года. О времени начала отпуска работник должен быть извещен под роспись не </w:t>
      </w:r>
      <w:proofErr w:type="gramStart"/>
      <w:r w:rsidRPr="00DF3205">
        <w:rPr>
          <w:rFonts w:ascii="Times New Roman" w:eastAsia="Times New Roman" w:hAnsi="Times New Roman" w:cs="Times New Roman"/>
          <w:color w:val="333333"/>
          <w:sz w:val="28"/>
          <w:szCs w:val="28"/>
          <w:lang w:eastAsia="ru-RU"/>
        </w:rPr>
        <w:t>позднее</w:t>
      </w:r>
      <w:proofErr w:type="gramEnd"/>
      <w:r w:rsidRPr="00DF3205">
        <w:rPr>
          <w:rFonts w:ascii="Times New Roman" w:eastAsia="Times New Roman" w:hAnsi="Times New Roman" w:cs="Times New Roman"/>
          <w:color w:val="333333"/>
          <w:sz w:val="28"/>
          <w:szCs w:val="28"/>
          <w:lang w:eastAsia="ru-RU"/>
        </w:rPr>
        <w:t xml:space="preserve"> чем за две недели до его начала. Оплата отпуска производится не </w:t>
      </w:r>
      <w:proofErr w:type="gramStart"/>
      <w:r w:rsidRPr="00DF3205">
        <w:rPr>
          <w:rFonts w:ascii="Times New Roman" w:eastAsia="Times New Roman" w:hAnsi="Times New Roman" w:cs="Times New Roman"/>
          <w:color w:val="333333"/>
          <w:sz w:val="28"/>
          <w:szCs w:val="28"/>
          <w:lang w:eastAsia="ru-RU"/>
        </w:rPr>
        <w:t>позднее</w:t>
      </w:r>
      <w:proofErr w:type="gramEnd"/>
      <w:r w:rsidRPr="00DF3205">
        <w:rPr>
          <w:rFonts w:ascii="Times New Roman" w:eastAsia="Times New Roman" w:hAnsi="Times New Roman" w:cs="Times New Roman"/>
          <w:color w:val="333333"/>
          <w:sz w:val="28"/>
          <w:szCs w:val="28"/>
          <w:lang w:eastAsia="ru-RU"/>
        </w:rPr>
        <w:t xml:space="preserve"> чем за три дня до его начала.</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 До истечения шести месяцев работы оплачиваемый отпуск по заявлению работника должен быть предоставлен женщинам перед отпуском по беременности и родам или непосредственно после него, работникам в возрасте до 18 лет, работникам, усыновившим ребенка (детей) в возрасте до 3-х месяцев и в других случаях, предусмотренных федеральными законами.</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Общая продолжительность ежегодного основного оплачиваемого отпуска составляет 28 календарных дней. Более продолжительный (удлиненный основной отпуск) предоставляется работникам, не достигшим возраста 18 лет (31 календарный день), инвалидам (не менее 30 календарных дней), отдельным категориям педагогических работников (от 42 календарных дней), работникам, занятым на работах с химическим оружием (от 49 календарных дней) и ряду иных работников.</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Отзыв работника из отпуска допускается только с его согласия, за исключением случаев, предусмотренных Трудовым кодексом Российской Федерации, при этом не допускается отзыв из отпуска работников в возрасте до 18 лет, беременных женщин и работников, занятых на работах с вредными и опасными условиями труда.</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proofErr w:type="gramStart"/>
      <w:r w:rsidRPr="00DF3205">
        <w:rPr>
          <w:rFonts w:ascii="Times New Roman" w:eastAsia="Times New Roman" w:hAnsi="Times New Roman" w:cs="Times New Roman"/>
          <w:color w:val="333333"/>
          <w:sz w:val="28"/>
          <w:szCs w:val="28"/>
          <w:lang w:eastAsia="ru-RU"/>
        </w:rPr>
        <w:t>Ряду работников предоставлено право на использование ежегодного отпуска в удобное для них время: женщинам перед отпуском по беременности и родам или непосредственно после него, работникам в возрасте до 18 лет, работникам, усыновившим ребенка (детей) в возрасте до 3-х месяцев, одному из родителей (опекунов, попечителей, приемных родителей), воспитывающих ребенка-инвалида в возрасте до 18 лет, работникам, имеющим трех и более детей в</w:t>
      </w:r>
      <w:proofErr w:type="gramEnd"/>
      <w:r w:rsidRPr="00DF3205">
        <w:rPr>
          <w:rFonts w:ascii="Times New Roman" w:eastAsia="Times New Roman" w:hAnsi="Times New Roman" w:cs="Times New Roman"/>
          <w:color w:val="333333"/>
          <w:sz w:val="28"/>
          <w:szCs w:val="28"/>
          <w:lang w:eastAsia="ru-RU"/>
        </w:rPr>
        <w:t xml:space="preserve"> </w:t>
      </w:r>
      <w:proofErr w:type="gramStart"/>
      <w:r w:rsidRPr="00DF3205">
        <w:rPr>
          <w:rFonts w:ascii="Times New Roman" w:eastAsia="Times New Roman" w:hAnsi="Times New Roman" w:cs="Times New Roman"/>
          <w:color w:val="333333"/>
          <w:sz w:val="28"/>
          <w:szCs w:val="28"/>
          <w:lang w:eastAsia="ru-RU"/>
        </w:rPr>
        <w:t>возрасте</w:t>
      </w:r>
      <w:proofErr w:type="gramEnd"/>
      <w:r w:rsidRPr="00DF3205">
        <w:rPr>
          <w:rFonts w:ascii="Times New Roman" w:eastAsia="Times New Roman" w:hAnsi="Times New Roman" w:cs="Times New Roman"/>
          <w:color w:val="333333"/>
          <w:sz w:val="28"/>
          <w:szCs w:val="28"/>
          <w:lang w:eastAsia="ru-RU"/>
        </w:rPr>
        <w:t xml:space="preserve"> до 18 лет до достижения младшим из детей возраста 14 лет, мужу в период нахождения его жены в отпуске по беременности и родам независимо от времени его непрерывной работы у данного работодателя и в других случаях, предусмотренных федеральными законами.</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lastRenderedPageBreak/>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 xml:space="preserve">Запрещается </w:t>
      </w:r>
      <w:proofErr w:type="spellStart"/>
      <w:r w:rsidRPr="00DF3205">
        <w:rPr>
          <w:rFonts w:ascii="Times New Roman" w:eastAsia="Times New Roman" w:hAnsi="Times New Roman" w:cs="Times New Roman"/>
          <w:color w:val="333333"/>
          <w:sz w:val="28"/>
          <w:szCs w:val="28"/>
          <w:lang w:eastAsia="ru-RU"/>
        </w:rPr>
        <w:t>непредоставление</w:t>
      </w:r>
      <w:proofErr w:type="spellEnd"/>
      <w:r w:rsidRPr="00DF3205">
        <w:rPr>
          <w:rFonts w:ascii="Times New Roman" w:eastAsia="Times New Roman" w:hAnsi="Times New Roman" w:cs="Times New Roman"/>
          <w:color w:val="333333"/>
          <w:sz w:val="28"/>
          <w:szCs w:val="28"/>
          <w:lang w:eastAsia="ru-RU"/>
        </w:rPr>
        <w:t xml:space="preserve"> ежегодного оплачиваемого отпуска в течение двух лет подряд, а также </w:t>
      </w:r>
      <w:proofErr w:type="spellStart"/>
      <w:r w:rsidRPr="00DF3205">
        <w:rPr>
          <w:rFonts w:ascii="Times New Roman" w:eastAsia="Times New Roman" w:hAnsi="Times New Roman" w:cs="Times New Roman"/>
          <w:color w:val="333333"/>
          <w:sz w:val="28"/>
          <w:szCs w:val="28"/>
          <w:lang w:eastAsia="ru-RU"/>
        </w:rPr>
        <w:t>непредоставление</w:t>
      </w:r>
      <w:proofErr w:type="spellEnd"/>
      <w:r w:rsidRPr="00DF3205">
        <w:rPr>
          <w:rFonts w:ascii="Times New Roman" w:eastAsia="Times New Roman" w:hAnsi="Times New Roman" w:cs="Times New Roman"/>
          <w:color w:val="333333"/>
          <w:sz w:val="28"/>
          <w:szCs w:val="28"/>
          <w:lang w:eastAsia="ru-RU"/>
        </w:rPr>
        <w:t xml:space="preserve"> указанного отпуска работникам в возрасте до 18 лет и работникам, занятым на работах с вредными, опасными условиями труда.</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 исключения составляют основные оплачиваемые отпуска беременным женщинам, работникам в возрасте до 18 лет.</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В случае увольнения работнику выплачивается денежная компенсация за все неиспользованные отпуска. При этом 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пребывания в отпуске.</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 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DF3205" w:rsidRPr="00DF3205" w:rsidRDefault="00DF3205" w:rsidP="00DF3205">
      <w:pPr>
        <w:shd w:val="clear" w:color="auto" w:fill="FFFFFF"/>
        <w:spacing w:after="0" w:line="240" w:lineRule="auto"/>
        <w:ind w:firstLine="709"/>
        <w:jc w:val="both"/>
        <w:rPr>
          <w:rFonts w:ascii="Times New Roman" w:eastAsia="Times New Roman" w:hAnsi="Times New Roman" w:cs="Times New Roman"/>
          <w:color w:val="333333"/>
          <w:sz w:val="28"/>
          <w:szCs w:val="28"/>
          <w:lang w:eastAsia="ru-RU"/>
        </w:rPr>
      </w:pPr>
      <w:r w:rsidRPr="00DF3205">
        <w:rPr>
          <w:rFonts w:ascii="Times New Roman" w:eastAsia="Times New Roman" w:hAnsi="Times New Roman" w:cs="Times New Roman"/>
          <w:color w:val="333333"/>
          <w:sz w:val="28"/>
          <w:szCs w:val="28"/>
          <w:lang w:eastAsia="ru-RU"/>
        </w:rP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DF3205" w:rsidRDefault="00DF3205" w:rsidP="0052630D">
      <w:pPr>
        <w:spacing w:after="0" w:line="240" w:lineRule="auto"/>
        <w:jc w:val="center"/>
        <w:rPr>
          <w:rFonts w:ascii="Times New Roman" w:eastAsia="Times New Roman" w:hAnsi="Times New Roman" w:cs="Times New Roman"/>
          <w:b/>
          <w:bCs/>
          <w:sz w:val="28"/>
          <w:szCs w:val="28"/>
          <w:lang w:eastAsia="ru-RU"/>
        </w:rPr>
      </w:pPr>
    </w:p>
    <w:p w:rsidR="00DF3205" w:rsidRDefault="00DF3205" w:rsidP="0052630D">
      <w:pPr>
        <w:spacing w:after="0" w:line="240" w:lineRule="auto"/>
        <w:jc w:val="center"/>
        <w:rPr>
          <w:rFonts w:ascii="Times New Roman" w:eastAsia="Times New Roman" w:hAnsi="Times New Roman" w:cs="Times New Roman"/>
          <w:b/>
          <w:bCs/>
          <w:sz w:val="28"/>
          <w:szCs w:val="28"/>
          <w:lang w:eastAsia="ru-RU"/>
        </w:rPr>
      </w:pPr>
    </w:p>
    <w:p w:rsidR="00A8616D" w:rsidRDefault="00A8616D" w:rsidP="0052630D">
      <w:pPr>
        <w:spacing w:after="0" w:line="240" w:lineRule="auto"/>
        <w:jc w:val="center"/>
        <w:rPr>
          <w:rFonts w:ascii="Times New Roman" w:eastAsia="Times New Roman" w:hAnsi="Times New Roman" w:cs="Times New Roman"/>
          <w:b/>
          <w:bCs/>
          <w:sz w:val="28"/>
          <w:szCs w:val="28"/>
          <w:lang w:eastAsia="ru-RU"/>
        </w:rPr>
      </w:pPr>
    </w:p>
    <w:sectPr w:rsidR="00A861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Arial"/>
    <w:panose1 w:val="020F0502020204030204"/>
    <w:charset w:val="CC"/>
    <w:family w:val="swiss"/>
    <w:pitch w:val="variable"/>
    <w:sig w:usb0="E00002FF" w:usb1="4000ACFF" w:usb2="00000001" w:usb3="00000000" w:csb0="0000019F" w:csb1="00000000"/>
  </w:font>
  <w:font w:name="Times New Roman">
    <w:altName w:val="??"/>
    <w:panose1 w:val="02020603050405020304"/>
    <w:charset w:val="CC"/>
    <w:family w:val="roman"/>
    <w:pitch w:val="variable"/>
    <w:sig w:usb0="E0002AFF" w:usb1="C0007841" w:usb2="00000009" w:usb3="00000000" w:csb0="000001FF" w:csb1="00000000"/>
  </w:font>
  <w:font w:name="Calibri Light">
    <w:altName w:val="Times New Roman"/>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506"/>
    <w:rsid w:val="00003020"/>
    <w:rsid w:val="00031D5F"/>
    <w:rsid w:val="00123930"/>
    <w:rsid w:val="00125480"/>
    <w:rsid w:val="001951E0"/>
    <w:rsid w:val="001C1506"/>
    <w:rsid w:val="00492C75"/>
    <w:rsid w:val="0052630D"/>
    <w:rsid w:val="00546E18"/>
    <w:rsid w:val="005D63B1"/>
    <w:rsid w:val="0066143D"/>
    <w:rsid w:val="00675B37"/>
    <w:rsid w:val="0070145A"/>
    <w:rsid w:val="00704CD0"/>
    <w:rsid w:val="00740941"/>
    <w:rsid w:val="00894C48"/>
    <w:rsid w:val="00A8616D"/>
    <w:rsid w:val="00B20A23"/>
    <w:rsid w:val="00B268B7"/>
    <w:rsid w:val="00CF5595"/>
    <w:rsid w:val="00DE62A0"/>
    <w:rsid w:val="00DF3205"/>
    <w:rsid w:val="00E0117E"/>
    <w:rsid w:val="00E15DC0"/>
    <w:rsid w:val="00E57D0A"/>
    <w:rsid w:val="00F04A2B"/>
    <w:rsid w:val="00F655F0"/>
    <w:rsid w:val="00FD7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5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4A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861">
      <w:bodyDiv w:val="1"/>
      <w:marLeft w:val="0"/>
      <w:marRight w:val="0"/>
      <w:marTop w:val="0"/>
      <w:marBottom w:val="0"/>
      <w:divBdr>
        <w:top w:val="none" w:sz="0" w:space="0" w:color="auto"/>
        <w:left w:val="none" w:sz="0" w:space="0" w:color="auto"/>
        <w:bottom w:val="none" w:sz="0" w:space="0" w:color="auto"/>
        <w:right w:val="none" w:sz="0" w:space="0" w:color="auto"/>
      </w:divBdr>
    </w:div>
    <w:div w:id="19821872">
      <w:bodyDiv w:val="1"/>
      <w:marLeft w:val="0"/>
      <w:marRight w:val="0"/>
      <w:marTop w:val="0"/>
      <w:marBottom w:val="0"/>
      <w:divBdr>
        <w:top w:val="none" w:sz="0" w:space="0" w:color="auto"/>
        <w:left w:val="none" w:sz="0" w:space="0" w:color="auto"/>
        <w:bottom w:val="none" w:sz="0" w:space="0" w:color="auto"/>
        <w:right w:val="none" w:sz="0" w:space="0" w:color="auto"/>
      </w:divBdr>
      <w:divsChild>
        <w:div w:id="1262883316">
          <w:marLeft w:val="0"/>
          <w:marRight w:val="0"/>
          <w:marTop w:val="0"/>
          <w:marBottom w:val="960"/>
          <w:divBdr>
            <w:top w:val="none" w:sz="0" w:space="0" w:color="auto"/>
            <w:left w:val="none" w:sz="0" w:space="0" w:color="auto"/>
            <w:bottom w:val="none" w:sz="0" w:space="0" w:color="auto"/>
            <w:right w:val="none" w:sz="0" w:space="0" w:color="auto"/>
          </w:divBdr>
        </w:div>
      </w:divsChild>
    </w:div>
    <w:div w:id="81732060">
      <w:bodyDiv w:val="1"/>
      <w:marLeft w:val="0"/>
      <w:marRight w:val="0"/>
      <w:marTop w:val="0"/>
      <w:marBottom w:val="0"/>
      <w:divBdr>
        <w:top w:val="none" w:sz="0" w:space="0" w:color="auto"/>
        <w:left w:val="none" w:sz="0" w:space="0" w:color="auto"/>
        <w:bottom w:val="none" w:sz="0" w:space="0" w:color="auto"/>
        <w:right w:val="none" w:sz="0" w:space="0" w:color="auto"/>
      </w:divBdr>
    </w:div>
    <w:div w:id="128672566">
      <w:bodyDiv w:val="1"/>
      <w:marLeft w:val="0"/>
      <w:marRight w:val="0"/>
      <w:marTop w:val="0"/>
      <w:marBottom w:val="0"/>
      <w:divBdr>
        <w:top w:val="none" w:sz="0" w:space="0" w:color="auto"/>
        <w:left w:val="none" w:sz="0" w:space="0" w:color="auto"/>
        <w:bottom w:val="none" w:sz="0" w:space="0" w:color="auto"/>
        <w:right w:val="none" w:sz="0" w:space="0" w:color="auto"/>
      </w:divBdr>
      <w:divsChild>
        <w:div w:id="1714503159">
          <w:marLeft w:val="0"/>
          <w:marRight w:val="0"/>
          <w:marTop w:val="0"/>
          <w:marBottom w:val="960"/>
          <w:divBdr>
            <w:top w:val="none" w:sz="0" w:space="0" w:color="auto"/>
            <w:left w:val="none" w:sz="0" w:space="0" w:color="auto"/>
            <w:bottom w:val="none" w:sz="0" w:space="0" w:color="auto"/>
            <w:right w:val="none" w:sz="0" w:space="0" w:color="auto"/>
          </w:divBdr>
        </w:div>
      </w:divsChild>
    </w:div>
    <w:div w:id="173229832">
      <w:bodyDiv w:val="1"/>
      <w:marLeft w:val="0"/>
      <w:marRight w:val="0"/>
      <w:marTop w:val="0"/>
      <w:marBottom w:val="0"/>
      <w:divBdr>
        <w:top w:val="none" w:sz="0" w:space="0" w:color="auto"/>
        <w:left w:val="none" w:sz="0" w:space="0" w:color="auto"/>
        <w:bottom w:val="none" w:sz="0" w:space="0" w:color="auto"/>
        <w:right w:val="none" w:sz="0" w:space="0" w:color="auto"/>
      </w:divBdr>
    </w:div>
    <w:div w:id="190070202">
      <w:bodyDiv w:val="1"/>
      <w:marLeft w:val="0"/>
      <w:marRight w:val="0"/>
      <w:marTop w:val="0"/>
      <w:marBottom w:val="0"/>
      <w:divBdr>
        <w:top w:val="none" w:sz="0" w:space="0" w:color="auto"/>
        <w:left w:val="none" w:sz="0" w:space="0" w:color="auto"/>
        <w:bottom w:val="none" w:sz="0" w:space="0" w:color="auto"/>
        <w:right w:val="none" w:sz="0" w:space="0" w:color="auto"/>
      </w:divBdr>
      <w:divsChild>
        <w:div w:id="1145273032">
          <w:marLeft w:val="0"/>
          <w:marRight w:val="0"/>
          <w:marTop w:val="0"/>
          <w:marBottom w:val="960"/>
          <w:divBdr>
            <w:top w:val="none" w:sz="0" w:space="0" w:color="auto"/>
            <w:left w:val="none" w:sz="0" w:space="0" w:color="auto"/>
            <w:bottom w:val="none" w:sz="0" w:space="0" w:color="auto"/>
            <w:right w:val="none" w:sz="0" w:space="0" w:color="auto"/>
          </w:divBdr>
        </w:div>
      </w:divsChild>
    </w:div>
    <w:div w:id="232858982">
      <w:bodyDiv w:val="1"/>
      <w:marLeft w:val="0"/>
      <w:marRight w:val="0"/>
      <w:marTop w:val="0"/>
      <w:marBottom w:val="0"/>
      <w:divBdr>
        <w:top w:val="none" w:sz="0" w:space="0" w:color="auto"/>
        <w:left w:val="none" w:sz="0" w:space="0" w:color="auto"/>
        <w:bottom w:val="none" w:sz="0" w:space="0" w:color="auto"/>
        <w:right w:val="none" w:sz="0" w:space="0" w:color="auto"/>
      </w:divBdr>
    </w:div>
    <w:div w:id="234048828">
      <w:bodyDiv w:val="1"/>
      <w:marLeft w:val="0"/>
      <w:marRight w:val="0"/>
      <w:marTop w:val="0"/>
      <w:marBottom w:val="0"/>
      <w:divBdr>
        <w:top w:val="none" w:sz="0" w:space="0" w:color="auto"/>
        <w:left w:val="none" w:sz="0" w:space="0" w:color="auto"/>
        <w:bottom w:val="none" w:sz="0" w:space="0" w:color="auto"/>
        <w:right w:val="none" w:sz="0" w:space="0" w:color="auto"/>
      </w:divBdr>
    </w:div>
    <w:div w:id="256523146">
      <w:bodyDiv w:val="1"/>
      <w:marLeft w:val="0"/>
      <w:marRight w:val="0"/>
      <w:marTop w:val="0"/>
      <w:marBottom w:val="0"/>
      <w:divBdr>
        <w:top w:val="none" w:sz="0" w:space="0" w:color="auto"/>
        <w:left w:val="none" w:sz="0" w:space="0" w:color="auto"/>
        <w:bottom w:val="none" w:sz="0" w:space="0" w:color="auto"/>
        <w:right w:val="none" w:sz="0" w:space="0" w:color="auto"/>
      </w:divBdr>
    </w:div>
    <w:div w:id="279649896">
      <w:bodyDiv w:val="1"/>
      <w:marLeft w:val="0"/>
      <w:marRight w:val="0"/>
      <w:marTop w:val="0"/>
      <w:marBottom w:val="0"/>
      <w:divBdr>
        <w:top w:val="none" w:sz="0" w:space="0" w:color="auto"/>
        <w:left w:val="none" w:sz="0" w:space="0" w:color="auto"/>
        <w:bottom w:val="none" w:sz="0" w:space="0" w:color="auto"/>
        <w:right w:val="none" w:sz="0" w:space="0" w:color="auto"/>
      </w:divBdr>
    </w:div>
    <w:div w:id="318046363">
      <w:bodyDiv w:val="1"/>
      <w:marLeft w:val="0"/>
      <w:marRight w:val="0"/>
      <w:marTop w:val="0"/>
      <w:marBottom w:val="0"/>
      <w:divBdr>
        <w:top w:val="none" w:sz="0" w:space="0" w:color="auto"/>
        <w:left w:val="none" w:sz="0" w:space="0" w:color="auto"/>
        <w:bottom w:val="none" w:sz="0" w:space="0" w:color="auto"/>
        <w:right w:val="none" w:sz="0" w:space="0" w:color="auto"/>
      </w:divBdr>
      <w:divsChild>
        <w:div w:id="549151370">
          <w:marLeft w:val="0"/>
          <w:marRight w:val="0"/>
          <w:marTop w:val="0"/>
          <w:marBottom w:val="960"/>
          <w:divBdr>
            <w:top w:val="none" w:sz="0" w:space="0" w:color="auto"/>
            <w:left w:val="none" w:sz="0" w:space="0" w:color="auto"/>
            <w:bottom w:val="none" w:sz="0" w:space="0" w:color="auto"/>
            <w:right w:val="none" w:sz="0" w:space="0" w:color="auto"/>
          </w:divBdr>
        </w:div>
      </w:divsChild>
    </w:div>
    <w:div w:id="430470712">
      <w:bodyDiv w:val="1"/>
      <w:marLeft w:val="0"/>
      <w:marRight w:val="0"/>
      <w:marTop w:val="0"/>
      <w:marBottom w:val="0"/>
      <w:divBdr>
        <w:top w:val="none" w:sz="0" w:space="0" w:color="auto"/>
        <w:left w:val="none" w:sz="0" w:space="0" w:color="auto"/>
        <w:bottom w:val="none" w:sz="0" w:space="0" w:color="auto"/>
        <w:right w:val="none" w:sz="0" w:space="0" w:color="auto"/>
      </w:divBdr>
      <w:divsChild>
        <w:div w:id="837616855">
          <w:marLeft w:val="0"/>
          <w:marRight w:val="0"/>
          <w:marTop w:val="0"/>
          <w:marBottom w:val="960"/>
          <w:divBdr>
            <w:top w:val="none" w:sz="0" w:space="0" w:color="auto"/>
            <w:left w:val="none" w:sz="0" w:space="0" w:color="auto"/>
            <w:bottom w:val="none" w:sz="0" w:space="0" w:color="auto"/>
            <w:right w:val="none" w:sz="0" w:space="0" w:color="auto"/>
          </w:divBdr>
        </w:div>
      </w:divsChild>
    </w:div>
    <w:div w:id="480536800">
      <w:bodyDiv w:val="1"/>
      <w:marLeft w:val="0"/>
      <w:marRight w:val="0"/>
      <w:marTop w:val="0"/>
      <w:marBottom w:val="0"/>
      <w:divBdr>
        <w:top w:val="none" w:sz="0" w:space="0" w:color="auto"/>
        <w:left w:val="none" w:sz="0" w:space="0" w:color="auto"/>
        <w:bottom w:val="none" w:sz="0" w:space="0" w:color="auto"/>
        <w:right w:val="none" w:sz="0" w:space="0" w:color="auto"/>
      </w:divBdr>
    </w:div>
    <w:div w:id="514806516">
      <w:bodyDiv w:val="1"/>
      <w:marLeft w:val="0"/>
      <w:marRight w:val="0"/>
      <w:marTop w:val="0"/>
      <w:marBottom w:val="0"/>
      <w:divBdr>
        <w:top w:val="none" w:sz="0" w:space="0" w:color="auto"/>
        <w:left w:val="none" w:sz="0" w:space="0" w:color="auto"/>
        <w:bottom w:val="none" w:sz="0" w:space="0" w:color="auto"/>
        <w:right w:val="none" w:sz="0" w:space="0" w:color="auto"/>
      </w:divBdr>
      <w:divsChild>
        <w:div w:id="50814742">
          <w:marLeft w:val="0"/>
          <w:marRight w:val="0"/>
          <w:marTop w:val="0"/>
          <w:marBottom w:val="960"/>
          <w:divBdr>
            <w:top w:val="none" w:sz="0" w:space="0" w:color="auto"/>
            <w:left w:val="none" w:sz="0" w:space="0" w:color="auto"/>
            <w:bottom w:val="none" w:sz="0" w:space="0" w:color="auto"/>
            <w:right w:val="none" w:sz="0" w:space="0" w:color="auto"/>
          </w:divBdr>
        </w:div>
      </w:divsChild>
    </w:div>
    <w:div w:id="521287203">
      <w:bodyDiv w:val="1"/>
      <w:marLeft w:val="0"/>
      <w:marRight w:val="0"/>
      <w:marTop w:val="0"/>
      <w:marBottom w:val="0"/>
      <w:divBdr>
        <w:top w:val="none" w:sz="0" w:space="0" w:color="auto"/>
        <w:left w:val="none" w:sz="0" w:space="0" w:color="auto"/>
        <w:bottom w:val="none" w:sz="0" w:space="0" w:color="auto"/>
        <w:right w:val="none" w:sz="0" w:space="0" w:color="auto"/>
      </w:divBdr>
      <w:divsChild>
        <w:div w:id="1964775206">
          <w:marLeft w:val="0"/>
          <w:marRight w:val="0"/>
          <w:marTop w:val="0"/>
          <w:marBottom w:val="960"/>
          <w:divBdr>
            <w:top w:val="none" w:sz="0" w:space="0" w:color="auto"/>
            <w:left w:val="none" w:sz="0" w:space="0" w:color="auto"/>
            <w:bottom w:val="none" w:sz="0" w:space="0" w:color="auto"/>
            <w:right w:val="none" w:sz="0" w:space="0" w:color="auto"/>
          </w:divBdr>
        </w:div>
      </w:divsChild>
    </w:div>
    <w:div w:id="521822340">
      <w:bodyDiv w:val="1"/>
      <w:marLeft w:val="0"/>
      <w:marRight w:val="0"/>
      <w:marTop w:val="0"/>
      <w:marBottom w:val="0"/>
      <w:divBdr>
        <w:top w:val="none" w:sz="0" w:space="0" w:color="auto"/>
        <w:left w:val="none" w:sz="0" w:space="0" w:color="auto"/>
        <w:bottom w:val="none" w:sz="0" w:space="0" w:color="auto"/>
        <w:right w:val="none" w:sz="0" w:space="0" w:color="auto"/>
      </w:divBdr>
    </w:div>
    <w:div w:id="562105927">
      <w:bodyDiv w:val="1"/>
      <w:marLeft w:val="0"/>
      <w:marRight w:val="0"/>
      <w:marTop w:val="0"/>
      <w:marBottom w:val="0"/>
      <w:divBdr>
        <w:top w:val="none" w:sz="0" w:space="0" w:color="auto"/>
        <w:left w:val="none" w:sz="0" w:space="0" w:color="auto"/>
        <w:bottom w:val="none" w:sz="0" w:space="0" w:color="auto"/>
        <w:right w:val="none" w:sz="0" w:space="0" w:color="auto"/>
      </w:divBdr>
    </w:div>
    <w:div w:id="809709043">
      <w:bodyDiv w:val="1"/>
      <w:marLeft w:val="0"/>
      <w:marRight w:val="0"/>
      <w:marTop w:val="0"/>
      <w:marBottom w:val="0"/>
      <w:divBdr>
        <w:top w:val="none" w:sz="0" w:space="0" w:color="auto"/>
        <w:left w:val="none" w:sz="0" w:space="0" w:color="auto"/>
        <w:bottom w:val="none" w:sz="0" w:space="0" w:color="auto"/>
        <w:right w:val="none" w:sz="0" w:space="0" w:color="auto"/>
      </w:divBdr>
      <w:divsChild>
        <w:div w:id="2013675732">
          <w:marLeft w:val="0"/>
          <w:marRight w:val="0"/>
          <w:marTop w:val="0"/>
          <w:marBottom w:val="960"/>
          <w:divBdr>
            <w:top w:val="none" w:sz="0" w:space="0" w:color="auto"/>
            <w:left w:val="none" w:sz="0" w:space="0" w:color="auto"/>
            <w:bottom w:val="none" w:sz="0" w:space="0" w:color="auto"/>
            <w:right w:val="none" w:sz="0" w:space="0" w:color="auto"/>
          </w:divBdr>
        </w:div>
      </w:divsChild>
    </w:div>
    <w:div w:id="870845525">
      <w:bodyDiv w:val="1"/>
      <w:marLeft w:val="0"/>
      <w:marRight w:val="0"/>
      <w:marTop w:val="0"/>
      <w:marBottom w:val="0"/>
      <w:divBdr>
        <w:top w:val="none" w:sz="0" w:space="0" w:color="auto"/>
        <w:left w:val="none" w:sz="0" w:space="0" w:color="auto"/>
        <w:bottom w:val="none" w:sz="0" w:space="0" w:color="auto"/>
        <w:right w:val="none" w:sz="0" w:space="0" w:color="auto"/>
      </w:divBdr>
    </w:div>
    <w:div w:id="884174036">
      <w:bodyDiv w:val="1"/>
      <w:marLeft w:val="0"/>
      <w:marRight w:val="0"/>
      <w:marTop w:val="0"/>
      <w:marBottom w:val="0"/>
      <w:divBdr>
        <w:top w:val="none" w:sz="0" w:space="0" w:color="auto"/>
        <w:left w:val="none" w:sz="0" w:space="0" w:color="auto"/>
        <w:bottom w:val="none" w:sz="0" w:space="0" w:color="auto"/>
        <w:right w:val="none" w:sz="0" w:space="0" w:color="auto"/>
      </w:divBdr>
    </w:div>
    <w:div w:id="914977565">
      <w:bodyDiv w:val="1"/>
      <w:marLeft w:val="0"/>
      <w:marRight w:val="0"/>
      <w:marTop w:val="0"/>
      <w:marBottom w:val="0"/>
      <w:divBdr>
        <w:top w:val="none" w:sz="0" w:space="0" w:color="auto"/>
        <w:left w:val="none" w:sz="0" w:space="0" w:color="auto"/>
        <w:bottom w:val="none" w:sz="0" w:space="0" w:color="auto"/>
        <w:right w:val="none" w:sz="0" w:space="0" w:color="auto"/>
      </w:divBdr>
      <w:divsChild>
        <w:div w:id="793014877">
          <w:marLeft w:val="0"/>
          <w:marRight w:val="0"/>
          <w:marTop w:val="0"/>
          <w:marBottom w:val="960"/>
          <w:divBdr>
            <w:top w:val="none" w:sz="0" w:space="0" w:color="auto"/>
            <w:left w:val="none" w:sz="0" w:space="0" w:color="auto"/>
            <w:bottom w:val="none" w:sz="0" w:space="0" w:color="auto"/>
            <w:right w:val="none" w:sz="0" w:space="0" w:color="auto"/>
          </w:divBdr>
        </w:div>
      </w:divsChild>
    </w:div>
    <w:div w:id="949362327">
      <w:bodyDiv w:val="1"/>
      <w:marLeft w:val="0"/>
      <w:marRight w:val="0"/>
      <w:marTop w:val="0"/>
      <w:marBottom w:val="0"/>
      <w:divBdr>
        <w:top w:val="none" w:sz="0" w:space="0" w:color="auto"/>
        <w:left w:val="none" w:sz="0" w:space="0" w:color="auto"/>
        <w:bottom w:val="none" w:sz="0" w:space="0" w:color="auto"/>
        <w:right w:val="none" w:sz="0" w:space="0" w:color="auto"/>
      </w:divBdr>
      <w:divsChild>
        <w:div w:id="472605667">
          <w:marLeft w:val="0"/>
          <w:marRight w:val="0"/>
          <w:marTop w:val="0"/>
          <w:marBottom w:val="960"/>
          <w:divBdr>
            <w:top w:val="none" w:sz="0" w:space="0" w:color="auto"/>
            <w:left w:val="none" w:sz="0" w:space="0" w:color="auto"/>
            <w:bottom w:val="none" w:sz="0" w:space="0" w:color="auto"/>
            <w:right w:val="none" w:sz="0" w:space="0" w:color="auto"/>
          </w:divBdr>
        </w:div>
      </w:divsChild>
    </w:div>
    <w:div w:id="963267269">
      <w:bodyDiv w:val="1"/>
      <w:marLeft w:val="0"/>
      <w:marRight w:val="0"/>
      <w:marTop w:val="0"/>
      <w:marBottom w:val="0"/>
      <w:divBdr>
        <w:top w:val="none" w:sz="0" w:space="0" w:color="auto"/>
        <w:left w:val="none" w:sz="0" w:space="0" w:color="auto"/>
        <w:bottom w:val="none" w:sz="0" w:space="0" w:color="auto"/>
        <w:right w:val="none" w:sz="0" w:space="0" w:color="auto"/>
      </w:divBdr>
      <w:divsChild>
        <w:div w:id="1210796948">
          <w:marLeft w:val="0"/>
          <w:marRight w:val="0"/>
          <w:marTop w:val="0"/>
          <w:marBottom w:val="960"/>
          <w:divBdr>
            <w:top w:val="none" w:sz="0" w:space="0" w:color="auto"/>
            <w:left w:val="none" w:sz="0" w:space="0" w:color="auto"/>
            <w:bottom w:val="none" w:sz="0" w:space="0" w:color="auto"/>
            <w:right w:val="none" w:sz="0" w:space="0" w:color="auto"/>
          </w:divBdr>
        </w:div>
      </w:divsChild>
    </w:div>
    <w:div w:id="1108308425">
      <w:bodyDiv w:val="1"/>
      <w:marLeft w:val="0"/>
      <w:marRight w:val="0"/>
      <w:marTop w:val="0"/>
      <w:marBottom w:val="0"/>
      <w:divBdr>
        <w:top w:val="none" w:sz="0" w:space="0" w:color="auto"/>
        <w:left w:val="none" w:sz="0" w:space="0" w:color="auto"/>
        <w:bottom w:val="none" w:sz="0" w:space="0" w:color="auto"/>
        <w:right w:val="none" w:sz="0" w:space="0" w:color="auto"/>
      </w:divBdr>
    </w:div>
    <w:div w:id="1264608697">
      <w:bodyDiv w:val="1"/>
      <w:marLeft w:val="0"/>
      <w:marRight w:val="0"/>
      <w:marTop w:val="0"/>
      <w:marBottom w:val="0"/>
      <w:divBdr>
        <w:top w:val="none" w:sz="0" w:space="0" w:color="auto"/>
        <w:left w:val="none" w:sz="0" w:space="0" w:color="auto"/>
        <w:bottom w:val="none" w:sz="0" w:space="0" w:color="auto"/>
        <w:right w:val="none" w:sz="0" w:space="0" w:color="auto"/>
      </w:divBdr>
    </w:div>
    <w:div w:id="1322152213">
      <w:bodyDiv w:val="1"/>
      <w:marLeft w:val="0"/>
      <w:marRight w:val="0"/>
      <w:marTop w:val="0"/>
      <w:marBottom w:val="0"/>
      <w:divBdr>
        <w:top w:val="none" w:sz="0" w:space="0" w:color="auto"/>
        <w:left w:val="none" w:sz="0" w:space="0" w:color="auto"/>
        <w:bottom w:val="none" w:sz="0" w:space="0" w:color="auto"/>
        <w:right w:val="none" w:sz="0" w:space="0" w:color="auto"/>
      </w:divBdr>
    </w:div>
    <w:div w:id="1515219730">
      <w:bodyDiv w:val="1"/>
      <w:marLeft w:val="0"/>
      <w:marRight w:val="0"/>
      <w:marTop w:val="0"/>
      <w:marBottom w:val="0"/>
      <w:divBdr>
        <w:top w:val="none" w:sz="0" w:space="0" w:color="auto"/>
        <w:left w:val="none" w:sz="0" w:space="0" w:color="auto"/>
        <w:bottom w:val="none" w:sz="0" w:space="0" w:color="auto"/>
        <w:right w:val="none" w:sz="0" w:space="0" w:color="auto"/>
      </w:divBdr>
      <w:divsChild>
        <w:div w:id="1323848388">
          <w:marLeft w:val="0"/>
          <w:marRight w:val="0"/>
          <w:marTop w:val="0"/>
          <w:marBottom w:val="960"/>
          <w:divBdr>
            <w:top w:val="none" w:sz="0" w:space="0" w:color="auto"/>
            <w:left w:val="none" w:sz="0" w:space="0" w:color="auto"/>
            <w:bottom w:val="none" w:sz="0" w:space="0" w:color="auto"/>
            <w:right w:val="none" w:sz="0" w:space="0" w:color="auto"/>
          </w:divBdr>
        </w:div>
      </w:divsChild>
    </w:div>
    <w:div w:id="1569458645">
      <w:bodyDiv w:val="1"/>
      <w:marLeft w:val="0"/>
      <w:marRight w:val="0"/>
      <w:marTop w:val="0"/>
      <w:marBottom w:val="0"/>
      <w:divBdr>
        <w:top w:val="none" w:sz="0" w:space="0" w:color="auto"/>
        <w:left w:val="none" w:sz="0" w:space="0" w:color="auto"/>
        <w:bottom w:val="none" w:sz="0" w:space="0" w:color="auto"/>
        <w:right w:val="none" w:sz="0" w:space="0" w:color="auto"/>
      </w:divBdr>
      <w:divsChild>
        <w:div w:id="1304233634">
          <w:marLeft w:val="0"/>
          <w:marRight w:val="0"/>
          <w:marTop w:val="0"/>
          <w:marBottom w:val="960"/>
          <w:divBdr>
            <w:top w:val="none" w:sz="0" w:space="0" w:color="auto"/>
            <w:left w:val="none" w:sz="0" w:space="0" w:color="auto"/>
            <w:bottom w:val="none" w:sz="0" w:space="0" w:color="auto"/>
            <w:right w:val="none" w:sz="0" w:space="0" w:color="auto"/>
          </w:divBdr>
        </w:div>
      </w:divsChild>
    </w:div>
    <w:div w:id="1619870945">
      <w:bodyDiv w:val="1"/>
      <w:marLeft w:val="0"/>
      <w:marRight w:val="0"/>
      <w:marTop w:val="0"/>
      <w:marBottom w:val="0"/>
      <w:divBdr>
        <w:top w:val="none" w:sz="0" w:space="0" w:color="auto"/>
        <w:left w:val="none" w:sz="0" w:space="0" w:color="auto"/>
        <w:bottom w:val="none" w:sz="0" w:space="0" w:color="auto"/>
        <w:right w:val="none" w:sz="0" w:space="0" w:color="auto"/>
      </w:divBdr>
      <w:divsChild>
        <w:div w:id="425469408">
          <w:marLeft w:val="0"/>
          <w:marRight w:val="0"/>
          <w:marTop w:val="0"/>
          <w:marBottom w:val="960"/>
          <w:divBdr>
            <w:top w:val="none" w:sz="0" w:space="0" w:color="auto"/>
            <w:left w:val="none" w:sz="0" w:space="0" w:color="auto"/>
            <w:bottom w:val="none" w:sz="0" w:space="0" w:color="auto"/>
            <w:right w:val="none" w:sz="0" w:space="0" w:color="auto"/>
          </w:divBdr>
        </w:div>
      </w:divsChild>
    </w:div>
    <w:div w:id="1624651877">
      <w:bodyDiv w:val="1"/>
      <w:marLeft w:val="0"/>
      <w:marRight w:val="0"/>
      <w:marTop w:val="0"/>
      <w:marBottom w:val="0"/>
      <w:divBdr>
        <w:top w:val="none" w:sz="0" w:space="0" w:color="auto"/>
        <w:left w:val="none" w:sz="0" w:space="0" w:color="auto"/>
        <w:bottom w:val="none" w:sz="0" w:space="0" w:color="auto"/>
        <w:right w:val="none" w:sz="0" w:space="0" w:color="auto"/>
      </w:divBdr>
    </w:div>
    <w:div w:id="1657800185">
      <w:bodyDiv w:val="1"/>
      <w:marLeft w:val="0"/>
      <w:marRight w:val="0"/>
      <w:marTop w:val="0"/>
      <w:marBottom w:val="0"/>
      <w:divBdr>
        <w:top w:val="none" w:sz="0" w:space="0" w:color="auto"/>
        <w:left w:val="none" w:sz="0" w:space="0" w:color="auto"/>
        <w:bottom w:val="none" w:sz="0" w:space="0" w:color="auto"/>
        <w:right w:val="none" w:sz="0" w:space="0" w:color="auto"/>
      </w:divBdr>
    </w:div>
    <w:div w:id="1664620749">
      <w:bodyDiv w:val="1"/>
      <w:marLeft w:val="0"/>
      <w:marRight w:val="0"/>
      <w:marTop w:val="0"/>
      <w:marBottom w:val="0"/>
      <w:divBdr>
        <w:top w:val="none" w:sz="0" w:space="0" w:color="auto"/>
        <w:left w:val="none" w:sz="0" w:space="0" w:color="auto"/>
        <w:bottom w:val="none" w:sz="0" w:space="0" w:color="auto"/>
        <w:right w:val="none" w:sz="0" w:space="0" w:color="auto"/>
      </w:divBdr>
    </w:div>
    <w:div w:id="1670521596">
      <w:bodyDiv w:val="1"/>
      <w:marLeft w:val="0"/>
      <w:marRight w:val="0"/>
      <w:marTop w:val="0"/>
      <w:marBottom w:val="0"/>
      <w:divBdr>
        <w:top w:val="none" w:sz="0" w:space="0" w:color="auto"/>
        <w:left w:val="none" w:sz="0" w:space="0" w:color="auto"/>
        <w:bottom w:val="none" w:sz="0" w:space="0" w:color="auto"/>
        <w:right w:val="none" w:sz="0" w:space="0" w:color="auto"/>
      </w:divBdr>
      <w:divsChild>
        <w:div w:id="849177437">
          <w:marLeft w:val="0"/>
          <w:marRight w:val="0"/>
          <w:marTop w:val="0"/>
          <w:marBottom w:val="960"/>
          <w:divBdr>
            <w:top w:val="none" w:sz="0" w:space="0" w:color="auto"/>
            <w:left w:val="none" w:sz="0" w:space="0" w:color="auto"/>
            <w:bottom w:val="none" w:sz="0" w:space="0" w:color="auto"/>
            <w:right w:val="none" w:sz="0" w:space="0" w:color="auto"/>
          </w:divBdr>
        </w:div>
      </w:divsChild>
    </w:div>
    <w:div w:id="1769084327">
      <w:bodyDiv w:val="1"/>
      <w:marLeft w:val="0"/>
      <w:marRight w:val="0"/>
      <w:marTop w:val="0"/>
      <w:marBottom w:val="0"/>
      <w:divBdr>
        <w:top w:val="none" w:sz="0" w:space="0" w:color="auto"/>
        <w:left w:val="none" w:sz="0" w:space="0" w:color="auto"/>
        <w:bottom w:val="none" w:sz="0" w:space="0" w:color="auto"/>
        <w:right w:val="none" w:sz="0" w:space="0" w:color="auto"/>
      </w:divBdr>
    </w:div>
    <w:div w:id="1852989097">
      <w:bodyDiv w:val="1"/>
      <w:marLeft w:val="0"/>
      <w:marRight w:val="0"/>
      <w:marTop w:val="0"/>
      <w:marBottom w:val="0"/>
      <w:divBdr>
        <w:top w:val="none" w:sz="0" w:space="0" w:color="auto"/>
        <w:left w:val="none" w:sz="0" w:space="0" w:color="auto"/>
        <w:bottom w:val="none" w:sz="0" w:space="0" w:color="auto"/>
        <w:right w:val="none" w:sz="0" w:space="0" w:color="auto"/>
      </w:divBdr>
      <w:divsChild>
        <w:div w:id="497619570">
          <w:marLeft w:val="0"/>
          <w:marRight w:val="0"/>
          <w:marTop w:val="0"/>
          <w:marBottom w:val="960"/>
          <w:divBdr>
            <w:top w:val="none" w:sz="0" w:space="0" w:color="auto"/>
            <w:left w:val="none" w:sz="0" w:space="0" w:color="auto"/>
            <w:bottom w:val="none" w:sz="0" w:space="0" w:color="auto"/>
            <w:right w:val="none" w:sz="0" w:space="0" w:color="auto"/>
          </w:divBdr>
        </w:div>
      </w:divsChild>
    </w:div>
    <w:div w:id="1929849973">
      <w:bodyDiv w:val="1"/>
      <w:marLeft w:val="0"/>
      <w:marRight w:val="0"/>
      <w:marTop w:val="0"/>
      <w:marBottom w:val="0"/>
      <w:divBdr>
        <w:top w:val="none" w:sz="0" w:space="0" w:color="auto"/>
        <w:left w:val="none" w:sz="0" w:space="0" w:color="auto"/>
        <w:bottom w:val="none" w:sz="0" w:space="0" w:color="auto"/>
        <w:right w:val="none" w:sz="0" w:space="0" w:color="auto"/>
      </w:divBdr>
    </w:div>
    <w:div w:id="2039232974">
      <w:bodyDiv w:val="1"/>
      <w:marLeft w:val="0"/>
      <w:marRight w:val="0"/>
      <w:marTop w:val="0"/>
      <w:marBottom w:val="0"/>
      <w:divBdr>
        <w:top w:val="none" w:sz="0" w:space="0" w:color="auto"/>
        <w:left w:val="none" w:sz="0" w:space="0" w:color="auto"/>
        <w:bottom w:val="none" w:sz="0" w:space="0" w:color="auto"/>
        <w:right w:val="none" w:sz="0" w:space="0" w:color="auto"/>
      </w:divBdr>
    </w:div>
    <w:div w:id="2091850053">
      <w:bodyDiv w:val="1"/>
      <w:marLeft w:val="0"/>
      <w:marRight w:val="0"/>
      <w:marTop w:val="0"/>
      <w:marBottom w:val="0"/>
      <w:divBdr>
        <w:top w:val="none" w:sz="0" w:space="0" w:color="auto"/>
        <w:left w:val="none" w:sz="0" w:space="0" w:color="auto"/>
        <w:bottom w:val="none" w:sz="0" w:space="0" w:color="auto"/>
        <w:right w:val="none" w:sz="0" w:space="0" w:color="auto"/>
      </w:divBdr>
    </w:div>
    <w:div w:id="2101949742">
      <w:bodyDiv w:val="1"/>
      <w:marLeft w:val="0"/>
      <w:marRight w:val="0"/>
      <w:marTop w:val="0"/>
      <w:marBottom w:val="0"/>
      <w:divBdr>
        <w:top w:val="none" w:sz="0" w:space="0" w:color="auto"/>
        <w:left w:val="none" w:sz="0" w:space="0" w:color="auto"/>
        <w:bottom w:val="none" w:sz="0" w:space="0" w:color="auto"/>
        <w:right w:val="none" w:sz="0" w:space="0" w:color="auto"/>
      </w:divBdr>
      <w:divsChild>
        <w:div w:id="1216233861">
          <w:marLeft w:val="0"/>
          <w:marRight w:val="0"/>
          <w:marTop w:val="0"/>
          <w:marBottom w:val="960"/>
          <w:divBdr>
            <w:top w:val="none" w:sz="0" w:space="0" w:color="auto"/>
            <w:left w:val="none" w:sz="0" w:space="0" w:color="auto"/>
            <w:bottom w:val="none" w:sz="0" w:space="0" w:color="auto"/>
            <w:right w:val="none" w:sz="0" w:space="0" w:color="auto"/>
          </w:divBdr>
        </w:div>
      </w:divsChild>
    </w:div>
    <w:div w:id="2119831500">
      <w:bodyDiv w:val="1"/>
      <w:marLeft w:val="0"/>
      <w:marRight w:val="0"/>
      <w:marTop w:val="0"/>
      <w:marBottom w:val="0"/>
      <w:divBdr>
        <w:top w:val="none" w:sz="0" w:space="0" w:color="auto"/>
        <w:left w:val="none" w:sz="0" w:space="0" w:color="auto"/>
        <w:bottom w:val="none" w:sz="0" w:space="0" w:color="auto"/>
        <w:right w:val="none" w:sz="0" w:space="0" w:color="auto"/>
      </w:divBdr>
      <w:divsChild>
        <w:div w:id="1949316798">
          <w:marLeft w:val="0"/>
          <w:marRight w:val="0"/>
          <w:marTop w:val="0"/>
          <w:marBottom w:val="960"/>
          <w:divBdr>
            <w:top w:val="none" w:sz="0" w:space="0" w:color="auto"/>
            <w:left w:val="none" w:sz="0" w:space="0" w:color="auto"/>
            <w:bottom w:val="none" w:sz="0" w:space="0" w:color="auto"/>
            <w:right w:val="none" w:sz="0" w:space="0" w:color="auto"/>
          </w:divBdr>
        </w:div>
      </w:divsChild>
    </w:div>
    <w:div w:id="2125031195">
      <w:bodyDiv w:val="1"/>
      <w:marLeft w:val="0"/>
      <w:marRight w:val="0"/>
      <w:marTop w:val="0"/>
      <w:marBottom w:val="0"/>
      <w:divBdr>
        <w:top w:val="none" w:sz="0" w:space="0" w:color="auto"/>
        <w:left w:val="none" w:sz="0" w:space="0" w:color="auto"/>
        <w:bottom w:val="none" w:sz="0" w:space="0" w:color="auto"/>
        <w:right w:val="none" w:sz="0" w:space="0" w:color="auto"/>
      </w:divBdr>
      <w:divsChild>
        <w:div w:id="1729919947">
          <w:marLeft w:val="0"/>
          <w:marRight w:val="0"/>
          <w:marTop w:val="0"/>
          <w:marBottom w:val="9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 Антон Александрович</dc:creator>
  <cp:lastModifiedBy>Новиков Антон Александрович</cp:lastModifiedBy>
  <cp:revision>2</cp:revision>
  <dcterms:created xsi:type="dcterms:W3CDTF">2023-12-18T15:13:00Z</dcterms:created>
  <dcterms:modified xsi:type="dcterms:W3CDTF">2023-12-18T15:13:00Z</dcterms:modified>
</cp:coreProperties>
</file>