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AA" w:rsidRDefault="00DF0DFA" w:rsidP="000A23DE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</w:rPr>
        <w:t xml:space="preserve">Перед судом предстанет </w:t>
      </w:r>
      <w:r w:rsidR="002753AA">
        <w:rPr>
          <w:b/>
        </w:rPr>
        <w:t>местный житель за</w:t>
      </w:r>
      <w:r w:rsidR="002753AA">
        <w:rPr>
          <w:b/>
          <w:szCs w:val="28"/>
        </w:rPr>
        <w:t xml:space="preserve"> нанесение побоев и </w:t>
      </w:r>
      <w:r w:rsidR="002753AA">
        <w:rPr>
          <w:rFonts w:eastAsia="BatangChe"/>
          <w:b/>
          <w:szCs w:val="28"/>
        </w:rPr>
        <w:t>угроз</w:t>
      </w:r>
      <w:r w:rsidR="00A47645">
        <w:rPr>
          <w:rFonts w:eastAsia="BatangChe"/>
          <w:b/>
          <w:szCs w:val="28"/>
        </w:rPr>
        <w:t>у</w:t>
      </w:r>
      <w:r w:rsidR="002753AA">
        <w:rPr>
          <w:rFonts w:eastAsia="BatangChe"/>
          <w:b/>
          <w:szCs w:val="28"/>
        </w:rPr>
        <w:t xml:space="preserve"> убийством в </w:t>
      </w:r>
      <w:proofErr w:type="gramStart"/>
      <w:r w:rsidR="002753AA">
        <w:rPr>
          <w:rFonts w:eastAsia="BatangChe"/>
          <w:b/>
          <w:szCs w:val="28"/>
        </w:rPr>
        <w:t>отношении</w:t>
      </w:r>
      <w:proofErr w:type="gramEnd"/>
      <w:r w:rsidR="002753AA">
        <w:rPr>
          <w:rFonts w:eastAsia="BatangChe"/>
          <w:b/>
          <w:szCs w:val="28"/>
        </w:rPr>
        <w:t xml:space="preserve"> </w:t>
      </w:r>
      <w:r w:rsidR="002753AA">
        <w:rPr>
          <w:b/>
          <w:szCs w:val="28"/>
        </w:rPr>
        <w:t>пенсионерки</w:t>
      </w:r>
    </w:p>
    <w:bookmarkEnd w:id="0"/>
    <w:p w:rsidR="000A23DE" w:rsidRPr="005B4403" w:rsidRDefault="000A23DE" w:rsidP="002753AA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636145">
        <w:rPr>
          <w:rFonts w:eastAsia="BatangChe"/>
          <w:szCs w:val="28"/>
        </w:rPr>
        <w:t>ый акт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FA3B31" w:rsidRPr="00BF4D0E">
        <w:rPr>
          <w:szCs w:val="28"/>
        </w:rPr>
        <w:t xml:space="preserve"> </w:t>
      </w:r>
      <w:r w:rsidR="002753AA">
        <w:rPr>
          <w:szCs w:val="28"/>
        </w:rPr>
        <w:t xml:space="preserve">местного </w:t>
      </w:r>
      <w:r>
        <w:rPr>
          <w:szCs w:val="28"/>
        </w:rPr>
        <w:t>жителя</w:t>
      </w:r>
      <w:r w:rsidR="00FA3B31" w:rsidRPr="00BF4D0E">
        <w:rPr>
          <w:szCs w:val="28"/>
        </w:rPr>
        <w:t>, обвиняем</w:t>
      </w:r>
      <w:r w:rsidR="00FA3B31">
        <w:rPr>
          <w:szCs w:val="28"/>
        </w:rPr>
        <w:t>о</w:t>
      </w:r>
      <w:r w:rsidR="00AB568C">
        <w:rPr>
          <w:szCs w:val="28"/>
        </w:rPr>
        <w:t>го</w:t>
      </w:r>
      <w:r w:rsidR="00FA3B31">
        <w:rPr>
          <w:szCs w:val="28"/>
        </w:rPr>
        <w:t xml:space="preserve"> </w:t>
      </w:r>
      <w:r w:rsidR="002753AA" w:rsidRPr="009A7C9B">
        <w:rPr>
          <w:rFonts w:eastAsia="BatangChe"/>
          <w:szCs w:val="28"/>
        </w:rPr>
        <w:t>в совершении преступлени</w:t>
      </w:r>
      <w:r w:rsidR="002753AA">
        <w:rPr>
          <w:rFonts w:eastAsia="BatangChe"/>
          <w:szCs w:val="28"/>
        </w:rPr>
        <w:t>й</w:t>
      </w:r>
      <w:r w:rsidR="002753AA" w:rsidRPr="009A7C9B">
        <w:rPr>
          <w:rFonts w:eastAsia="BatangChe"/>
          <w:szCs w:val="28"/>
        </w:rPr>
        <w:t>, предусмотренн</w:t>
      </w:r>
      <w:r w:rsidR="002753AA">
        <w:rPr>
          <w:rFonts w:eastAsia="BatangChe"/>
          <w:szCs w:val="28"/>
        </w:rPr>
        <w:t>ых</w:t>
      </w:r>
      <w:r w:rsidR="002753AA" w:rsidRPr="009A7C9B">
        <w:rPr>
          <w:rFonts w:eastAsia="BatangChe"/>
          <w:szCs w:val="28"/>
        </w:rPr>
        <w:t xml:space="preserve"> </w:t>
      </w:r>
      <w:r w:rsidR="00F41413" w:rsidRPr="00F464B9">
        <w:t xml:space="preserve">частью </w:t>
      </w:r>
      <w:r w:rsidR="00F41413">
        <w:t>1</w:t>
      </w:r>
      <w:r w:rsidR="00F41413" w:rsidRPr="00F464B9">
        <w:t xml:space="preserve"> статьи</w:t>
      </w:r>
      <w:r w:rsidR="00F41413">
        <w:t xml:space="preserve"> 116.1, </w:t>
      </w:r>
      <w:r w:rsidR="002753AA" w:rsidRPr="009A7C9B">
        <w:rPr>
          <w:rFonts w:eastAsia="BatangChe"/>
          <w:szCs w:val="28"/>
        </w:rPr>
        <w:t>частью 1 статьи 119 УК РФ (</w:t>
      </w:r>
      <w:r w:rsidR="00F41413">
        <w:rPr>
          <w:rFonts w:eastAsia="BatangChe"/>
          <w:szCs w:val="28"/>
        </w:rPr>
        <w:t>н</w:t>
      </w:r>
      <w:r w:rsidR="00F41413" w:rsidRPr="00F41413">
        <w:rPr>
          <w:rFonts w:eastAsia="Times New Roman" w:cs="Times New Roman"/>
          <w:bCs/>
          <w:szCs w:val="28"/>
          <w:lang w:eastAsia="ru-RU"/>
        </w:rPr>
        <w:t>анесение побоев лицом, подвергнутым административному наказанию</w:t>
      </w:r>
      <w:r w:rsidR="00F41413">
        <w:rPr>
          <w:rFonts w:eastAsia="Times New Roman" w:cs="Times New Roman"/>
          <w:bCs/>
          <w:szCs w:val="28"/>
          <w:lang w:eastAsia="ru-RU"/>
        </w:rPr>
        <w:t xml:space="preserve">; </w:t>
      </w:r>
      <w:hyperlink r:id="rId5" w:history="1">
        <w:r w:rsidR="002753AA" w:rsidRPr="009A7C9B">
          <w:rPr>
            <w:rFonts w:eastAsia="Calibri"/>
            <w:szCs w:val="28"/>
            <w:lang w:eastAsia="ru-RU"/>
          </w:rPr>
          <w:t>угроза</w:t>
        </w:r>
      </w:hyperlink>
      <w:r w:rsidR="002753AA" w:rsidRPr="009A7C9B">
        <w:rPr>
          <w:rFonts w:eastAsia="Calibri"/>
          <w:szCs w:val="28"/>
          <w:lang w:eastAsia="ru-RU"/>
        </w:rPr>
        <w:t xml:space="preserve"> убийством</w:t>
      </w:r>
      <w:r w:rsidR="002753AA">
        <w:rPr>
          <w:rFonts w:eastAsia="Calibri"/>
          <w:szCs w:val="28"/>
          <w:lang w:eastAsia="ru-RU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2753AA" w:rsidRDefault="00636145" w:rsidP="002753AA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</w:t>
      </w:r>
      <w:r w:rsidR="002753AA" w:rsidRPr="00436A6F">
        <w:rPr>
          <w:rFonts w:cs="Times New Roman"/>
          <w:szCs w:val="28"/>
        </w:rPr>
        <w:t>являясь лицом, подвергнутым административному наказанию за</w:t>
      </w:r>
      <w:r w:rsidR="002753AA">
        <w:rPr>
          <w:rFonts w:cs="Times New Roman"/>
          <w:szCs w:val="28"/>
        </w:rPr>
        <w:t xml:space="preserve"> нанесение побоев</w:t>
      </w:r>
      <w:r w:rsidR="002753AA" w:rsidRPr="00436A6F">
        <w:rPr>
          <w:rFonts w:cs="Times New Roman"/>
          <w:szCs w:val="28"/>
        </w:rPr>
        <w:t>,</w:t>
      </w:r>
      <w:r w:rsidR="002753AA">
        <w:rPr>
          <w:rFonts w:cs="Times New Roman"/>
          <w:szCs w:val="28"/>
        </w:rPr>
        <w:t xml:space="preserve"> </w:t>
      </w:r>
      <w:r w:rsidR="00F41413" w:rsidRPr="00F41413">
        <w:rPr>
          <w:rFonts w:cs="Times New Roman"/>
          <w:szCs w:val="28"/>
        </w:rPr>
        <w:t>5</w:t>
      </w:r>
      <w:r w:rsidR="00F41413">
        <w:rPr>
          <w:rFonts w:cs="Times New Roman"/>
          <w:szCs w:val="28"/>
        </w:rPr>
        <w:t xml:space="preserve"> </w:t>
      </w:r>
      <w:r w:rsidR="002753AA">
        <w:rPr>
          <w:rFonts w:cs="Times New Roman"/>
          <w:szCs w:val="28"/>
        </w:rPr>
        <w:t>август</w:t>
      </w:r>
      <w:r w:rsidR="00F41413">
        <w:rPr>
          <w:rFonts w:cs="Times New Roman"/>
          <w:szCs w:val="28"/>
        </w:rPr>
        <w:t>а</w:t>
      </w:r>
      <w:r w:rsidR="002753AA">
        <w:rPr>
          <w:rFonts w:cs="Times New Roman"/>
          <w:szCs w:val="28"/>
        </w:rPr>
        <w:t xml:space="preserve"> </w:t>
      </w:r>
      <w:r w:rsidR="002753AA" w:rsidRPr="00436A6F">
        <w:rPr>
          <w:rFonts w:cs="Times New Roman"/>
          <w:szCs w:val="28"/>
        </w:rPr>
        <w:t xml:space="preserve">находясь </w:t>
      </w:r>
      <w:r w:rsidR="002753AA">
        <w:rPr>
          <w:rFonts w:cs="Times New Roman"/>
          <w:szCs w:val="28"/>
        </w:rPr>
        <w:t>в состоянии алкогольного опьянения</w:t>
      </w:r>
      <w:r w:rsidR="002753AA" w:rsidRPr="00436A6F">
        <w:rPr>
          <w:rFonts w:cs="Times New Roman"/>
          <w:szCs w:val="28"/>
        </w:rPr>
        <w:t xml:space="preserve"> </w:t>
      </w:r>
      <w:r w:rsidR="002753AA">
        <w:rPr>
          <w:rFonts w:cs="Times New Roman"/>
          <w:szCs w:val="28"/>
        </w:rPr>
        <w:t xml:space="preserve">вновь </w:t>
      </w:r>
      <w:r w:rsidR="00F41413">
        <w:rPr>
          <w:rFonts w:cs="Times New Roman"/>
          <w:szCs w:val="28"/>
        </w:rPr>
        <w:t>избил проживающую с ним пенсионерку</w:t>
      </w:r>
      <w:r w:rsidR="002753AA">
        <w:rPr>
          <w:rFonts w:cs="Times New Roman"/>
          <w:szCs w:val="28"/>
        </w:rPr>
        <w:t xml:space="preserve">, </w:t>
      </w:r>
      <w:r w:rsidR="002753AA" w:rsidRPr="00436A6F">
        <w:rPr>
          <w:rFonts w:cs="Times New Roman"/>
          <w:szCs w:val="28"/>
        </w:rPr>
        <w:t xml:space="preserve">причинив </w:t>
      </w:r>
      <w:r w:rsidR="00F41413">
        <w:rPr>
          <w:rFonts w:cs="Times New Roman"/>
          <w:szCs w:val="28"/>
        </w:rPr>
        <w:t>ей</w:t>
      </w:r>
      <w:r w:rsidR="002753AA">
        <w:rPr>
          <w:rFonts w:cs="Times New Roman"/>
          <w:szCs w:val="28"/>
        </w:rPr>
        <w:t xml:space="preserve"> физическую боль. </w:t>
      </w:r>
      <w:r w:rsidR="00F41413">
        <w:rPr>
          <w:rFonts w:cs="Times New Roman"/>
          <w:szCs w:val="28"/>
        </w:rPr>
        <w:t xml:space="preserve">Продолжая свои противоправные действия, он </w:t>
      </w:r>
      <w:r w:rsidR="002753AA" w:rsidRPr="00436A6F">
        <w:rPr>
          <w:rFonts w:cs="Times New Roman"/>
          <w:szCs w:val="28"/>
        </w:rPr>
        <w:t xml:space="preserve">повалил </w:t>
      </w:r>
      <w:r w:rsidR="00F41413">
        <w:rPr>
          <w:rFonts w:cs="Times New Roman"/>
          <w:szCs w:val="28"/>
        </w:rPr>
        <w:t xml:space="preserve">ее </w:t>
      </w:r>
      <w:r w:rsidR="002753AA" w:rsidRPr="00436A6F">
        <w:rPr>
          <w:rFonts w:cs="Times New Roman"/>
          <w:szCs w:val="28"/>
        </w:rPr>
        <w:t>на диван</w:t>
      </w:r>
      <w:r w:rsidR="00F41413">
        <w:rPr>
          <w:rFonts w:cs="Times New Roman"/>
          <w:szCs w:val="28"/>
        </w:rPr>
        <w:t xml:space="preserve"> и начал душить, высказывая угрозы убийством</w:t>
      </w:r>
      <w:r w:rsidR="002753AA">
        <w:rPr>
          <w:rFonts w:cs="Times New Roman"/>
          <w:szCs w:val="28"/>
        </w:rPr>
        <w:t>.</w:t>
      </w:r>
    </w:p>
    <w:p w:rsidR="0005074D" w:rsidRPr="00DF067E" w:rsidRDefault="0005074D" w:rsidP="0005074D">
      <w:r>
        <w:t xml:space="preserve">За совершение наиболее тяжкого из указанных преступлений предусмотрено </w:t>
      </w:r>
      <w:r w:rsidR="00F41413">
        <w:t xml:space="preserve">максимальное </w:t>
      </w:r>
      <w:r>
        <w:t xml:space="preserve">наказание в виде </w:t>
      </w:r>
      <w:r>
        <w:rPr>
          <w:rFonts w:cs="Times New Roman"/>
          <w:szCs w:val="28"/>
        </w:rPr>
        <w:t>лишения свободы на срок до двух лет.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F41413" w:rsidRDefault="00F41413" w:rsidP="00F41413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Учитывая, что потерпевш</w:t>
      </w:r>
      <w:r>
        <w:rPr>
          <w:rFonts w:ascii="Times New Roman" w:hAnsi="Times New Roman"/>
          <w:sz w:val="28"/>
          <w:szCs w:val="28"/>
        </w:rPr>
        <w:t>ая</w:t>
      </w:r>
      <w:r w:rsidRPr="00BD5142">
        <w:rPr>
          <w:rFonts w:ascii="Times New Roman" w:hAnsi="Times New Roman"/>
          <w:sz w:val="28"/>
          <w:szCs w:val="28"/>
        </w:rPr>
        <w:t xml:space="preserve"> является </w:t>
      </w:r>
      <w:r w:rsidRPr="00CC4B6D">
        <w:rPr>
          <w:rFonts w:ascii="Times New Roman" w:hAnsi="Times New Roman"/>
          <w:sz w:val="28"/>
          <w:szCs w:val="28"/>
        </w:rPr>
        <w:t>пенсионер</w:t>
      </w:r>
      <w:r>
        <w:rPr>
          <w:rFonts w:ascii="Times New Roman" w:hAnsi="Times New Roman"/>
          <w:sz w:val="28"/>
          <w:szCs w:val="28"/>
        </w:rPr>
        <w:t>кой</w:t>
      </w:r>
      <w:r w:rsidRPr="00CC4B6D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старости</w:t>
      </w:r>
      <w:r w:rsidRPr="00CC4B6D">
        <w:rPr>
          <w:rFonts w:ascii="Times New Roman" w:hAnsi="Times New Roman"/>
          <w:sz w:val="28"/>
          <w:szCs w:val="28"/>
        </w:rPr>
        <w:t xml:space="preserve">, </w:t>
      </w:r>
      <w:r w:rsidRPr="00BD5142">
        <w:rPr>
          <w:rFonts w:ascii="Times New Roman" w:hAnsi="Times New Roman"/>
          <w:sz w:val="28"/>
          <w:szCs w:val="28"/>
        </w:rPr>
        <w:t xml:space="preserve">прокурором </w:t>
      </w:r>
      <w:r>
        <w:rPr>
          <w:rFonts w:ascii="Times New Roman" w:hAnsi="Times New Roman"/>
          <w:sz w:val="28"/>
          <w:szCs w:val="28"/>
        </w:rPr>
        <w:t xml:space="preserve">в защиту ее интересов </w:t>
      </w:r>
      <w:r w:rsidRPr="00BD5142">
        <w:rPr>
          <w:rFonts w:ascii="Times New Roman" w:hAnsi="Times New Roman"/>
          <w:sz w:val="28"/>
          <w:szCs w:val="28"/>
        </w:rPr>
        <w:t xml:space="preserve">заявлен гражданский иск о </w:t>
      </w:r>
      <w:r>
        <w:rPr>
          <w:rFonts w:ascii="Times New Roman" w:hAnsi="Times New Roman"/>
          <w:sz w:val="28"/>
          <w:szCs w:val="28"/>
        </w:rPr>
        <w:t>взыскании с обвиняемого компенсации морального вреда в размере 100 тысяч рублей</w:t>
      </w:r>
      <w:r w:rsidRPr="00BD5142">
        <w:rPr>
          <w:rFonts w:ascii="Times New Roman" w:hAnsi="Times New Roman"/>
          <w:sz w:val="28"/>
          <w:szCs w:val="28"/>
        </w:rPr>
        <w:t>.</w:t>
      </w:r>
    </w:p>
    <w:p w:rsidR="00F41413" w:rsidRDefault="00F41413" w:rsidP="00AB568C"/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83ECB" w:rsidRDefault="00D83ECB" w:rsidP="00D83ECB">
      <w:pPr>
        <w:pStyle w:val="a3"/>
        <w:jc w:val="right"/>
      </w:pPr>
    </w:p>
    <w:sectPr w:rsidR="00D83ECB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74D"/>
    <w:rsid w:val="00086BC9"/>
    <w:rsid w:val="000A11E9"/>
    <w:rsid w:val="000A23DE"/>
    <w:rsid w:val="000F13B9"/>
    <w:rsid w:val="00102AAB"/>
    <w:rsid w:val="0014117B"/>
    <w:rsid w:val="001448A4"/>
    <w:rsid w:val="001C52D1"/>
    <w:rsid w:val="001F1C53"/>
    <w:rsid w:val="001F777D"/>
    <w:rsid w:val="002579A3"/>
    <w:rsid w:val="002753AA"/>
    <w:rsid w:val="002D5190"/>
    <w:rsid w:val="002D6F0B"/>
    <w:rsid w:val="002D7354"/>
    <w:rsid w:val="002E3DAC"/>
    <w:rsid w:val="00316BF3"/>
    <w:rsid w:val="00343EE6"/>
    <w:rsid w:val="00354B53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50AD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47645"/>
    <w:rsid w:val="00A5486D"/>
    <w:rsid w:val="00AB568C"/>
    <w:rsid w:val="00AD6A65"/>
    <w:rsid w:val="00AD7F2C"/>
    <w:rsid w:val="00B26268"/>
    <w:rsid w:val="00C00AFC"/>
    <w:rsid w:val="00C04BB1"/>
    <w:rsid w:val="00CA0DDB"/>
    <w:rsid w:val="00CA780D"/>
    <w:rsid w:val="00CB7617"/>
    <w:rsid w:val="00CD3256"/>
    <w:rsid w:val="00D218E8"/>
    <w:rsid w:val="00D441A2"/>
    <w:rsid w:val="00D54CCE"/>
    <w:rsid w:val="00D566BD"/>
    <w:rsid w:val="00D724AD"/>
    <w:rsid w:val="00D81F5E"/>
    <w:rsid w:val="00D82A74"/>
    <w:rsid w:val="00D83ECB"/>
    <w:rsid w:val="00DB2527"/>
    <w:rsid w:val="00DD7654"/>
    <w:rsid w:val="00DF0DFA"/>
    <w:rsid w:val="00EC0852"/>
    <w:rsid w:val="00F41413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ody Text Indent"/>
    <w:basedOn w:val="a"/>
    <w:link w:val="a8"/>
    <w:unhideWhenUsed/>
    <w:rsid w:val="002753AA"/>
    <w:pPr>
      <w:snapToGrid w:val="0"/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2753A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ody Text Indent"/>
    <w:basedOn w:val="a"/>
    <w:link w:val="a8"/>
    <w:unhideWhenUsed/>
    <w:rsid w:val="002753AA"/>
    <w:pPr>
      <w:snapToGrid w:val="0"/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2753A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A80D58B8E12DF9FDC1013A26C368584819DB4A8F12E22434CAD0ED72FE8F49C6DFC2F91C9914D545A09FD54A8D542141290688CFE0FB35U1U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2023-01-17T14:35:00Z</cp:lastPrinted>
  <dcterms:created xsi:type="dcterms:W3CDTF">2023-11-02T07:29:00Z</dcterms:created>
  <dcterms:modified xsi:type="dcterms:W3CDTF">2023-11-02T07:29:00Z</dcterms:modified>
</cp:coreProperties>
</file>