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220AA" w14:textId="622B1EBD" w:rsidR="00D8648B" w:rsidRPr="00D8648B" w:rsidRDefault="004221A5" w:rsidP="00D8648B">
      <w:pPr>
        <w:spacing w:after="160" w:line="240" w:lineRule="exact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r>
        <w:rPr>
          <w:rFonts w:cs="Times New Roman"/>
          <w:b/>
          <w:szCs w:val="28"/>
        </w:rPr>
        <w:t>В п</w:t>
      </w:r>
      <w:r w:rsidR="00D8648B" w:rsidRPr="00D8648B">
        <w:rPr>
          <w:rFonts w:cs="Times New Roman"/>
          <w:b/>
          <w:szCs w:val="28"/>
        </w:rPr>
        <w:t>рокуратур</w:t>
      </w:r>
      <w:r>
        <w:rPr>
          <w:rFonts w:cs="Times New Roman"/>
          <w:b/>
          <w:szCs w:val="28"/>
        </w:rPr>
        <w:t>е</w:t>
      </w:r>
      <w:r w:rsidR="00D8648B" w:rsidRPr="00D8648B">
        <w:rPr>
          <w:rFonts w:cs="Times New Roman"/>
          <w:b/>
          <w:szCs w:val="28"/>
        </w:rPr>
        <w:t xml:space="preserve"> округа </w:t>
      </w:r>
      <w:r w:rsidR="00663080">
        <w:rPr>
          <w:rFonts w:cs="Times New Roman"/>
          <w:b/>
          <w:szCs w:val="28"/>
        </w:rPr>
        <w:t xml:space="preserve">на </w:t>
      </w:r>
      <w:r w:rsidR="00D8648B" w:rsidRPr="00D8648B">
        <w:rPr>
          <w:rFonts w:cs="Times New Roman"/>
          <w:b/>
          <w:szCs w:val="28"/>
        </w:rPr>
        <w:t>заседани</w:t>
      </w:r>
      <w:r w:rsidR="00663080">
        <w:rPr>
          <w:rFonts w:cs="Times New Roman"/>
          <w:b/>
          <w:szCs w:val="28"/>
        </w:rPr>
        <w:t>и</w:t>
      </w:r>
      <w:r w:rsidR="00D8648B" w:rsidRPr="00D8648B">
        <w:rPr>
          <w:rFonts w:cs="Times New Roman"/>
          <w:b/>
          <w:szCs w:val="28"/>
        </w:rPr>
        <w:t xml:space="preserve"> межведомственной рабочей группы </w:t>
      </w:r>
      <w:r w:rsidR="00663080">
        <w:rPr>
          <w:rFonts w:cs="Times New Roman"/>
          <w:b/>
          <w:szCs w:val="28"/>
        </w:rPr>
        <w:t xml:space="preserve">обсужден ход </w:t>
      </w:r>
      <w:r w:rsidR="00663080">
        <w:rPr>
          <w:b/>
          <w:szCs w:val="28"/>
        </w:rPr>
        <w:t>«</w:t>
      </w:r>
      <w:r w:rsidR="00D8648B" w:rsidRPr="00D8648B">
        <w:rPr>
          <w:rFonts w:eastAsia="Times New Roman" w:cs="Times New Roman"/>
          <w:b/>
          <w:szCs w:val="28"/>
          <w:lang w:eastAsia="ru-RU"/>
        </w:rPr>
        <w:t>Северного завоза</w:t>
      </w:r>
      <w:r w:rsidR="00663080">
        <w:rPr>
          <w:rFonts w:eastAsia="Times New Roman" w:cs="Times New Roman"/>
          <w:b/>
          <w:szCs w:val="28"/>
          <w:lang w:eastAsia="ru-RU"/>
        </w:rPr>
        <w:t>»</w:t>
      </w:r>
      <w:r w:rsidR="00D8648B" w:rsidRPr="00D8648B">
        <w:rPr>
          <w:rFonts w:eastAsia="Times New Roman" w:cs="Times New Roman"/>
          <w:b/>
          <w:szCs w:val="28"/>
          <w:lang w:eastAsia="ru-RU"/>
        </w:rPr>
        <w:t xml:space="preserve"> </w:t>
      </w:r>
    </w:p>
    <w:bookmarkEnd w:id="0"/>
    <w:p w14:paraId="1F1D73FB" w14:textId="385DE286" w:rsidR="00D8648B" w:rsidRPr="00D8648B" w:rsidRDefault="00D8648B" w:rsidP="00663080">
      <w:pPr>
        <w:ind w:right="-284" w:firstLine="708"/>
        <w:rPr>
          <w:rFonts w:eastAsia="Times New Roman" w:cs="Times New Roman"/>
          <w:szCs w:val="28"/>
          <w:lang w:eastAsia="ru-RU"/>
        </w:rPr>
      </w:pPr>
      <w:r w:rsidRPr="00D8648B">
        <w:rPr>
          <w:rFonts w:cs="Times New Roman"/>
          <w:szCs w:val="28"/>
        </w:rPr>
        <w:t xml:space="preserve">Под председательством </w:t>
      </w:r>
      <w:proofErr w:type="spellStart"/>
      <w:r>
        <w:rPr>
          <w:rFonts w:cs="Times New Roman"/>
          <w:szCs w:val="28"/>
        </w:rPr>
        <w:t>и.о</w:t>
      </w:r>
      <w:proofErr w:type="spellEnd"/>
      <w:r>
        <w:rPr>
          <w:rFonts w:cs="Times New Roman"/>
          <w:szCs w:val="28"/>
        </w:rPr>
        <w:t xml:space="preserve">. </w:t>
      </w:r>
      <w:r w:rsidRPr="00D8648B">
        <w:rPr>
          <w:rFonts w:cs="Times New Roman"/>
          <w:szCs w:val="28"/>
        </w:rPr>
        <w:t xml:space="preserve">прокурора Ненецкого автономного округа Андрея Панова состоялось </w:t>
      </w:r>
      <w:r w:rsidR="00663080">
        <w:rPr>
          <w:rFonts w:cs="Times New Roman"/>
          <w:szCs w:val="28"/>
        </w:rPr>
        <w:t xml:space="preserve">очередное </w:t>
      </w:r>
      <w:r w:rsidRPr="00D8648B">
        <w:rPr>
          <w:rFonts w:cs="Times New Roman"/>
          <w:szCs w:val="28"/>
        </w:rPr>
        <w:t xml:space="preserve">заседание межведомственной рабочей группы по выявлению и пресечению нарушений </w:t>
      </w:r>
      <w:r w:rsidRPr="00D8648B">
        <w:rPr>
          <w:rFonts w:eastAsia="Times New Roman" w:cs="Times New Roman"/>
          <w:szCs w:val="28"/>
          <w:lang w:eastAsia="ru-RU"/>
        </w:rPr>
        <w:t xml:space="preserve">в сфере жилищно-коммунального </w:t>
      </w:r>
      <w:proofErr w:type="gramStart"/>
      <w:r w:rsidRPr="00D8648B">
        <w:rPr>
          <w:rFonts w:eastAsia="Times New Roman" w:cs="Times New Roman"/>
          <w:szCs w:val="28"/>
          <w:lang w:eastAsia="ru-RU"/>
        </w:rPr>
        <w:t>хозяйства</w:t>
      </w:r>
      <w:proofErr w:type="gramEnd"/>
      <w:r w:rsidR="00663080">
        <w:rPr>
          <w:rFonts w:eastAsia="Times New Roman" w:cs="Times New Roman"/>
          <w:szCs w:val="28"/>
          <w:lang w:eastAsia="ru-RU"/>
        </w:rPr>
        <w:t xml:space="preserve"> на котором обсуждены </w:t>
      </w:r>
      <w:r w:rsidRPr="00D8648B">
        <w:rPr>
          <w:rFonts w:cs="Times New Roman"/>
          <w:szCs w:val="28"/>
        </w:rPr>
        <w:t xml:space="preserve">вопросы организации состояния законности при выполнении </w:t>
      </w:r>
      <w:r w:rsidRPr="00D8648B">
        <w:rPr>
          <w:rFonts w:eastAsia="Times New Roman" w:cs="Times New Roman"/>
          <w:szCs w:val="28"/>
          <w:lang w:eastAsia="ru-RU"/>
        </w:rPr>
        <w:t xml:space="preserve">мероприятий в рамках опережающего </w:t>
      </w:r>
      <w:r w:rsidR="00663080">
        <w:rPr>
          <w:rFonts w:eastAsia="Times New Roman" w:cs="Times New Roman"/>
          <w:szCs w:val="28"/>
          <w:lang w:eastAsia="ru-RU"/>
        </w:rPr>
        <w:t>«</w:t>
      </w:r>
      <w:r w:rsidRPr="00D8648B">
        <w:rPr>
          <w:rFonts w:eastAsia="Times New Roman" w:cs="Times New Roman"/>
          <w:szCs w:val="28"/>
          <w:lang w:eastAsia="ru-RU"/>
        </w:rPr>
        <w:t>Северного</w:t>
      </w:r>
      <w:r w:rsidR="00663080">
        <w:rPr>
          <w:rFonts w:eastAsia="Times New Roman" w:cs="Times New Roman"/>
          <w:szCs w:val="28"/>
          <w:lang w:eastAsia="ru-RU"/>
        </w:rPr>
        <w:t>»</w:t>
      </w:r>
      <w:r w:rsidRPr="00D8648B">
        <w:rPr>
          <w:rFonts w:eastAsia="Times New Roman" w:cs="Times New Roman"/>
          <w:szCs w:val="28"/>
          <w:lang w:eastAsia="ru-RU"/>
        </w:rPr>
        <w:t xml:space="preserve"> завоза.</w:t>
      </w:r>
    </w:p>
    <w:p w14:paraId="47F72CB7" w14:textId="77777777" w:rsidR="00D8648B" w:rsidRPr="00D8648B" w:rsidRDefault="00D8648B" w:rsidP="00D8648B">
      <w:pPr>
        <w:ind w:right="-284"/>
        <w:rPr>
          <w:rFonts w:cs="Times New Roman"/>
          <w:szCs w:val="28"/>
        </w:rPr>
      </w:pPr>
      <w:r w:rsidRPr="00D8648B">
        <w:rPr>
          <w:rFonts w:cs="Times New Roman"/>
          <w:szCs w:val="28"/>
        </w:rPr>
        <w:t>В работе заседания приняли участие</w:t>
      </w:r>
      <w:r w:rsidRPr="00D8648B">
        <w:rPr>
          <w:rFonts w:asciiTheme="minorHAnsi" w:hAnsiTheme="minorHAnsi"/>
          <w:sz w:val="22"/>
        </w:rPr>
        <w:t xml:space="preserve"> </w:t>
      </w:r>
      <w:r w:rsidRPr="00D8648B">
        <w:rPr>
          <w:rFonts w:cs="Times New Roman"/>
          <w:szCs w:val="28"/>
        </w:rPr>
        <w:t xml:space="preserve">руководство Департамента </w:t>
      </w:r>
      <w:r w:rsidRPr="00D8648B">
        <w:rPr>
          <w:szCs w:val="28"/>
        </w:rPr>
        <w:t>строительства, ЖКХ, энергетики и транспорта НАО, Администрации Заполярного района, МП ЗР «</w:t>
      </w:r>
      <w:proofErr w:type="spellStart"/>
      <w:r w:rsidRPr="00D8648B">
        <w:rPr>
          <w:szCs w:val="28"/>
        </w:rPr>
        <w:t>Севержилкомсервис</w:t>
      </w:r>
      <w:proofErr w:type="spellEnd"/>
      <w:r w:rsidRPr="00D8648B">
        <w:rPr>
          <w:szCs w:val="28"/>
        </w:rPr>
        <w:t>», АО «Ненецкая нефтяная компания», а также представители правоохранительных органов.</w:t>
      </w:r>
    </w:p>
    <w:p w14:paraId="2F6E5CDD" w14:textId="77777777" w:rsidR="00663080" w:rsidRPr="00663080" w:rsidRDefault="00663080" w:rsidP="00663080">
      <w:pPr>
        <w:autoSpaceDE w:val="0"/>
        <w:autoSpaceDN w:val="0"/>
        <w:adjustRightInd w:val="0"/>
        <w:ind w:right="-284" w:firstLine="720"/>
        <w:rPr>
          <w:rFonts w:eastAsia="Calibri" w:cs="Times New Roman"/>
          <w:szCs w:val="28"/>
        </w:rPr>
      </w:pPr>
      <w:r w:rsidRPr="00663080">
        <w:rPr>
          <w:rFonts w:eastAsia="Calibri" w:cs="Times New Roman"/>
          <w:szCs w:val="28"/>
        </w:rPr>
        <w:t>Присутствующие проинформировали, что в настоящее время в рамках заключенного контракта принимаются все необходимые меры, направленные на доставку дров, угля, топлива в труднодоступные населенные пункты региона, выполнение указанных мероприятий находится на особом контроле всех заинтересованных лиц.</w:t>
      </w:r>
    </w:p>
    <w:p w14:paraId="2E3806CB" w14:textId="31A10A13" w:rsidR="00663080" w:rsidRPr="00663080" w:rsidRDefault="00663080" w:rsidP="00663080">
      <w:pPr>
        <w:autoSpaceDE w:val="0"/>
        <w:autoSpaceDN w:val="0"/>
        <w:adjustRightInd w:val="0"/>
        <w:ind w:right="-284" w:firstLine="72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Андрей Панов отметил, что н</w:t>
      </w:r>
      <w:r w:rsidRPr="00663080">
        <w:rPr>
          <w:rFonts w:eastAsia="Calibri" w:cs="Times New Roman"/>
          <w:szCs w:val="28"/>
        </w:rPr>
        <w:t>есвоевременное проведение мероприятий по доставке влечет за собой нарушение прав граждан на благоприятные условия проживания, а также создает непосредственную угрозу жизни, срыва подготовки к отопительному сезону.</w:t>
      </w:r>
    </w:p>
    <w:p w14:paraId="01990BD0" w14:textId="455AFCA1" w:rsidR="00663080" w:rsidRPr="00663080" w:rsidRDefault="00663080" w:rsidP="00663080">
      <w:pPr>
        <w:autoSpaceDE w:val="0"/>
        <w:autoSpaceDN w:val="0"/>
        <w:adjustRightInd w:val="0"/>
        <w:ind w:right="-284" w:firstLine="720"/>
        <w:rPr>
          <w:rFonts w:eastAsia="Calibri" w:cs="Times New Roman"/>
          <w:szCs w:val="28"/>
        </w:rPr>
      </w:pPr>
      <w:r w:rsidRPr="00663080">
        <w:rPr>
          <w:rFonts w:eastAsia="Calibri" w:cs="Times New Roman"/>
          <w:szCs w:val="28"/>
        </w:rPr>
        <w:t xml:space="preserve">По итогам приняты решения, выполнение которых контролируется прокуратурой округа, </w:t>
      </w:r>
      <w:r>
        <w:rPr>
          <w:rFonts w:cs="Times New Roman"/>
          <w:szCs w:val="28"/>
        </w:rPr>
        <w:t>у</w:t>
      </w:r>
      <w:r w:rsidRPr="00D8648B">
        <w:rPr>
          <w:rFonts w:cs="Times New Roman"/>
          <w:szCs w:val="28"/>
        </w:rPr>
        <w:t xml:space="preserve">частникам совещания поручено в рамках компетенции держать вопросы соблюдения законодательства при реализации мероприятий по опережающему завозу на постоянном контроле. </w:t>
      </w:r>
    </w:p>
    <w:p w14:paraId="7D1B1D24" w14:textId="77777777" w:rsidR="00663080" w:rsidRDefault="00663080" w:rsidP="00D8648B">
      <w:pPr>
        <w:autoSpaceDE w:val="0"/>
        <w:autoSpaceDN w:val="0"/>
        <w:adjustRightInd w:val="0"/>
        <w:ind w:right="-284" w:firstLine="720"/>
        <w:rPr>
          <w:rFonts w:eastAsia="Calibri" w:cs="Times New Roman"/>
          <w:szCs w:val="28"/>
        </w:rPr>
      </w:pPr>
    </w:p>
    <w:sectPr w:rsidR="0066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4B"/>
    <w:rsid w:val="004221A5"/>
    <w:rsid w:val="00663080"/>
    <w:rsid w:val="007676B0"/>
    <w:rsid w:val="00846C4B"/>
    <w:rsid w:val="008F47E1"/>
    <w:rsid w:val="00B4277D"/>
    <w:rsid w:val="00D8648B"/>
    <w:rsid w:val="00F0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3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D8648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D8648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Плахотник Альбина Владимировна</dc:creator>
  <cp:lastModifiedBy>dacuk.o.v</cp:lastModifiedBy>
  <cp:revision>2</cp:revision>
  <cp:lastPrinted>2023-08-18T14:04:00Z</cp:lastPrinted>
  <dcterms:created xsi:type="dcterms:W3CDTF">2023-08-18T13:12:00Z</dcterms:created>
  <dcterms:modified xsi:type="dcterms:W3CDTF">2023-08-18T13:12:00Z</dcterms:modified>
</cp:coreProperties>
</file>