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9C7C95" w14:textId="77777777" w:rsidR="00402BFA" w:rsidRPr="00402BFA" w:rsidRDefault="00402BFA" w:rsidP="00402B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402B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Установлен перечень видов животных, подлежащих маркированию и учету</w:t>
      </w:r>
    </w:p>
    <w:bookmarkEnd w:id="0"/>
    <w:p w14:paraId="5B8BAC86" w14:textId="77777777" w:rsidR="00402BFA" w:rsidRDefault="00402BFA" w:rsidP="00216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B22FE37" w14:textId="77777777" w:rsidR="00402BFA" w:rsidRPr="00402BFA" w:rsidRDefault="00402BFA" w:rsidP="00402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BFA">
        <w:rPr>
          <w:rFonts w:ascii="Times New Roman" w:eastAsia="Times New Roman" w:hAnsi="Times New Roman" w:cs="Times New Roman"/>
          <w:sz w:val="28"/>
          <w:szCs w:val="28"/>
          <w:lang w:eastAsia="ru-RU"/>
        </w:rPr>
        <w:t>С 01.03.2024 вступает в силу Постановление Правительства РФ от 05.04.2023 № 550, которым утвержден Перечень видов животных, подлежащих индивидуальному или групповому маркированию и учету, случаев осуществления индивидуального или группового маркирования и учета животных, а также сроков осуществления учета животных.</w:t>
      </w:r>
    </w:p>
    <w:p w14:paraId="687F63F6" w14:textId="77777777" w:rsidR="00402BFA" w:rsidRPr="00402BFA" w:rsidRDefault="00402BFA" w:rsidP="00402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BFA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указанный перечень входят крупный рогатый скот, лошади, свиньи, пчелы, овцы и козы, домашняя птица, кролики и др.</w:t>
      </w:r>
    </w:p>
    <w:p w14:paraId="18666D4B" w14:textId="77777777" w:rsidR="00402BFA" w:rsidRPr="0021657B" w:rsidRDefault="00402BFA" w:rsidP="00216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B529B4B" w14:textId="77777777" w:rsidR="00AE527E" w:rsidRPr="004170D6" w:rsidRDefault="00AE527E">
      <w:pPr>
        <w:rPr>
          <w:sz w:val="28"/>
          <w:szCs w:val="28"/>
        </w:rPr>
      </w:pPr>
    </w:p>
    <w:sectPr w:rsidR="00AE527E" w:rsidRPr="00417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D6811"/>
    <w:multiLevelType w:val="multilevel"/>
    <w:tmpl w:val="3CA87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C6"/>
    <w:rsid w:val="0021657B"/>
    <w:rsid w:val="002768D1"/>
    <w:rsid w:val="0032400E"/>
    <w:rsid w:val="003A3CBA"/>
    <w:rsid w:val="00402BFA"/>
    <w:rsid w:val="004170D6"/>
    <w:rsid w:val="0042563A"/>
    <w:rsid w:val="00534536"/>
    <w:rsid w:val="00696DDD"/>
    <w:rsid w:val="006C6EB6"/>
    <w:rsid w:val="006D3244"/>
    <w:rsid w:val="008276C6"/>
    <w:rsid w:val="008E1C48"/>
    <w:rsid w:val="00933D68"/>
    <w:rsid w:val="00AE527E"/>
    <w:rsid w:val="00DB19A9"/>
    <w:rsid w:val="00E629FD"/>
    <w:rsid w:val="00F374C8"/>
    <w:rsid w:val="00FD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B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58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658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7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84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1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009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10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592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498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15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6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cp:lastPrinted>2023-06-20T13:07:00Z</cp:lastPrinted>
  <dcterms:created xsi:type="dcterms:W3CDTF">2023-06-30T13:36:00Z</dcterms:created>
  <dcterms:modified xsi:type="dcterms:W3CDTF">2023-06-30T13:36:00Z</dcterms:modified>
</cp:coreProperties>
</file>