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3B" w:rsidRDefault="006B157C" w:rsidP="00914416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Избивший до смерти супругу житель села </w:t>
      </w:r>
      <w:proofErr w:type="spellStart"/>
      <w:r>
        <w:rPr>
          <w:b/>
          <w:szCs w:val="28"/>
        </w:rPr>
        <w:t>Тельвиска</w:t>
      </w:r>
      <w:proofErr w:type="spellEnd"/>
      <w:r>
        <w:rPr>
          <w:b/>
          <w:szCs w:val="28"/>
        </w:rPr>
        <w:t xml:space="preserve"> предстанет </w:t>
      </w:r>
      <w:r w:rsidR="002F5035">
        <w:rPr>
          <w:b/>
          <w:szCs w:val="28"/>
        </w:rPr>
        <w:t>перед судом</w:t>
      </w:r>
    </w:p>
    <w:bookmarkEnd w:id="0"/>
    <w:p w:rsidR="00914416" w:rsidRDefault="00914416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725BE4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</w:t>
      </w:r>
      <w:proofErr w:type="gramStart"/>
      <w:r w:rsidRPr="00DF200E">
        <w:rPr>
          <w:szCs w:val="28"/>
        </w:rPr>
        <w:t>отношении</w:t>
      </w:r>
      <w:proofErr w:type="gramEnd"/>
      <w:r w:rsidR="00C46C42">
        <w:rPr>
          <w:szCs w:val="28"/>
        </w:rPr>
        <w:t xml:space="preserve"> </w:t>
      </w:r>
      <w:r w:rsidR="00DD2739">
        <w:rPr>
          <w:szCs w:val="28"/>
        </w:rPr>
        <w:t xml:space="preserve">жителя </w:t>
      </w:r>
      <w:r w:rsidR="006B157C">
        <w:rPr>
          <w:szCs w:val="28"/>
        </w:rPr>
        <w:t>села Тельвиска</w:t>
      </w:r>
      <w:r w:rsidR="00725BE4">
        <w:rPr>
          <w:szCs w:val="28"/>
        </w:rPr>
        <w:t>,</w:t>
      </w:r>
      <w:r w:rsidR="00DD2739">
        <w:rPr>
          <w:szCs w:val="28"/>
        </w:rPr>
        <w:t xml:space="preserve"> обвиняемого </w:t>
      </w:r>
      <w:r w:rsidR="00666030">
        <w:rPr>
          <w:szCs w:val="28"/>
        </w:rPr>
        <w:t xml:space="preserve">в </w:t>
      </w:r>
      <w:r w:rsidR="003E163B">
        <w:rPr>
          <w:szCs w:val="28"/>
        </w:rPr>
        <w:t xml:space="preserve">умышленном причинении тяжкого вреда здоровью, опасного для жизни человека, </w:t>
      </w:r>
      <w:r w:rsidR="006B157C">
        <w:rPr>
          <w:szCs w:val="28"/>
        </w:rPr>
        <w:t xml:space="preserve">повлекшим по неосторожности смерть потерпевшего </w:t>
      </w:r>
      <w:r w:rsidR="00725BE4">
        <w:rPr>
          <w:szCs w:val="28"/>
        </w:rPr>
        <w:t>(</w:t>
      </w:r>
      <w:r w:rsidR="003E163B">
        <w:rPr>
          <w:szCs w:val="28"/>
        </w:rPr>
        <w:t xml:space="preserve">часть </w:t>
      </w:r>
      <w:r w:rsidR="006B157C">
        <w:rPr>
          <w:szCs w:val="28"/>
        </w:rPr>
        <w:t>4</w:t>
      </w:r>
      <w:r w:rsidR="003E163B">
        <w:rPr>
          <w:szCs w:val="28"/>
        </w:rPr>
        <w:t xml:space="preserve"> статьи 111</w:t>
      </w:r>
      <w:r w:rsidR="00725BE4">
        <w:rPr>
          <w:szCs w:val="28"/>
        </w:rPr>
        <w:t xml:space="preserve"> УК РФ).</w:t>
      </w:r>
    </w:p>
    <w:p w:rsidR="00A307C0" w:rsidRDefault="00725BE4" w:rsidP="00A307C0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Органом расследования установлено, что</w:t>
      </w:r>
      <w:r w:rsidR="003E163B">
        <w:rPr>
          <w:szCs w:val="28"/>
        </w:rPr>
        <w:t xml:space="preserve"> </w:t>
      </w:r>
      <w:r w:rsidR="009D2768">
        <w:rPr>
          <w:szCs w:val="28"/>
        </w:rPr>
        <w:t>обвиняемый</w:t>
      </w:r>
      <w:r w:rsidR="006B157C">
        <w:rPr>
          <w:szCs w:val="28"/>
        </w:rPr>
        <w:t xml:space="preserve"> </w:t>
      </w:r>
      <w:r w:rsidR="00A96692">
        <w:rPr>
          <w:szCs w:val="28"/>
        </w:rPr>
        <w:t xml:space="preserve">в вечернее время </w:t>
      </w:r>
      <w:r w:rsidR="006B157C">
        <w:rPr>
          <w:szCs w:val="28"/>
        </w:rPr>
        <w:t>16</w:t>
      </w:r>
      <w:r w:rsidR="002F5035">
        <w:rPr>
          <w:szCs w:val="28"/>
        </w:rPr>
        <w:t xml:space="preserve"> марта </w:t>
      </w:r>
      <w:r w:rsidR="00D52461">
        <w:rPr>
          <w:szCs w:val="28"/>
        </w:rPr>
        <w:t xml:space="preserve">в ходе </w:t>
      </w:r>
      <w:r w:rsidR="002F5035">
        <w:rPr>
          <w:szCs w:val="28"/>
        </w:rPr>
        <w:t xml:space="preserve">возникшей во время </w:t>
      </w:r>
      <w:r w:rsidR="003E163B">
        <w:rPr>
          <w:szCs w:val="28"/>
        </w:rPr>
        <w:t xml:space="preserve">совместного употребления спиртных напитков </w:t>
      </w:r>
      <w:r w:rsidR="002F5035">
        <w:rPr>
          <w:szCs w:val="28"/>
        </w:rPr>
        <w:t xml:space="preserve">ссоры </w:t>
      </w:r>
      <w:r w:rsidR="00D52461">
        <w:rPr>
          <w:szCs w:val="28"/>
        </w:rPr>
        <w:t xml:space="preserve">со своей </w:t>
      </w:r>
      <w:r w:rsidR="006B157C">
        <w:rPr>
          <w:szCs w:val="28"/>
        </w:rPr>
        <w:t>супругой</w:t>
      </w:r>
      <w:r w:rsidR="002F5035">
        <w:rPr>
          <w:szCs w:val="28"/>
        </w:rPr>
        <w:t xml:space="preserve"> </w:t>
      </w:r>
      <w:r w:rsidR="006B157C">
        <w:rPr>
          <w:szCs w:val="28"/>
        </w:rPr>
        <w:t xml:space="preserve">нанес </w:t>
      </w:r>
      <w:r w:rsidR="00A307C0">
        <w:rPr>
          <w:szCs w:val="28"/>
        </w:rPr>
        <w:t xml:space="preserve">последней </w:t>
      </w:r>
      <w:r w:rsidR="006B157C">
        <w:rPr>
          <w:szCs w:val="28"/>
        </w:rPr>
        <w:t>не менее 17 ударов руками и ногами, в том числе по голове</w:t>
      </w:r>
      <w:r w:rsidR="00D52461">
        <w:rPr>
          <w:szCs w:val="28"/>
        </w:rPr>
        <w:t xml:space="preserve">, причинив </w:t>
      </w:r>
      <w:r w:rsidR="00A307C0">
        <w:rPr>
          <w:szCs w:val="28"/>
        </w:rPr>
        <w:t>в числе иных повреждений – закрытую тупую черепно-мозговую травму, повлекшую на следующий день</w:t>
      </w:r>
      <w:r w:rsidR="00A307C0" w:rsidRPr="00A307C0">
        <w:rPr>
          <w:szCs w:val="28"/>
        </w:rPr>
        <w:t xml:space="preserve"> </w:t>
      </w:r>
      <w:r w:rsidR="00A307C0">
        <w:rPr>
          <w:szCs w:val="28"/>
        </w:rPr>
        <w:t>ее смерть.</w:t>
      </w:r>
    </w:p>
    <w:p w:rsidR="00C50471" w:rsidRPr="00D251C7" w:rsidRDefault="003E163B" w:rsidP="00D52461">
      <w:pPr>
        <w:autoSpaceDE w:val="0"/>
        <w:autoSpaceDN w:val="0"/>
        <w:adjustRightInd w:val="0"/>
        <w:ind w:firstLine="708"/>
        <w:rPr>
          <w:szCs w:val="28"/>
        </w:rPr>
      </w:pPr>
      <w:r w:rsidRPr="00647B2A">
        <w:rPr>
          <w:szCs w:val="28"/>
        </w:rPr>
        <w:t>За совершение указанного преступления предусмотрен</w:t>
      </w:r>
      <w:r>
        <w:rPr>
          <w:szCs w:val="28"/>
        </w:rPr>
        <w:t xml:space="preserve">о максимальное наказание </w:t>
      </w:r>
      <w:r w:rsidR="0087663D">
        <w:rPr>
          <w:szCs w:val="28"/>
        </w:rPr>
        <w:t>в виде лишения свободы на срок до</w:t>
      </w:r>
      <w:r w:rsidR="00D52461">
        <w:rPr>
          <w:szCs w:val="28"/>
        </w:rPr>
        <w:t xml:space="preserve"> </w:t>
      </w:r>
      <w:r w:rsidR="00A307C0">
        <w:rPr>
          <w:szCs w:val="28"/>
        </w:rPr>
        <w:t>пятнадцати</w:t>
      </w:r>
      <w:r w:rsidR="0087663D">
        <w:rPr>
          <w:szCs w:val="28"/>
        </w:rPr>
        <w:t xml:space="preserve"> лет</w:t>
      </w:r>
      <w:r w:rsidR="00C50471">
        <w:rPr>
          <w:szCs w:val="28"/>
        </w:rPr>
        <w:t>.</w:t>
      </w:r>
    </w:p>
    <w:p w:rsidR="0087663D" w:rsidRDefault="00067377" w:rsidP="0087663D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Уголовное дело направлено в Нарьян-Марский городской суд для рассмотрения по существу</w:t>
      </w:r>
      <w:r w:rsidR="0087663D" w:rsidRPr="009D2AD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87663D" w:rsidRDefault="0087663D" w:rsidP="00C50471">
      <w:pPr>
        <w:spacing w:line="240" w:lineRule="exact"/>
        <w:rPr>
          <w:szCs w:val="28"/>
        </w:rPr>
      </w:pPr>
    </w:p>
    <w:p w:rsidR="00DD7654" w:rsidRDefault="00FA3B31" w:rsidP="00A307C0">
      <w:pPr>
        <w:pStyle w:val="a3"/>
      </w:pPr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C6DBB"/>
    <w:rsid w:val="000F13B9"/>
    <w:rsid w:val="00102AAB"/>
    <w:rsid w:val="0014117B"/>
    <w:rsid w:val="001448A4"/>
    <w:rsid w:val="001532F7"/>
    <w:rsid w:val="001B186E"/>
    <w:rsid w:val="001C52D1"/>
    <w:rsid w:val="001F1C53"/>
    <w:rsid w:val="001F777D"/>
    <w:rsid w:val="00255359"/>
    <w:rsid w:val="002579A3"/>
    <w:rsid w:val="00264775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11A00"/>
    <w:rsid w:val="00520E0C"/>
    <w:rsid w:val="0059387F"/>
    <w:rsid w:val="005A2455"/>
    <w:rsid w:val="005A667D"/>
    <w:rsid w:val="005E599B"/>
    <w:rsid w:val="00632D71"/>
    <w:rsid w:val="00636145"/>
    <w:rsid w:val="00666030"/>
    <w:rsid w:val="006952C0"/>
    <w:rsid w:val="006A0A15"/>
    <w:rsid w:val="006B157C"/>
    <w:rsid w:val="006D4AC9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61782"/>
    <w:rsid w:val="008701D2"/>
    <w:rsid w:val="00870875"/>
    <w:rsid w:val="0087663D"/>
    <w:rsid w:val="00893EEC"/>
    <w:rsid w:val="008A5FB6"/>
    <w:rsid w:val="008B1571"/>
    <w:rsid w:val="008B1CD7"/>
    <w:rsid w:val="008B5772"/>
    <w:rsid w:val="008D2045"/>
    <w:rsid w:val="008F2E3E"/>
    <w:rsid w:val="00914416"/>
    <w:rsid w:val="0098084B"/>
    <w:rsid w:val="009D2768"/>
    <w:rsid w:val="009E3604"/>
    <w:rsid w:val="00A17F16"/>
    <w:rsid w:val="00A21819"/>
    <w:rsid w:val="00A307C0"/>
    <w:rsid w:val="00A5486D"/>
    <w:rsid w:val="00A96692"/>
    <w:rsid w:val="00AB543E"/>
    <w:rsid w:val="00AB568C"/>
    <w:rsid w:val="00AD6A65"/>
    <w:rsid w:val="00AD7F2C"/>
    <w:rsid w:val="00AF177B"/>
    <w:rsid w:val="00B26268"/>
    <w:rsid w:val="00B622B2"/>
    <w:rsid w:val="00C00AFC"/>
    <w:rsid w:val="00C46C42"/>
    <w:rsid w:val="00C50471"/>
    <w:rsid w:val="00CA0DDB"/>
    <w:rsid w:val="00CA139E"/>
    <w:rsid w:val="00CA780D"/>
    <w:rsid w:val="00CD1F79"/>
    <w:rsid w:val="00CD3256"/>
    <w:rsid w:val="00D218E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A5EE6"/>
    <w:rsid w:val="00EC0852"/>
    <w:rsid w:val="00F148DF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A307C0"/>
    <w:pPr>
      <w:tabs>
        <w:tab w:val="left" w:pos="8172"/>
      </w:tabs>
      <w:spacing w:after="0" w:line="240" w:lineRule="exact"/>
      <w:jc w:val="both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A307C0"/>
    <w:pPr>
      <w:tabs>
        <w:tab w:val="left" w:pos="8172"/>
      </w:tabs>
      <w:spacing w:after="0" w:line="240" w:lineRule="exact"/>
      <w:jc w:val="both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2023-07-05T07:35:00Z</dcterms:created>
  <dcterms:modified xsi:type="dcterms:W3CDTF">2023-07-05T07:35:00Z</dcterms:modified>
</cp:coreProperties>
</file>