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p w14:paraId="5D36ADAA" w14:textId="67F001B7" w:rsidR="00C600EC" w:rsidRPr="0064515C" w:rsidRDefault="00F42B31" w:rsidP="006E02B4">
      <w:pPr>
        <w:spacing w:after="0" w:line="240" w:lineRule="auto"/>
        <w:ind w:firstLine="709"/>
        <w:jc w:val="center"/>
        <w:rPr>
          <w:rStyle w:val="a3"/>
          <w:rFonts w:ascii="Times New Roman" w:hAnsi="Times New Roman" w:cs="Times New Roman"/>
          <w:b/>
          <w:color w:val="333333"/>
          <w:sz w:val="28"/>
          <w:szCs w:val="28"/>
          <w:u w:val="none"/>
          <w:shd w:val="clear" w:color="auto" w:fill="FFFFFF"/>
        </w:rPr>
      </w:pPr>
      <w:r w:rsidRPr="0064515C">
        <w:fldChar w:fldCharType="begin"/>
      </w:r>
      <w:r w:rsidRPr="0064515C">
        <w:rPr>
          <w:b/>
        </w:rPr>
        <w:instrText xml:space="preserve"> HYPERLINK "https://epp.genproc.gov.ru/web/proc_83/search?article=66498369" </w:instrText>
      </w:r>
      <w:r w:rsidRPr="0064515C">
        <w:fldChar w:fldCharType="separate"/>
      </w:r>
      <w:r w:rsidR="00C600EC" w:rsidRPr="0064515C">
        <w:rPr>
          <w:rStyle w:val="a3"/>
          <w:rFonts w:ascii="Times New Roman" w:hAnsi="Times New Roman" w:cs="Times New Roman"/>
          <w:b/>
          <w:color w:val="333333"/>
          <w:sz w:val="28"/>
          <w:szCs w:val="28"/>
          <w:u w:val="none"/>
          <w:shd w:val="clear" w:color="auto" w:fill="FFFFFF"/>
        </w:rPr>
        <w:t xml:space="preserve">Прокуратурой округа </w:t>
      </w:r>
      <w:r w:rsidR="00FE17A4" w:rsidRPr="0064515C">
        <w:rPr>
          <w:rStyle w:val="a3"/>
          <w:rFonts w:ascii="Times New Roman" w:hAnsi="Times New Roman" w:cs="Times New Roman"/>
          <w:b/>
          <w:color w:val="333333"/>
          <w:sz w:val="28"/>
          <w:szCs w:val="28"/>
          <w:u w:val="none"/>
          <w:shd w:val="clear" w:color="auto" w:fill="FFFFFF"/>
        </w:rPr>
        <w:t>30</w:t>
      </w:r>
      <w:r w:rsidR="007F056C" w:rsidRPr="0064515C">
        <w:rPr>
          <w:rStyle w:val="a3"/>
          <w:rFonts w:ascii="Times New Roman" w:hAnsi="Times New Roman" w:cs="Times New Roman"/>
          <w:b/>
          <w:color w:val="333333"/>
          <w:sz w:val="28"/>
          <w:szCs w:val="28"/>
          <w:u w:val="none"/>
          <w:shd w:val="clear" w:color="auto" w:fill="FFFFFF"/>
        </w:rPr>
        <w:t xml:space="preserve"> </w:t>
      </w:r>
      <w:r w:rsidR="00FE17A4" w:rsidRPr="0064515C">
        <w:rPr>
          <w:rStyle w:val="a3"/>
          <w:rFonts w:ascii="Times New Roman" w:hAnsi="Times New Roman" w:cs="Times New Roman"/>
          <w:b/>
          <w:color w:val="333333"/>
          <w:sz w:val="28"/>
          <w:szCs w:val="28"/>
          <w:u w:val="none"/>
          <w:shd w:val="clear" w:color="auto" w:fill="FFFFFF"/>
        </w:rPr>
        <w:t>марта</w:t>
      </w:r>
      <w:r w:rsidR="007F056C" w:rsidRPr="0064515C">
        <w:rPr>
          <w:rStyle w:val="a3"/>
          <w:rFonts w:ascii="Times New Roman" w:hAnsi="Times New Roman" w:cs="Times New Roman"/>
          <w:b/>
          <w:color w:val="333333"/>
          <w:sz w:val="28"/>
          <w:szCs w:val="28"/>
          <w:u w:val="none"/>
          <w:shd w:val="clear" w:color="auto" w:fill="FFFFFF"/>
        </w:rPr>
        <w:t xml:space="preserve"> 202</w:t>
      </w:r>
      <w:r w:rsidR="00D26C30" w:rsidRPr="0064515C">
        <w:rPr>
          <w:rStyle w:val="a3"/>
          <w:rFonts w:ascii="Times New Roman" w:hAnsi="Times New Roman" w:cs="Times New Roman"/>
          <w:b/>
          <w:color w:val="333333"/>
          <w:sz w:val="28"/>
          <w:szCs w:val="28"/>
          <w:u w:val="none"/>
          <w:shd w:val="clear" w:color="auto" w:fill="FFFFFF"/>
        </w:rPr>
        <w:t>3</w:t>
      </w:r>
      <w:r w:rsidR="007F056C" w:rsidRPr="0064515C">
        <w:rPr>
          <w:rStyle w:val="a3"/>
          <w:rFonts w:ascii="Times New Roman" w:hAnsi="Times New Roman" w:cs="Times New Roman"/>
          <w:b/>
          <w:color w:val="333333"/>
          <w:sz w:val="28"/>
          <w:szCs w:val="28"/>
          <w:u w:val="none"/>
          <w:shd w:val="clear" w:color="auto" w:fill="FFFFFF"/>
        </w:rPr>
        <w:t xml:space="preserve"> года </w:t>
      </w:r>
      <w:r w:rsidR="00C600EC" w:rsidRPr="0064515C">
        <w:rPr>
          <w:rStyle w:val="a3"/>
          <w:rFonts w:ascii="Times New Roman" w:hAnsi="Times New Roman" w:cs="Times New Roman"/>
          <w:b/>
          <w:color w:val="333333"/>
          <w:sz w:val="28"/>
          <w:szCs w:val="28"/>
          <w:u w:val="none"/>
          <w:shd w:val="clear" w:color="auto" w:fill="FFFFFF"/>
        </w:rPr>
        <w:t xml:space="preserve">принято участие в </w:t>
      </w:r>
      <w:proofErr w:type="gramStart"/>
      <w:r w:rsidR="00F01714" w:rsidRPr="0064515C">
        <w:rPr>
          <w:rStyle w:val="a3"/>
          <w:rFonts w:ascii="Times New Roman" w:hAnsi="Times New Roman" w:cs="Times New Roman"/>
          <w:b/>
          <w:color w:val="333333"/>
          <w:sz w:val="28"/>
          <w:szCs w:val="28"/>
          <w:u w:val="none"/>
          <w:shd w:val="clear" w:color="auto" w:fill="FFFFFF"/>
        </w:rPr>
        <w:t>заседании</w:t>
      </w:r>
      <w:proofErr w:type="gramEnd"/>
      <w:r w:rsidR="00C600EC" w:rsidRPr="0064515C">
        <w:rPr>
          <w:rStyle w:val="a3"/>
          <w:rFonts w:ascii="Times New Roman" w:hAnsi="Times New Roman" w:cs="Times New Roman"/>
          <w:b/>
          <w:color w:val="333333"/>
          <w:sz w:val="28"/>
          <w:szCs w:val="28"/>
          <w:u w:val="none"/>
          <w:shd w:val="clear" w:color="auto" w:fill="FFFFFF"/>
        </w:rPr>
        <w:t xml:space="preserve"> </w:t>
      </w:r>
      <w:r w:rsidR="00C145DF" w:rsidRPr="0064515C">
        <w:rPr>
          <w:rStyle w:val="a3"/>
          <w:rFonts w:ascii="Times New Roman" w:hAnsi="Times New Roman" w:cs="Times New Roman"/>
          <w:b/>
          <w:color w:val="333333"/>
          <w:sz w:val="28"/>
          <w:szCs w:val="28"/>
          <w:u w:val="none"/>
          <w:shd w:val="clear" w:color="auto" w:fill="FFFFFF"/>
        </w:rPr>
        <w:t xml:space="preserve">представительного органа муниципального образования </w:t>
      </w:r>
      <w:r w:rsidRPr="0064515C">
        <w:rPr>
          <w:rStyle w:val="a3"/>
          <w:rFonts w:ascii="Times New Roman" w:hAnsi="Times New Roman" w:cs="Times New Roman"/>
          <w:b/>
          <w:color w:val="333333"/>
          <w:sz w:val="28"/>
          <w:szCs w:val="28"/>
          <w:u w:val="none"/>
          <w:shd w:val="clear" w:color="auto" w:fill="FFFFFF"/>
        </w:rPr>
        <w:fldChar w:fldCharType="end"/>
      </w:r>
    </w:p>
    <w:bookmarkEnd w:id="0"/>
    <w:p w14:paraId="50D430A5" w14:textId="77777777" w:rsidR="00964507" w:rsidRDefault="00964507" w:rsidP="00730F39">
      <w:pPr>
        <w:spacing w:after="0" w:line="240" w:lineRule="auto"/>
        <w:ind w:firstLine="709"/>
        <w:jc w:val="both"/>
      </w:pPr>
    </w:p>
    <w:p w14:paraId="32F7600D" w14:textId="4E40C3FE" w:rsidR="00D26C30" w:rsidRPr="0064515C" w:rsidRDefault="00341F46" w:rsidP="00D26C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0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Прокуратурой округа принято участие в </w:t>
      </w:r>
      <w:r w:rsidR="0096450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E17A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C60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-й </w:t>
      </w:r>
      <w:r w:rsidR="00496286">
        <w:rPr>
          <w:rFonts w:ascii="Times New Roman" w:eastAsia="Times New Roman" w:hAnsi="Times New Roman" w:cs="Times New Roman"/>
          <w:sz w:val="28"/>
          <w:szCs w:val="28"/>
          <w:lang w:eastAsia="ru-RU"/>
        </w:rPr>
        <w:t>очередной</w:t>
      </w:r>
      <w:r w:rsidRPr="00C60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сессии </w:t>
      </w:r>
      <w:proofErr w:type="spellStart"/>
      <w:r w:rsidR="00EA201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Нарьян-Марского</w:t>
      </w:r>
      <w:proofErr w:type="spellEnd"/>
      <w:r w:rsidR="00EA20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Совета</w:t>
      </w:r>
      <w:r w:rsidR="00964507" w:rsidRPr="0064515C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которой рассмотрено 1</w:t>
      </w:r>
      <w:r w:rsidR="00FE17A4" w:rsidRPr="0064515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64507" w:rsidRPr="006451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вопросов.</w:t>
      </w:r>
    </w:p>
    <w:p w14:paraId="5EE33160" w14:textId="19154EDB" w:rsidR="00FE17A4" w:rsidRPr="00FE17A4" w:rsidRDefault="00FE17A4" w:rsidP="0064515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15C">
        <w:rPr>
          <w:rFonts w:ascii="Times New Roman" w:eastAsia="Times New Roman" w:hAnsi="Times New Roman"/>
          <w:sz w:val="28"/>
          <w:szCs w:val="28"/>
          <w:lang w:eastAsia="ru-RU"/>
        </w:rPr>
        <w:t xml:space="preserve">Приняты поправки в Положение «О статусе депутата Совета городского округа «Город Нарьян-Мар», обусловленные принятием </w:t>
      </w:r>
      <w:r w:rsidRPr="0064515C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</w:t>
      </w:r>
      <w:r w:rsidR="0064515C" w:rsidRPr="0064515C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6451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</w:t>
      </w:r>
      <w:r w:rsidR="0064515C" w:rsidRPr="0064515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451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06.02.2023 </w:t>
      </w:r>
      <w:r w:rsidR="0064515C" w:rsidRPr="0064515C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6451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12-ФЗ </w:t>
      </w:r>
      <w:r w:rsidR="0064515C" w:rsidRPr="0064515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FE17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Федеральный закон </w:t>
      </w:r>
      <w:r w:rsidR="0064515C" w:rsidRPr="0064515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FE17A4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общих принципах организации публичной власти в субъектах Российской Федерации</w:t>
      </w:r>
      <w:r w:rsidR="0064515C" w:rsidRPr="0064515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FE17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отдельные законодательные акты Российской Федерации</w:t>
      </w:r>
      <w:r w:rsidR="0064515C" w:rsidRPr="0064515C">
        <w:rPr>
          <w:rFonts w:ascii="Times New Roman" w:eastAsia="Times New Roman" w:hAnsi="Times New Roman" w:cs="Times New Roman"/>
          <w:sz w:val="28"/>
          <w:szCs w:val="28"/>
          <w:lang w:eastAsia="ru-RU"/>
        </w:rPr>
        <w:t>» в части представления сведений о доходах, расходах, об имуществе и обязательствах имущественного характера депутатами представительных органов муниципальных образований, осуществляющих свои полномочия на непостоянной основе.</w:t>
      </w:r>
    </w:p>
    <w:p w14:paraId="32C9FED7" w14:textId="7A49A9EA" w:rsidR="00964507" w:rsidRDefault="00D4238C" w:rsidP="0096450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Приведен в соответствие </w:t>
      </w:r>
      <w:r w:rsidR="004649A4">
        <w:rPr>
          <w:rFonts w:ascii="Times New Roman" w:eastAsia="Times New Roman" w:hAnsi="Times New Roman"/>
          <w:sz w:val="28"/>
          <w:szCs w:val="24"/>
          <w:lang w:eastAsia="ru-RU"/>
        </w:rPr>
        <w:t>с федеральным законодательством поряд</w:t>
      </w:r>
      <w:r w:rsidR="00BC6EA0">
        <w:rPr>
          <w:rFonts w:ascii="Times New Roman" w:eastAsia="Times New Roman" w:hAnsi="Times New Roman"/>
          <w:sz w:val="28"/>
          <w:szCs w:val="24"/>
          <w:lang w:eastAsia="ru-RU"/>
        </w:rPr>
        <w:t>ок</w:t>
      </w:r>
      <w:r w:rsidR="004649A4">
        <w:rPr>
          <w:rFonts w:ascii="Times New Roman" w:eastAsia="Times New Roman" w:hAnsi="Times New Roman"/>
          <w:sz w:val="28"/>
          <w:szCs w:val="24"/>
          <w:lang w:eastAsia="ru-RU"/>
        </w:rPr>
        <w:t xml:space="preserve"> организации и проведения публичных слушаний в муниципальном образовании.</w:t>
      </w:r>
    </w:p>
    <w:p w14:paraId="538D88D8" w14:textId="4BC95520" w:rsidR="00BC6EA0" w:rsidRDefault="00BC6EA0" w:rsidP="0096450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Помимо этого, решением депутатов назначены публичные слушания по проекту решения «О внесении изменений в Устав муниципального образования «Городской округ «Город Нарьян-Мар».</w:t>
      </w:r>
    </w:p>
    <w:p w14:paraId="2A590E3B" w14:textId="77777777" w:rsidR="00D26C30" w:rsidRPr="008E6A8E" w:rsidRDefault="00D26C30" w:rsidP="00D26C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Все проекты решений прошли предварительную правовую оценку и антикоррупционную экспертизу в прокуратуре округа.</w:t>
      </w:r>
    </w:p>
    <w:p w14:paraId="623F1D6F" w14:textId="77777777" w:rsidR="00D26C30" w:rsidRDefault="00D26C30" w:rsidP="00D26C3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14:paraId="285C06A3" w14:textId="6D776252" w:rsidR="00964507" w:rsidRDefault="00964507" w:rsidP="00A070CC">
      <w:pPr>
        <w:spacing w:after="0" w:line="240" w:lineRule="exact"/>
        <w:rPr>
          <w:rFonts w:ascii="Times New Roman" w:eastAsia="Times New Roman" w:hAnsi="Times New Roman"/>
          <w:sz w:val="28"/>
          <w:szCs w:val="24"/>
          <w:lang w:eastAsia="ru-RU"/>
        </w:rPr>
      </w:pPr>
    </w:p>
    <w:p w14:paraId="78CF0A85" w14:textId="46C13021" w:rsidR="004649A4" w:rsidRPr="004D1F57" w:rsidRDefault="004649A4" w:rsidP="004649A4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sectPr w:rsidR="004649A4" w:rsidRPr="004D1F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612"/>
    <w:rsid w:val="00162387"/>
    <w:rsid w:val="0017033E"/>
    <w:rsid w:val="00201701"/>
    <w:rsid w:val="0027051E"/>
    <w:rsid w:val="00275F17"/>
    <w:rsid w:val="00292C99"/>
    <w:rsid w:val="002C78BD"/>
    <w:rsid w:val="002D64A6"/>
    <w:rsid w:val="00341F46"/>
    <w:rsid w:val="00366B57"/>
    <w:rsid w:val="003A092E"/>
    <w:rsid w:val="004649A4"/>
    <w:rsid w:val="00493738"/>
    <w:rsid w:val="00496286"/>
    <w:rsid w:val="004D1F57"/>
    <w:rsid w:val="005A3AEA"/>
    <w:rsid w:val="005E1057"/>
    <w:rsid w:val="0064515C"/>
    <w:rsid w:val="006D3C4D"/>
    <w:rsid w:val="006E02B4"/>
    <w:rsid w:val="007123F5"/>
    <w:rsid w:val="00730F39"/>
    <w:rsid w:val="00793FF6"/>
    <w:rsid w:val="007F056C"/>
    <w:rsid w:val="00872B12"/>
    <w:rsid w:val="00880861"/>
    <w:rsid w:val="00884FFF"/>
    <w:rsid w:val="008E6A8E"/>
    <w:rsid w:val="0094584C"/>
    <w:rsid w:val="00964507"/>
    <w:rsid w:val="00973612"/>
    <w:rsid w:val="009B1C8E"/>
    <w:rsid w:val="00A070CC"/>
    <w:rsid w:val="00A40E60"/>
    <w:rsid w:val="00A84E8B"/>
    <w:rsid w:val="00B1369C"/>
    <w:rsid w:val="00B15522"/>
    <w:rsid w:val="00B47842"/>
    <w:rsid w:val="00B94930"/>
    <w:rsid w:val="00BC6EA0"/>
    <w:rsid w:val="00C145DF"/>
    <w:rsid w:val="00C50DEC"/>
    <w:rsid w:val="00C600EC"/>
    <w:rsid w:val="00D250EF"/>
    <w:rsid w:val="00D26C30"/>
    <w:rsid w:val="00D4238C"/>
    <w:rsid w:val="00D8245B"/>
    <w:rsid w:val="00DF26DE"/>
    <w:rsid w:val="00E15CF8"/>
    <w:rsid w:val="00E44312"/>
    <w:rsid w:val="00E468C5"/>
    <w:rsid w:val="00EA201C"/>
    <w:rsid w:val="00EC71D7"/>
    <w:rsid w:val="00ED14AC"/>
    <w:rsid w:val="00F01714"/>
    <w:rsid w:val="00F31F9E"/>
    <w:rsid w:val="00F42B31"/>
    <w:rsid w:val="00FC2F59"/>
    <w:rsid w:val="00FE17A4"/>
    <w:rsid w:val="00FF4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3CB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4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600E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26C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26C30"/>
    <w:rPr>
      <w:rFonts w:ascii="Segoe UI" w:hAnsi="Segoe UI" w:cs="Segoe UI"/>
      <w:sz w:val="18"/>
      <w:szCs w:val="18"/>
    </w:rPr>
  </w:style>
  <w:style w:type="paragraph" w:styleId="a6">
    <w:name w:val="Body Text Indent"/>
    <w:basedOn w:val="a"/>
    <w:link w:val="a7"/>
    <w:rsid w:val="00E15CF8"/>
    <w:pPr>
      <w:spacing w:after="0" w:line="240" w:lineRule="auto"/>
      <w:ind w:left="4500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E15CF8"/>
    <w:rPr>
      <w:rFonts w:ascii="Times New Roman" w:eastAsia="Calibri" w:hAnsi="Times New Roman" w:cs="Times New Roman"/>
      <w:sz w:val="28"/>
      <w:szCs w:val="28"/>
      <w:lang w:eastAsia="ru-RU"/>
    </w:rPr>
  </w:style>
  <w:style w:type="table" w:styleId="a8">
    <w:name w:val="Table Grid"/>
    <w:basedOn w:val="a1"/>
    <w:uiPriority w:val="39"/>
    <w:rsid w:val="00E15C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4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600E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26C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26C30"/>
    <w:rPr>
      <w:rFonts w:ascii="Segoe UI" w:hAnsi="Segoe UI" w:cs="Segoe UI"/>
      <w:sz w:val="18"/>
      <w:szCs w:val="18"/>
    </w:rPr>
  </w:style>
  <w:style w:type="paragraph" w:styleId="a6">
    <w:name w:val="Body Text Indent"/>
    <w:basedOn w:val="a"/>
    <w:link w:val="a7"/>
    <w:rsid w:val="00E15CF8"/>
    <w:pPr>
      <w:spacing w:after="0" w:line="240" w:lineRule="auto"/>
      <w:ind w:left="4500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E15CF8"/>
    <w:rPr>
      <w:rFonts w:ascii="Times New Roman" w:eastAsia="Calibri" w:hAnsi="Times New Roman" w:cs="Times New Roman"/>
      <w:sz w:val="28"/>
      <w:szCs w:val="28"/>
      <w:lang w:eastAsia="ru-RU"/>
    </w:rPr>
  </w:style>
  <w:style w:type="table" w:styleId="a8">
    <w:name w:val="Table Grid"/>
    <w:basedOn w:val="a1"/>
    <w:uiPriority w:val="39"/>
    <w:rsid w:val="00E15C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572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Захарьина Алёна Владимировна</dc:creator>
  <cp:lastModifiedBy>dacuk.o.v</cp:lastModifiedBy>
  <cp:revision>2</cp:revision>
  <cp:lastPrinted>2023-03-30T09:10:00Z</cp:lastPrinted>
  <dcterms:created xsi:type="dcterms:W3CDTF">2023-03-30T10:21:00Z</dcterms:created>
  <dcterms:modified xsi:type="dcterms:W3CDTF">2023-03-30T10:21:00Z</dcterms:modified>
</cp:coreProperties>
</file>