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4C6" w:rsidRPr="009624C6" w:rsidRDefault="009624C6" w:rsidP="009624C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Pr="009624C6">
        <w:rPr>
          <w:rFonts w:ascii="Times New Roman" w:hAnsi="Times New Roman" w:cs="Times New Roman"/>
          <w:b/>
          <w:sz w:val="28"/>
          <w:szCs w:val="28"/>
        </w:rPr>
        <w:t>защите прав потребителей</w:t>
      </w:r>
    </w:p>
    <w:bookmarkEnd w:id="0"/>
    <w:p w:rsidR="009624C6" w:rsidRDefault="009624C6" w:rsidP="00282DA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24C6" w:rsidRPr="009624C6" w:rsidRDefault="009624C6" w:rsidP="009624C6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4C6">
        <w:rPr>
          <w:rFonts w:ascii="Times New Roman" w:hAnsi="Times New Roman" w:cs="Times New Roman"/>
          <w:sz w:val="28"/>
          <w:szCs w:val="28"/>
        </w:rPr>
        <w:t>Статья 16 Закона Российской Федерации от 07.02.1992 № 2300-1 «О защите прав потребителей» содержит перечень недопустимых условий договоров, ущемляющих права потребителей, в частности следующие:</w:t>
      </w:r>
    </w:p>
    <w:p w:rsidR="009624C6" w:rsidRPr="009624C6" w:rsidRDefault="009624C6" w:rsidP="009624C6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4C6">
        <w:rPr>
          <w:rFonts w:ascii="Times New Roman" w:hAnsi="Times New Roman" w:cs="Times New Roman"/>
          <w:sz w:val="28"/>
          <w:szCs w:val="28"/>
        </w:rPr>
        <w:t>- продавец не может настаивать на определенной форме оплаты, например, сказать, что принимает только наличные;</w:t>
      </w:r>
    </w:p>
    <w:p w:rsidR="009624C6" w:rsidRPr="009624C6" w:rsidRDefault="009624C6" w:rsidP="009624C6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4C6">
        <w:rPr>
          <w:rFonts w:ascii="Times New Roman" w:hAnsi="Times New Roman" w:cs="Times New Roman"/>
          <w:sz w:val="28"/>
          <w:szCs w:val="28"/>
        </w:rPr>
        <w:t>- продавец не может без согласия потребителя выполнять дополнительные услуги за плату;</w:t>
      </w:r>
    </w:p>
    <w:p w:rsidR="009624C6" w:rsidRPr="009624C6" w:rsidRDefault="009624C6" w:rsidP="009624C6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4C6">
        <w:rPr>
          <w:rFonts w:ascii="Times New Roman" w:hAnsi="Times New Roman" w:cs="Times New Roman"/>
          <w:sz w:val="28"/>
          <w:szCs w:val="28"/>
        </w:rPr>
        <w:t xml:space="preserve">- покупатель может свободно выбирать, что делать с некачественным или не подошедшим товаром, а продавец не вправе ограничить его в </w:t>
      </w:r>
      <w:proofErr w:type="gramStart"/>
      <w:r w:rsidRPr="009624C6">
        <w:rPr>
          <w:rFonts w:ascii="Times New Roman" w:hAnsi="Times New Roman" w:cs="Times New Roman"/>
          <w:sz w:val="28"/>
          <w:szCs w:val="28"/>
        </w:rPr>
        <w:t>этом</w:t>
      </w:r>
      <w:proofErr w:type="gramEnd"/>
      <w:r w:rsidRPr="009624C6">
        <w:rPr>
          <w:rFonts w:ascii="Times New Roman" w:hAnsi="Times New Roman" w:cs="Times New Roman"/>
          <w:sz w:val="28"/>
          <w:szCs w:val="28"/>
        </w:rPr>
        <w:t>;</w:t>
      </w:r>
    </w:p>
    <w:p w:rsidR="009624C6" w:rsidRPr="009624C6" w:rsidRDefault="009624C6" w:rsidP="009624C6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4C6">
        <w:rPr>
          <w:rFonts w:ascii="Times New Roman" w:hAnsi="Times New Roman" w:cs="Times New Roman"/>
          <w:sz w:val="28"/>
          <w:szCs w:val="28"/>
        </w:rPr>
        <w:t>- продавец не вправе устанавливать санкции за отказ клиента исполнять сделку. Например, продавец отказывается возвращать предоплату, которую клиент внес, но потом передумал приобретать товар. По новым правилам предоплату необходимо вернуть.</w:t>
      </w:r>
    </w:p>
    <w:p w:rsidR="009624C6" w:rsidRPr="009624C6" w:rsidRDefault="009624C6" w:rsidP="009624C6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4C6">
        <w:rPr>
          <w:rFonts w:ascii="Times New Roman" w:hAnsi="Times New Roman" w:cs="Times New Roman"/>
          <w:sz w:val="28"/>
          <w:szCs w:val="28"/>
        </w:rPr>
        <w:t>- если человек не хочет сообщать свой телефон, домашний адрес и электронную почту, магазин обязан обслужить его и продать товар или выполнить услугу. То же самое касается, например, возврата изделия.</w:t>
      </w:r>
    </w:p>
    <w:p w:rsidR="009624C6" w:rsidRDefault="009624C6" w:rsidP="00282DA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2DA6" w:rsidRPr="00211210" w:rsidRDefault="00282DA6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82DA6" w:rsidRPr="00211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89C" w:rsidRDefault="002D189C" w:rsidP="009624C6">
      <w:pPr>
        <w:spacing w:after="0" w:line="240" w:lineRule="auto"/>
      </w:pPr>
      <w:r>
        <w:separator/>
      </w:r>
    </w:p>
  </w:endnote>
  <w:endnote w:type="continuationSeparator" w:id="0">
    <w:p w:rsidR="002D189C" w:rsidRDefault="002D189C" w:rsidP="00962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89C" w:rsidRDefault="002D189C" w:rsidP="009624C6">
      <w:pPr>
        <w:spacing w:after="0" w:line="240" w:lineRule="auto"/>
      </w:pPr>
      <w:r>
        <w:separator/>
      </w:r>
    </w:p>
  </w:footnote>
  <w:footnote w:type="continuationSeparator" w:id="0">
    <w:p w:rsidR="002D189C" w:rsidRDefault="002D189C" w:rsidP="009624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37BD7"/>
    <w:rsid w:val="001C2B98"/>
    <w:rsid w:val="00211210"/>
    <w:rsid w:val="00233DC8"/>
    <w:rsid w:val="00263564"/>
    <w:rsid w:val="00282DA6"/>
    <w:rsid w:val="002D189C"/>
    <w:rsid w:val="002E13A8"/>
    <w:rsid w:val="002F527C"/>
    <w:rsid w:val="003F54E5"/>
    <w:rsid w:val="005E0274"/>
    <w:rsid w:val="00737137"/>
    <w:rsid w:val="00761BD3"/>
    <w:rsid w:val="00814A83"/>
    <w:rsid w:val="008F68A4"/>
    <w:rsid w:val="009551A6"/>
    <w:rsid w:val="009624C6"/>
    <w:rsid w:val="00974D81"/>
    <w:rsid w:val="009A05AC"/>
    <w:rsid w:val="009B391D"/>
    <w:rsid w:val="009F3C90"/>
    <w:rsid w:val="00A5251C"/>
    <w:rsid w:val="00BA51C3"/>
    <w:rsid w:val="00D178A7"/>
    <w:rsid w:val="00E5701E"/>
    <w:rsid w:val="00F5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6">
    <w:name w:val="header"/>
    <w:basedOn w:val="a"/>
    <w:link w:val="a7"/>
    <w:uiPriority w:val="99"/>
    <w:unhideWhenUsed/>
    <w:rsid w:val="009624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24C6"/>
  </w:style>
  <w:style w:type="paragraph" w:styleId="a8">
    <w:name w:val="footer"/>
    <w:basedOn w:val="a"/>
    <w:link w:val="a9"/>
    <w:uiPriority w:val="99"/>
    <w:unhideWhenUsed/>
    <w:rsid w:val="009624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624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6">
    <w:name w:val="header"/>
    <w:basedOn w:val="a"/>
    <w:link w:val="a7"/>
    <w:uiPriority w:val="99"/>
    <w:unhideWhenUsed/>
    <w:rsid w:val="009624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24C6"/>
  </w:style>
  <w:style w:type="paragraph" w:styleId="a8">
    <w:name w:val="footer"/>
    <w:basedOn w:val="a"/>
    <w:link w:val="a9"/>
    <w:uiPriority w:val="99"/>
    <w:unhideWhenUsed/>
    <w:rsid w:val="009624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624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477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503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4155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4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444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6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8090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2</cp:revision>
  <cp:lastPrinted>2023-02-19T13:54:00Z</cp:lastPrinted>
  <dcterms:created xsi:type="dcterms:W3CDTF">2023-02-27T12:37:00Z</dcterms:created>
  <dcterms:modified xsi:type="dcterms:W3CDTF">2023-02-27T12:37:00Z</dcterms:modified>
</cp:coreProperties>
</file>