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B47" w:rsidRDefault="00544A0E" w:rsidP="00544A0E">
      <w:pPr>
        <w:ind w:firstLine="709"/>
        <w:jc w:val="center"/>
        <w:rPr>
          <w:b/>
          <w:snapToGrid/>
          <w:kern w:val="36"/>
          <w:sz w:val="32"/>
          <w:szCs w:val="32"/>
        </w:rPr>
      </w:pPr>
      <w:r w:rsidRPr="00FE1B47">
        <w:rPr>
          <w:b/>
          <w:snapToGrid/>
          <w:kern w:val="36"/>
          <w:sz w:val="32"/>
          <w:szCs w:val="32"/>
        </w:rPr>
        <w:t xml:space="preserve">Получать </w:t>
      </w:r>
      <w:r w:rsidR="000D4CC5" w:rsidRPr="00FE1B47">
        <w:rPr>
          <w:b/>
          <w:snapToGrid/>
          <w:kern w:val="36"/>
          <w:sz w:val="32"/>
          <w:szCs w:val="32"/>
        </w:rPr>
        <w:t xml:space="preserve">информацию </w:t>
      </w:r>
      <w:r w:rsidRPr="00FE1B47">
        <w:rPr>
          <w:b/>
          <w:snapToGrid/>
          <w:kern w:val="36"/>
          <w:sz w:val="32"/>
          <w:szCs w:val="32"/>
        </w:rPr>
        <w:t>о налоговой задолженности</w:t>
      </w:r>
    </w:p>
    <w:p w:rsidR="00544A0E" w:rsidRPr="00FE1B47" w:rsidRDefault="000D4CC5" w:rsidP="00544A0E">
      <w:pPr>
        <w:ind w:firstLine="709"/>
        <w:jc w:val="center"/>
        <w:rPr>
          <w:b/>
          <w:snapToGrid/>
          <w:kern w:val="36"/>
          <w:sz w:val="32"/>
          <w:szCs w:val="32"/>
        </w:rPr>
      </w:pPr>
      <w:r w:rsidRPr="00FE1B47">
        <w:rPr>
          <w:b/>
          <w:snapToGrid/>
          <w:kern w:val="36"/>
          <w:sz w:val="32"/>
          <w:szCs w:val="32"/>
        </w:rPr>
        <w:t>по СМС и</w:t>
      </w:r>
      <w:r w:rsidR="004F06D5" w:rsidRPr="00FE1B47">
        <w:rPr>
          <w:b/>
          <w:snapToGrid/>
          <w:kern w:val="36"/>
          <w:sz w:val="32"/>
          <w:szCs w:val="32"/>
        </w:rPr>
        <w:t>ли</w:t>
      </w:r>
      <w:r w:rsidR="00544A0E" w:rsidRPr="00FE1B47">
        <w:rPr>
          <w:b/>
          <w:snapToGrid/>
          <w:kern w:val="36"/>
          <w:sz w:val="32"/>
          <w:szCs w:val="32"/>
        </w:rPr>
        <w:t xml:space="preserve"> </w:t>
      </w:r>
      <w:r w:rsidRPr="00FE1B47">
        <w:rPr>
          <w:b/>
          <w:snapToGrid/>
          <w:kern w:val="36"/>
          <w:sz w:val="32"/>
          <w:szCs w:val="32"/>
          <w:lang w:val="en-US"/>
        </w:rPr>
        <w:t>Email</w:t>
      </w:r>
    </w:p>
    <w:p w:rsidR="00544A0E" w:rsidRPr="00FE1B47" w:rsidRDefault="00544A0E" w:rsidP="00544A0E">
      <w:pPr>
        <w:ind w:firstLine="709"/>
        <w:jc w:val="both"/>
        <w:rPr>
          <w:snapToGrid/>
          <w:kern w:val="36"/>
          <w:sz w:val="32"/>
          <w:szCs w:val="32"/>
        </w:rPr>
      </w:pPr>
    </w:p>
    <w:p w:rsidR="007D14A0" w:rsidRPr="00FE1B47" w:rsidRDefault="007D14A0" w:rsidP="00544A0E">
      <w:pPr>
        <w:ind w:firstLine="709"/>
        <w:jc w:val="both"/>
        <w:rPr>
          <w:snapToGrid/>
          <w:kern w:val="36"/>
          <w:sz w:val="32"/>
          <w:szCs w:val="32"/>
        </w:rPr>
      </w:pPr>
      <w:r w:rsidRPr="00FE1B47">
        <w:rPr>
          <w:snapToGrid/>
          <w:kern w:val="36"/>
          <w:sz w:val="32"/>
          <w:szCs w:val="32"/>
        </w:rPr>
        <w:t xml:space="preserve">Информацию о наличии недоимки и налоговой задолженности, в том числе по пеням и штрафам, можно получать на мобильный телефон по СМС, а также на электронную почту. Однако для такого </w:t>
      </w:r>
      <w:r w:rsidR="004F06D5" w:rsidRPr="00FE1B47">
        <w:rPr>
          <w:snapToGrid/>
          <w:kern w:val="36"/>
          <w:sz w:val="32"/>
          <w:szCs w:val="32"/>
        </w:rPr>
        <w:t>оповещения необходимо дать своё согласие.</w:t>
      </w:r>
    </w:p>
    <w:p w:rsidR="004F06D5" w:rsidRPr="00FE1B47" w:rsidRDefault="004F06D5" w:rsidP="00544A0E">
      <w:pPr>
        <w:ind w:firstLine="709"/>
        <w:jc w:val="both"/>
        <w:rPr>
          <w:snapToGrid/>
          <w:kern w:val="36"/>
          <w:sz w:val="32"/>
          <w:szCs w:val="32"/>
        </w:rPr>
      </w:pPr>
      <w:r w:rsidRPr="00FE1B47">
        <w:rPr>
          <w:snapToGrid/>
          <w:kern w:val="36"/>
          <w:sz w:val="32"/>
          <w:szCs w:val="32"/>
        </w:rPr>
        <w:t xml:space="preserve">В случае согласия информирование осуществляется не чаще одного раза в квартал. По СМС или </w:t>
      </w:r>
      <w:proofErr w:type="spellStart"/>
      <w:r w:rsidRPr="00FE1B47">
        <w:rPr>
          <w:snapToGrid/>
          <w:kern w:val="36"/>
          <w:sz w:val="32"/>
          <w:szCs w:val="32"/>
        </w:rPr>
        <w:t>Email</w:t>
      </w:r>
      <w:proofErr w:type="spellEnd"/>
      <w:r w:rsidRPr="00FE1B47">
        <w:rPr>
          <w:snapToGrid/>
          <w:kern w:val="36"/>
          <w:sz w:val="32"/>
          <w:szCs w:val="32"/>
        </w:rPr>
        <w:t xml:space="preserve"> предоставляются актуальные данные о налоговой задолженности на текущую дату.</w:t>
      </w:r>
    </w:p>
    <w:p w:rsidR="004F06D5" w:rsidRPr="00FE1B47" w:rsidRDefault="004F06D5" w:rsidP="00544A0E">
      <w:pPr>
        <w:ind w:firstLine="709"/>
        <w:jc w:val="both"/>
        <w:rPr>
          <w:snapToGrid/>
          <w:kern w:val="36"/>
          <w:sz w:val="32"/>
          <w:szCs w:val="32"/>
        </w:rPr>
      </w:pPr>
      <w:r w:rsidRPr="00FE1B47">
        <w:rPr>
          <w:snapToGrid/>
          <w:kern w:val="36"/>
          <w:sz w:val="32"/>
          <w:szCs w:val="32"/>
        </w:rPr>
        <w:t>Данный формат информирования позволяет налогоплательщику своевременно отслеживать текущее состояние расчетов по уплате обязательных платежей и не допускать начисления пеней.</w:t>
      </w:r>
    </w:p>
    <w:p w:rsidR="004F06D5" w:rsidRPr="00FE1B47" w:rsidRDefault="004F06D5" w:rsidP="00544A0E">
      <w:pPr>
        <w:ind w:firstLine="709"/>
        <w:jc w:val="both"/>
        <w:rPr>
          <w:snapToGrid/>
          <w:kern w:val="36"/>
          <w:sz w:val="32"/>
          <w:szCs w:val="32"/>
        </w:rPr>
      </w:pPr>
      <w:r w:rsidRPr="00FE1B47">
        <w:rPr>
          <w:snapToGrid/>
          <w:kern w:val="36"/>
          <w:sz w:val="32"/>
          <w:szCs w:val="32"/>
        </w:rPr>
        <w:t>Форма согласия утверждена приказом ФНС России от 06.07.2020 №ЕД-7-8/423@ (КНД 116068). В ней необходимо указать наименование и ИНН организации или ФИО физического лица, паспортные данные, дату и место рождения, а также номер телефона или адрес электронной почты, куда будет осуществляться рассылка.</w:t>
      </w:r>
    </w:p>
    <w:p w:rsidR="004F06D5" w:rsidRPr="00FE1B47" w:rsidRDefault="004F06D5" w:rsidP="004F06D5">
      <w:pPr>
        <w:ind w:firstLine="709"/>
        <w:jc w:val="both"/>
        <w:rPr>
          <w:snapToGrid/>
          <w:kern w:val="36"/>
          <w:sz w:val="32"/>
          <w:szCs w:val="32"/>
        </w:rPr>
      </w:pPr>
      <w:r w:rsidRPr="00FE1B47">
        <w:rPr>
          <w:snapToGrid/>
          <w:kern w:val="36"/>
          <w:sz w:val="32"/>
          <w:szCs w:val="32"/>
        </w:rPr>
        <w:t>Согласие может быть представлено в налоговый орган:</w:t>
      </w:r>
    </w:p>
    <w:p w:rsidR="004F06D5" w:rsidRPr="00FE1B47" w:rsidRDefault="004F06D5" w:rsidP="004F06D5">
      <w:pPr>
        <w:ind w:firstLine="709"/>
        <w:jc w:val="both"/>
        <w:rPr>
          <w:snapToGrid/>
          <w:kern w:val="36"/>
          <w:sz w:val="32"/>
          <w:szCs w:val="32"/>
        </w:rPr>
      </w:pPr>
      <w:r w:rsidRPr="00FE1B47">
        <w:rPr>
          <w:snapToGrid/>
          <w:kern w:val="36"/>
          <w:sz w:val="32"/>
          <w:szCs w:val="32"/>
        </w:rPr>
        <w:t>•</w:t>
      </w:r>
      <w:r w:rsidRPr="00FE1B47">
        <w:rPr>
          <w:snapToGrid/>
          <w:kern w:val="36"/>
          <w:sz w:val="32"/>
          <w:szCs w:val="32"/>
        </w:rPr>
        <w:tab/>
        <w:t>на бумажном носителе лично или через представителя;</w:t>
      </w:r>
    </w:p>
    <w:p w:rsidR="004F06D5" w:rsidRPr="00FE1B47" w:rsidRDefault="004F06D5" w:rsidP="004F06D5">
      <w:pPr>
        <w:ind w:firstLine="709"/>
        <w:jc w:val="both"/>
        <w:rPr>
          <w:snapToGrid/>
          <w:kern w:val="36"/>
          <w:sz w:val="32"/>
          <w:szCs w:val="32"/>
        </w:rPr>
      </w:pPr>
      <w:r w:rsidRPr="00FE1B47">
        <w:rPr>
          <w:snapToGrid/>
          <w:kern w:val="36"/>
          <w:sz w:val="32"/>
          <w:szCs w:val="32"/>
        </w:rPr>
        <w:t>•</w:t>
      </w:r>
      <w:r w:rsidRPr="00FE1B47">
        <w:rPr>
          <w:snapToGrid/>
          <w:kern w:val="36"/>
          <w:sz w:val="32"/>
          <w:szCs w:val="32"/>
        </w:rPr>
        <w:tab/>
        <w:t>направлено по почте заказным письмом;</w:t>
      </w:r>
    </w:p>
    <w:p w:rsidR="004F06D5" w:rsidRPr="00FE1B47" w:rsidRDefault="004F06D5" w:rsidP="004F06D5">
      <w:pPr>
        <w:ind w:firstLine="709"/>
        <w:jc w:val="both"/>
        <w:rPr>
          <w:snapToGrid/>
          <w:kern w:val="36"/>
          <w:sz w:val="32"/>
          <w:szCs w:val="32"/>
        </w:rPr>
      </w:pPr>
      <w:r w:rsidRPr="00FE1B47">
        <w:rPr>
          <w:snapToGrid/>
          <w:kern w:val="36"/>
          <w:sz w:val="32"/>
          <w:szCs w:val="32"/>
        </w:rPr>
        <w:t>•</w:t>
      </w:r>
      <w:r w:rsidRPr="00FE1B47">
        <w:rPr>
          <w:snapToGrid/>
          <w:kern w:val="36"/>
          <w:sz w:val="32"/>
          <w:szCs w:val="32"/>
        </w:rPr>
        <w:tab/>
        <w:t xml:space="preserve">передано в электронной форме по телекоммуникационным каналам связи (ТКС) или через </w:t>
      </w:r>
      <w:r w:rsidR="005138E6" w:rsidRPr="00FE1B47">
        <w:rPr>
          <w:snapToGrid/>
          <w:kern w:val="36"/>
          <w:sz w:val="32"/>
          <w:szCs w:val="32"/>
        </w:rPr>
        <w:t>«</w:t>
      </w:r>
      <w:r w:rsidRPr="00FE1B47">
        <w:rPr>
          <w:snapToGrid/>
          <w:kern w:val="36"/>
          <w:sz w:val="32"/>
          <w:szCs w:val="32"/>
        </w:rPr>
        <w:t>Личный кабинет налогоплательщика</w:t>
      </w:r>
      <w:r w:rsidR="005138E6" w:rsidRPr="00FE1B47">
        <w:rPr>
          <w:snapToGrid/>
          <w:kern w:val="36"/>
          <w:sz w:val="32"/>
          <w:szCs w:val="32"/>
        </w:rPr>
        <w:t>»</w:t>
      </w:r>
      <w:r w:rsidRPr="00FE1B47">
        <w:rPr>
          <w:snapToGrid/>
          <w:kern w:val="36"/>
          <w:sz w:val="32"/>
          <w:szCs w:val="32"/>
        </w:rPr>
        <w:t xml:space="preserve"> на сайте ФНС России www.nalog.gov.ru.</w:t>
      </w:r>
    </w:p>
    <w:p w:rsidR="004F06D5" w:rsidRPr="00FE1B47" w:rsidRDefault="004F06D5" w:rsidP="00544A0E">
      <w:pPr>
        <w:ind w:firstLine="709"/>
        <w:jc w:val="both"/>
        <w:rPr>
          <w:snapToGrid/>
          <w:kern w:val="36"/>
          <w:sz w:val="32"/>
          <w:szCs w:val="32"/>
        </w:rPr>
      </w:pPr>
      <w:r w:rsidRPr="00FE1B47">
        <w:rPr>
          <w:snapToGrid/>
          <w:kern w:val="36"/>
          <w:sz w:val="32"/>
          <w:szCs w:val="32"/>
        </w:rPr>
        <w:t>Самый простой и удобный способ - обратиться в налоговую инспекцию в электронном виде</w:t>
      </w:r>
      <w:r w:rsidRPr="00FE1B47">
        <w:rPr>
          <w:sz w:val="32"/>
          <w:szCs w:val="32"/>
        </w:rPr>
        <w:t xml:space="preserve"> </w:t>
      </w:r>
      <w:r w:rsidRPr="00FE1B47">
        <w:rPr>
          <w:snapToGrid/>
          <w:kern w:val="36"/>
          <w:sz w:val="32"/>
          <w:szCs w:val="32"/>
        </w:rPr>
        <w:t>через «Личный кабинет налогоплательщика»</w:t>
      </w:r>
    </w:p>
    <w:p w:rsidR="004F06D5" w:rsidRPr="00FE1B47" w:rsidRDefault="005138E6" w:rsidP="00544A0E">
      <w:pPr>
        <w:ind w:firstLine="709"/>
        <w:jc w:val="both"/>
        <w:rPr>
          <w:snapToGrid/>
          <w:kern w:val="36"/>
          <w:sz w:val="32"/>
          <w:szCs w:val="32"/>
        </w:rPr>
      </w:pPr>
      <w:r w:rsidRPr="00FE1B47">
        <w:rPr>
          <w:snapToGrid/>
          <w:kern w:val="36"/>
          <w:sz w:val="32"/>
          <w:szCs w:val="32"/>
        </w:rPr>
        <w:t>Для этого необходимо зайти в раздел «Профиль» (кликнуть на ФИО) и выбрать нужную вкладку – «Подать согласие (отказ) на информирование по СМС и (или) электронной почте о наличии недоимки и (или) задолженности».</w:t>
      </w:r>
    </w:p>
    <w:p w:rsidR="005138E6" w:rsidRPr="00FE1B47" w:rsidRDefault="00AB70E4" w:rsidP="00544A0E">
      <w:pPr>
        <w:ind w:firstLine="709"/>
        <w:jc w:val="both"/>
        <w:rPr>
          <w:snapToGrid/>
          <w:kern w:val="36"/>
          <w:sz w:val="32"/>
          <w:szCs w:val="32"/>
        </w:rPr>
      </w:pPr>
      <w:r w:rsidRPr="00FE1B47">
        <w:rPr>
          <w:snapToGrid/>
          <w:kern w:val="36"/>
          <w:sz w:val="32"/>
          <w:szCs w:val="32"/>
        </w:rPr>
        <w:t xml:space="preserve">Значительная часть информации уже содержится в этом сервисе, поэтому пользователю остается лишь указать в </w:t>
      </w:r>
      <w:proofErr w:type="spellStart"/>
      <w:r w:rsidRPr="00FE1B47">
        <w:rPr>
          <w:snapToGrid/>
          <w:kern w:val="36"/>
          <w:sz w:val="32"/>
          <w:szCs w:val="32"/>
        </w:rPr>
        <w:t>предзаполненной</w:t>
      </w:r>
      <w:proofErr w:type="spellEnd"/>
      <w:r w:rsidRPr="00FE1B47">
        <w:rPr>
          <w:snapToGrid/>
          <w:kern w:val="36"/>
          <w:sz w:val="32"/>
          <w:szCs w:val="32"/>
        </w:rPr>
        <w:t xml:space="preserve"> форме телефон или адрес электронной почты.</w:t>
      </w:r>
    </w:p>
    <w:p w:rsidR="00AB70E4" w:rsidRPr="00FE1B47" w:rsidRDefault="00AB70E4" w:rsidP="00544A0E">
      <w:pPr>
        <w:ind w:firstLine="709"/>
        <w:jc w:val="both"/>
        <w:rPr>
          <w:snapToGrid/>
          <w:kern w:val="36"/>
          <w:sz w:val="32"/>
          <w:szCs w:val="32"/>
        </w:rPr>
      </w:pPr>
      <w:r w:rsidRPr="00FE1B47">
        <w:rPr>
          <w:snapToGrid/>
          <w:kern w:val="36"/>
          <w:sz w:val="32"/>
          <w:szCs w:val="32"/>
        </w:rPr>
        <w:t>Если контактные данные изменились, следует повторно направить согласие. Сделать это также можно через «Личный кабинет».</w:t>
      </w:r>
    </w:p>
    <w:p w:rsidR="00AB70E4" w:rsidRDefault="00AB70E4" w:rsidP="00544A0E">
      <w:pPr>
        <w:ind w:firstLine="709"/>
        <w:jc w:val="both"/>
        <w:rPr>
          <w:snapToGrid/>
          <w:kern w:val="36"/>
          <w:sz w:val="28"/>
          <w:szCs w:val="28"/>
        </w:rPr>
      </w:pPr>
      <w:r w:rsidRPr="00FE1B47">
        <w:rPr>
          <w:snapToGrid/>
          <w:kern w:val="36"/>
          <w:sz w:val="32"/>
          <w:szCs w:val="32"/>
        </w:rPr>
        <w:t>Вся полезная информация по реализации механизма оповещения о задолженности, а также способов ее погашения собрана на специализированной странице сайта ФНС России «Информирование о задолженности».</w:t>
      </w:r>
    </w:p>
    <w:p w:rsidR="004F06D5" w:rsidRPr="004F06D5" w:rsidRDefault="004F06D5" w:rsidP="00544A0E">
      <w:pPr>
        <w:ind w:firstLine="709"/>
        <w:jc w:val="both"/>
        <w:rPr>
          <w:snapToGrid/>
          <w:kern w:val="36"/>
          <w:sz w:val="28"/>
          <w:szCs w:val="28"/>
        </w:rPr>
      </w:pPr>
    </w:p>
    <w:p w:rsidR="00885CEF" w:rsidRDefault="00885CEF" w:rsidP="006464AF">
      <w:pPr>
        <w:ind w:firstLine="709"/>
        <w:jc w:val="both"/>
        <w:rPr>
          <w:snapToGrid/>
          <w:kern w:val="36"/>
          <w:sz w:val="36"/>
          <w:szCs w:val="36"/>
        </w:rPr>
      </w:pPr>
    </w:p>
    <w:p w:rsidR="000842BC" w:rsidRDefault="000842BC" w:rsidP="006464AF">
      <w:pPr>
        <w:ind w:firstLine="709"/>
        <w:jc w:val="both"/>
        <w:rPr>
          <w:snapToGrid/>
          <w:kern w:val="36"/>
          <w:sz w:val="36"/>
          <w:szCs w:val="36"/>
        </w:rPr>
      </w:pPr>
    </w:p>
    <w:p w:rsidR="004A04D5" w:rsidRDefault="004A04D5" w:rsidP="004A04D5">
      <w:pPr>
        <w:ind w:firstLine="709"/>
        <w:jc w:val="center"/>
        <w:rPr>
          <w:b/>
          <w:snapToGrid/>
          <w:kern w:val="36"/>
          <w:sz w:val="36"/>
          <w:szCs w:val="36"/>
        </w:rPr>
      </w:pPr>
      <w:r w:rsidRPr="002335D8">
        <w:rPr>
          <w:b/>
          <w:snapToGrid/>
          <w:kern w:val="36"/>
          <w:sz w:val="36"/>
          <w:szCs w:val="36"/>
        </w:rPr>
        <w:lastRenderedPageBreak/>
        <w:t xml:space="preserve">«Серая» зарплата лишает работника </w:t>
      </w:r>
    </w:p>
    <w:p w:rsidR="004A04D5" w:rsidRPr="002335D8" w:rsidRDefault="004A04D5" w:rsidP="004A04D5">
      <w:pPr>
        <w:ind w:firstLine="709"/>
        <w:jc w:val="center"/>
        <w:rPr>
          <w:b/>
          <w:snapToGrid/>
          <w:kern w:val="36"/>
          <w:sz w:val="36"/>
          <w:szCs w:val="36"/>
        </w:rPr>
      </w:pPr>
      <w:r w:rsidRPr="002335D8">
        <w:rPr>
          <w:b/>
          <w:snapToGrid/>
          <w:kern w:val="36"/>
          <w:sz w:val="36"/>
          <w:szCs w:val="36"/>
        </w:rPr>
        <w:t>социальной и правовой защиты</w:t>
      </w:r>
    </w:p>
    <w:p w:rsidR="004A04D5" w:rsidRPr="007F68ED" w:rsidRDefault="004A04D5" w:rsidP="004A04D5">
      <w:pPr>
        <w:ind w:firstLine="709"/>
        <w:jc w:val="both"/>
        <w:rPr>
          <w:snapToGrid/>
          <w:kern w:val="36"/>
          <w:sz w:val="36"/>
          <w:szCs w:val="36"/>
        </w:rPr>
      </w:pPr>
    </w:p>
    <w:p w:rsidR="004A04D5" w:rsidRPr="007F68ED" w:rsidRDefault="004A04D5" w:rsidP="004A04D5">
      <w:pPr>
        <w:ind w:firstLine="709"/>
        <w:jc w:val="both"/>
        <w:rPr>
          <w:snapToGrid/>
          <w:kern w:val="36"/>
          <w:sz w:val="36"/>
          <w:szCs w:val="36"/>
        </w:rPr>
      </w:pPr>
      <w:r w:rsidRPr="007F68ED">
        <w:rPr>
          <w:snapToGrid/>
          <w:kern w:val="36"/>
          <w:sz w:val="36"/>
          <w:szCs w:val="36"/>
        </w:rPr>
        <w:t>Официально нетрудоустроенные работники лишены возможности социальной и правовой защиты, получая неофициальную, так называемую «серую» зарплату в конвертах.</w:t>
      </w:r>
    </w:p>
    <w:p w:rsidR="004A04D5" w:rsidRPr="007F68ED" w:rsidRDefault="004A04D5" w:rsidP="004A04D5">
      <w:pPr>
        <w:ind w:firstLine="709"/>
        <w:jc w:val="both"/>
        <w:rPr>
          <w:snapToGrid/>
          <w:kern w:val="36"/>
          <w:sz w:val="36"/>
          <w:szCs w:val="36"/>
        </w:rPr>
      </w:pPr>
      <w:r w:rsidRPr="007F68ED">
        <w:rPr>
          <w:snapToGrid/>
          <w:kern w:val="36"/>
          <w:sz w:val="36"/>
          <w:szCs w:val="36"/>
        </w:rPr>
        <w:t>Не желая полностью платить налоги, недобросовестные работодатели предпочитают основную сумму оплаты за труд выдавать нелегально, а скрытые налоги присваивать себе.</w:t>
      </w:r>
    </w:p>
    <w:p w:rsidR="004A04D5" w:rsidRPr="007F68ED" w:rsidRDefault="004A04D5" w:rsidP="004A04D5">
      <w:pPr>
        <w:ind w:firstLine="709"/>
        <w:jc w:val="both"/>
        <w:rPr>
          <w:snapToGrid/>
          <w:kern w:val="36"/>
          <w:sz w:val="36"/>
          <w:szCs w:val="36"/>
        </w:rPr>
      </w:pPr>
      <w:r w:rsidRPr="007F68ED">
        <w:rPr>
          <w:snapToGrid/>
          <w:kern w:val="36"/>
          <w:sz w:val="36"/>
          <w:szCs w:val="36"/>
        </w:rPr>
        <w:t>Такие схемы позволяют организациям уйти от уплаты страховых взносов во внебюджетные фонды (в том числе на обязательное пенсионное страхование). Уклоняясь от уплаты обязательных платежей в бюджет, организации ухудшают социальное обеспечение своих сотрудников, поскольку от размера официальной заработной платы зависит размер будущей пенсии работающих граждан, оплата больничных листов, в том числе по беременности и родам, сумма налоговых вычетов при приобретении жилья или затратах на обучение детей.</w:t>
      </w:r>
    </w:p>
    <w:p w:rsidR="004A04D5" w:rsidRPr="007F68ED" w:rsidRDefault="004A04D5" w:rsidP="004A04D5">
      <w:pPr>
        <w:ind w:firstLine="709"/>
        <w:jc w:val="both"/>
        <w:rPr>
          <w:snapToGrid/>
          <w:kern w:val="36"/>
          <w:sz w:val="36"/>
          <w:szCs w:val="36"/>
        </w:rPr>
      </w:pPr>
      <w:r w:rsidRPr="007F68ED">
        <w:rPr>
          <w:snapToGrid/>
          <w:kern w:val="36"/>
          <w:sz w:val="36"/>
          <w:szCs w:val="36"/>
        </w:rPr>
        <w:t>С теневой заработной платой необходимо бороться, но успех данной борьбы зависит от действий каждого из нас.</w:t>
      </w:r>
    </w:p>
    <w:p w:rsidR="000F3222" w:rsidRDefault="004A04D5" w:rsidP="004A04D5">
      <w:pPr>
        <w:ind w:firstLine="709"/>
        <w:jc w:val="both"/>
        <w:rPr>
          <w:snapToGrid/>
          <w:kern w:val="36"/>
          <w:sz w:val="36"/>
          <w:szCs w:val="36"/>
        </w:rPr>
      </w:pPr>
      <w:r w:rsidRPr="007F68ED">
        <w:rPr>
          <w:snapToGrid/>
          <w:kern w:val="36"/>
          <w:sz w:val="36"/>
          <w:szCs w:val="36"/>
        </w:rPr>
        <w:t>Если Вам или Вашим близким, выплачивают зарплату «в конверте», работодатель уклоняется от заключения трудового договора, Вы можете обратиться в ФНС России по телефону 8-800-222-2222.</w:t>
      </w:r>
    </w:p>
    <w:p w:rsidR="004A04D5" w:rsidRDefault="004A04D5" w:rsidP="004A04D5">
      <w:pPr>
        <w:ind w:firstLine="709"/>
        <w:jc w:val="both"/>
        <w:rPr>
          <w:snapToGrid/>
          <w:kern w:val="36"/>
          <w:sz w:val="36"/>
          <w:szCs w:val="36"/>
        </w:rPr>
      </w:pPr>
    </w:p>
    <w:p w:rsidR="004A04D5" w:rsidRDefault="004A04D5" w:rsidP="004A04D5">
      <w:pPr>
        <w:ind w:firstLine="709"/>
        <w:jc w:val="both"/>
        <w:rPr>
          <w:snapToGrid/>
          <w:kern w:val="36"/>
          <w:sz w:val="36"/>
          <w:szCs w:val="36"/>
        </w:rPr>
      </w:pPr>
    </w:p>
    <w:p w:rsidR="004A04D5" w:rsidRDefault="004A04D5" w:rsidP="004A04D5">
      <w:pPr>
        <w:ind w:firstLine="709"/>
        <w:jc w:val="both"/>
        <w:rPr>
          <w:snapToGrid/>
          <w:kern w:val="36"/>
          <w:sz w:val="36"/>
          <w:szCs w:val="36"/>
        </w:rPr>
      </w:pPr>
    </w:p>
    <w:p w:rsidR="004A04D5" w:rsidRDefault="004A04D5" w:rsidP="004A04D5">
      <w:pPr>
        <w:ind w:firstLine="709"/>
        <w:jc w:val="both"/>
        <w:rPr>
          <w:snapToGrid/>
          <w:kern w:val="36"/>
          <w:sz w:val="36"/>
          <w:szCs w:val="36"/>
        </w:rPr>
      </w:pPr>
    </w:p>
    <w:p w:rsidR="004A04D5" w:rsidRDefault="004A04D5" w:rsidP="004A04D5">
      <w:pPr>
        <w:ind w:firstLine="709"/>
        <w:jc w:val="both"/>
        <w:rPr>
          <w:snapToGrid/>
          <w:kern w:val="36"/>
          <w:sz w:val="36"/>
          <w:szCs w:val="36"/>
        </w:rPr>
      </w:pPr>
    </w:p>
    <w:p w:rsidR="004A04D5" w:rsidRDefault="004A04D5" w:rsidP="004A04D5">
      <w:pPr>
        <w:ind w:firstLine="709"/>
        <w:jc w:val="both"/>
        <w:rPr>
          <w:snapToGrid/>
          <w:kern w:val="36"/>
          <w:sz w:val="36"/>
          <w:szCs w:val="36"/>
        </w:rPr>
      </w:pPr>
    </w:p>
    <w:p w:rsidR="004A04D5" w:rsidRDefault="004A04D5" w:rsidP="004A04D5">
      <w:pPr>
        <w:ind w:firstLine="709"/>
        <w:jc w:val="both"/>
        <w:rPr>
          <w:snapToGrid/>
          <w:kern w:val="36"/>
          <w:sz w:val="36"/>
          <w:szCs w:val="36"/>
        </w:rPr>
      </w:pPr>
    </w:p>
    <w:p w:rsidR="004A04D5" w:rsidRDefault="004A04D5" w:rsidP="004A04D5">
      <w:pPr>
        <w:ind w:firstLine="709"/>
        <w:jc w:val="both"/>
        <w:rPr>
          <w:snapToGrid/>
          <w:kern w:val="36"/>
          <w:sz w:val="36"/>
          <w:szCs w:val="36"/>
        </w:rPr>
      </w:pPr>
    </w:p>
    <w:p w:rsidR="004A04D5" w:rsidRDefault="004A04D5" w:rsidP="004A04D5">
      <w:pPr>
        <w:ind w:firstLine="709"/>
        <w:jc w:val="both"/>
        <w:rPr>
          <w:snapToGrid/>
          <w:kern w:val="36"/>
          <w:sz w:val="36"/>
          <w:szCs w:val="36"/>
        </w:rPr>
      </w:pPr>
    </w:p>
    <w:p w:rsidR="004A04D5" w:rsidRDefault="004A04D5" w:rsidP="004A04D5">
      <w:pPr>
        <w:ind w:firstLine="709"/>
        <w:jc w:val="both"/>
        <w:rPr>
          <w:snapToGrid/>
          <w:kern w:val="36"/>
          <w:sz w:val="36"/>
          <w:szCs w:val="36"/>
        </w:rPr>
      </w:pPr>
    </w:p>
    <w:p w:rsidR="004A04D5" w:rsidRDefault="004A04D5" w:rsidP="004A04D5">
      <w:pPr>
        <w:ind w:firstLine="709"/>
        <w:jc w:val="both"/>
        <w:rPr>
          <w:snapToGrid/>
          <w:kern w:val="36"/>
          <w:sz w:val="36"/>
          <w:szCs w:val="36"/>
        </w:rPr>
      </w:pPr>
    </w:p>
    <w:p w:rsidR="004A04D5" w:rsidRDefault="004A04D5" w:rsidP="004A04D5">
      <w:pPr>
        <w:ind w:firstLine="709"/>
        <w:jc w:val="both"/>
        <w:rPr>
          <w:snapToGrid/>
          <w:kern w:val="36"/>
          <w:sz w:val="36"/>
          <w:szCs w:val="36"/>
        </w:rPr>
      </w:pPr>
    </w:p>
    <w:p w:rsidR="004A04D5" w:rsidRDefault="004A04D5" w:rsidP="004A04D5">
      <w:pPr>
        <w:ind w:firstLine="709"/>
        <w:jc w:val="both"/>
        <w:rPr>
          <w:snapToGrid/>
          <w:kern w:val="36"/>
          <w:sz w:val="36"/>
          <w:szCs w:val="36"/>
        </w:rPr>
      </w:pPr>
    </w:p>
    <w:p w:rsidR="004A04D5" w:rsidRDefault="004A04D5" w:rsidP="004A04D5">
      <w:pPr>
        <w:ind w:firstLine="709"/>
        <w:jc w:val="both"/>
        <w:rPr>
          <w:snapToGrid/>
          <w:kern w:val="36"/>
          <w:sz w:val="36"/>
          <w:szCs w:val="36"/>
        </w:rPr>
      </w:pPr>
    </w:p>
    <w:p w:rsidR="004A04D5" w:rsidRPr="000E7F8F" w:rsidRDefault="004A04D5" w:rsidP="000E7F8F">
      <w:pPr>
        <w:ind w:firstLine="709"/>
        <w:jc w:val="center"/>
        <w:rPr>
          <w:b/>
          <w:snapToGrid/>
          <w:kern w:val="36"/>
          <w:sz w:val="36"/>
          <w:szCs w:val="36"/>
        </w:rPr>
      </w:pPr>
      <w:r w:rsidRPr="000E7F8F">
        <w:rPr>
          <w:b/>
          <w:snapToGrid/>
          <w:kern w:val="36"/>
          <w:sz w:val="36"/>
          <w:szCs w:val="36"/>
        </w:rPr>
        <w:lastRenderedPageBreak/>
        <w:t>Отсутствие дохода не освобождает ИП от уплаты страховых взносов</w:t>
      </w:r>
    </w:p>
    <w:p w:rsidR="004A04D5" w:rsidRDefault="004A04D5" w:rsidP="004A04D5">
      <w:pPr>
        <w:ind w:firstLine="709"/>
        <w:jc w:val="both"/>
        <w:rPr>
          <w:snapToGrid/>
          <w:kern w:val="36"/>
          <w:sz w:val="36"/>
          <w:szCs w:val="36"/>
        </w:rPr>
      </w:pPr>
    </w:p>
    <w:p w:rsidR="004A04D5" w:rsidRPr="004A04D5" w:rsidRDefault="004A04D5" w:rsidP="004A04D5">
      <w:pPr>
        <w:ind w:firstLine="709"/>
        <w:jc w:val="both"/>
        <w:rPr>
          <w:snapToGrid/>
          <w:kern w:val="36"/>
          <w:sz w:val="36"/>
          <w:szCs w:val="36"/>
        </w:rPr>
      </w:pPr>
      <w:r w:rsidRPr="004A04D5">
        <w:rPr>
          <w:snapToGrid/>
          <w:kern w:val="36"/>
          <w:sz w:val="36"/>
          <w:szCs w:val="36"/>
        </w:rPr>
        <w:t>Индивидуальные предприниматели, не производящие выплаты и иные вознаграждения физическим лицам, уплачивают за себя страховые взносы на обязательное пенсионное страхование и на обязательное медицинское страхование, при этом уплата взносов осуществляется независимо от возраста, вида осуществляемой деятельности и факта получения от нее доходов в конкретном расчетном периоде.</w:t>
      </w:r>
    </w:p>
    <w:p w:rsidR="004A04D5" w:rsidRPr="004A04D5" w:rsidRDefault="004A04D5" w:rsidP="004A04D5">
      <w:pPr>
        <w:ind w:firstLine="709"/>
        <w:jc w:val="both"/>
        <w:rPr>
          <w:snapToGrid/>
          <w:kern w:val="36"/>
          <w:sz w:val="36"/>
          <w:szCs w:val="36"/>
        </w:rPr>
      </w:pPr>
      <w:r w:rsidRPr="004A04D5">
        <w:rPr>
          <w:snapToGrid/>
          <w:kern w:val="36"/>
          <w:sz w:val="36"/>
          <w:szCs w:val="36"/>
        </w:rPr>
        <w:t>Обязанность по уплате страховых взносов на обязательное пенсионное страхование и обязательное медицинское страхование возникает у индивидуального предпринимателя с момента приобретения статуса ИП и до момента исключения его из Единого государственного реестра индивидуальных предпринимателей (ЕГРИП) в связи с прекращением деятельности.</w:t>
      </w:r>
    </w:p>
    <w:p w:rsidR="004A04D5" w:rsidRPr="004A04D5" w:rsidRDefault="004A04D5" w:rsidP="004A04D5">
      <w:pPr>
        <w:ind w:firstLine="709"/>
        <w:jc w:val="both"/>
        <w:rPr>
          <w:snapToGrid/>
          <w:kern w:val="36"/>
          <w:sz w:val="36"/>
          <w:szCs w:val="36"/>
        </w:rPr>
      </w:pPr>
      <w:r w:rsidRPr="004A04D5">
        <w:rPr>
          <w:snapToGrid/>
          <w:kern w:val="36"/>
          <w:sz w:val="36"/>
          <w:szCs w:val="36"/>
        </w:rPr>
        <w:t>Не предприняв действий по исключению из ЕГРИП, предприниматель сохраняет статус индивидуального предпринимателя и обязан уплачивать страховые взносы независимо от того, осуществляет он предпринимательскую деятельность или нет, и, соответственно, независимо от факта получения дохода.</w:t>
      </w:r>
    </w:p>
    <w:p w:rsidR="004A04D5" w:rsidRPr="004A04D5" w:rsidRDefault="004A04D5" w:rsidP="004A04D5">
      <w:pPr>
        <w:ind w:firstLine="709"/>
        <w:jc w:val="both"/>
        <w:rPr>
          <w:snapToGrid/>
          <w:kern w:val="36"/>
          <w:sz w:val="36"/>
          <w:szCs w:val="36"/>
        </w:rPr>
      </w:pPr>
      <w:r w:rsidRPr="004A04D5">
        <w:rPr>
          <w:snapToGrid/>
          <w:kern w:val="36"/>
          <w:sz w:val="36"/>
          <w:szCs w:val="36"/>
        </w:rPr>
        <w:t xml:space="preserve">Налоговым законодательством не предусмотрено освобождение плательщиков страховых взносов - индивидуальных предпринимателей, не имеющих доходов от предпринимательской деятельности, от уплаты взносов. </w:t>
      </w:r>
      <w:proofErr w:type="gramStart"/>
      <w:r w:rsidRPr="004A04D5">
        <w:rPr>
          <w:snapToGrid/>
          <w:kern w:val="36"/>
          <w:sz w:val="36"/>
          <w:szCs w:val="36"/>
        </w:rPr>
        <w:t>Исключение делается только для периодов, прямо указанных в статье 430 Налогового кодекса РФ: период прохождения военной службы; период ухода одного из родителей за каждым ребенком до достижения им возраста полутора лет; период ухода, осуществляемого трудоспособным лицом за инвалидом I группы, ребенком-инвалидом или за лицом, достигшим возраста 80 лет, и некоторые другие.</w:t>
      </w:r>
      <w:proofErr w:type="gramEnd"/>
      <w:r w:rsidRPr="004A04D5">
        <w:rPr>
          <w:snapToGrid/>
          <w:kern w:val="36"/>
          <w:sz w:val="36"/>
          <w:szCs w:val="36"/>
        </w:rPr>
        <w:t xml:space="preserve"> Страховые взносы за эти периоды не уплачиваются в случае, если не осуществлялась соответствующая деятельность и при условии предоставления документов, подтверждающих это.</w:t>
      </w:r>
    </w:p>
    <w:p w:rsidR="004A04D5" w:rsidRDefault="004A04D5" w:rsidP="004A04D5">
      <w:pPr>
        <w:ind w:firstLine="709"/>
        <w:jc w:val="both"/>
        <w:rPr>
          <w:snapToGrid/>
          <w:kern w:val="36"/>
          <w:sz w:val="36"/>
          <w:szCs w:val="36"/>
        </w:rPr>
      </w:pPr>
      <w:r w:rsidRPr="004A04D5">
        <w:rPr>
          <w:snapToGrid/>
          <w:kern w:val="36"/>
          <w:sz w:val="36"/>
          <w:szCs w:val="36"/>
        </w:rPr>
        <w:t>Во всех иных случаях индивидуальный предприниматель, даже при отсутствии доходов, должен самостоятельно исчислить сумму страховых взносов и уплатить их в бюджет.</w:t>
      </w:r>
    </w:p>
    <w:p w:rsidR="004A04D5" w:rsidRPr="000E7F8F" w:rsidRDefault="004A04D5" w:rsidP="000E7F8F">
      <w:pPr>
        <w:ind w:firstLine="709"/>
        <w:jc w:val="center"/>
        <w:rPr>
          <w:b/>
          <w:snapToGrid/>
          <w:kern w:val="36"/>
          <w:sz w:val="36"/>
          <w:szCs w:val="36"/>
        </w:rPr>
      </w:pPr>
      <w:r w:rsidRPr="000E7F8F">
        <w:rPr>
          <w:b/>
          <w:snapToGrid/>
          <w:kern w:val="36"/>
          <w:sz w:val="36"/>
          <w:szCs w:val="36"/>
        </w:rPr>
        <w:lastRenderedPageBreak/>
        <w:t>Выписку из ЕГРЮЛ/ЕГРИП можно получить в электронном виде</w:t>
      </w:r>
    </w:p>
    <w:p w:rsidR="004A04D5" w:rsidRDefault="004A04D5" w:rsidP="004A04D5">
      <w:pPr>
        <w:ind w:firstLine="709"/>
        <w:jc w:val="both"/>
        <w:rPr>
          <w:snapToGrid/>
          <w:kern w:val="36"/>
          <w:sz w:val="36"/>
          <w:szCs w:val="36"/>
        </w:rPr>
      </w:pPr>
    </w:p>
    <w:p w:rsidR="004A04D5" w:rsidRPr="004A04D5" w:rsidRDefault="000E7F8F" w:rsidP="004A04D5">
      <w:pPr>
        <w:ind w:firstLine="709"/>
        <w:jc w:val="both"/>
        <w:rPr>
          <w:snapToGrid/>
          <w:kern w:val="36"/>
          <w:sz w:val="36"/>
          <w:szCs w:val="36"/>
        </w:rPr>
      </w:pPr>
      <w:proofErr w:type="gramStart"/>
      <w:r w:rsidRPr="000E7F8F">
        <w:rPr>
          <w:snapToGrid/>
          <w:kern w:val="36"/>
          <w:sz w:val="36"/>
          <w:szCs w:val="36"/>
        </w:rPr>
        <w:t>Межрайонная</w:t>
      </w:r>
      <w:proofErr w:type="gramEnd"/>
      <w:r w:rsidRPr="000E7F8F">
        <w:rPr>
          <w:snapToGrid/>
          <w:kern w:val="36"/>
          <w:sz w:val="36"/>
          <w:szCs w:val="36"/>
        </w:rPr>
        <w:t xml:space="preserve"> ИФНС России № 4 по Архангельской области и Ненецкому автономному округу</w:t>
      </w:r>
      <w:r w:rsidR="004A04D5" w:rsidRPr="000E7F8F">
        <w:rPr>
          <w:snapToGrid/>
          <w:kern w:val="36"/>
          <w:sz w:val="36"/>
          <w:szCs w:val="36"/>
        </w:rPr>
        <w:t xml:space="preserve"> напоминает, что сведения из Единого государственного реестра юридических лиц (ЕГРЮЛ) и Единого государственного реестра индивидуальных предпринимателей </w:t>
      </w:r>
      <w:r w:rsidR="004A04D5" w:rsidRPr="004A04D5">
        <w:rPr>
          <w:snapToGrid/>
          <w:kern w:val="36"/>
          <w:sz w:val="36"/>
          <w:szCs w:val="36"/>
        </w:rPr>
        <w:t>(ЕГРИП) можно получить бесплатно, не выходя из дома. Получение такого документа в электронном виде не только экономит время, но и минимизирует контакты с посторонними людьми.</w:t>
      </w:r>
    </w:p>
    <w:p w:rsidR="004A04D5" w:rsidRPr="004A04D5" w:rsidRDefault="004A04D5" w:rsidP="004A04D5">
      <w:pPr>
        <w:ind w:firstLine="709"/>
        <w:jc w:val="both"/>
        <w:rPr>
          <w:snapToGrid/>
          <w:kern w:val="36"/>
          <w:sz w:val="36"/>
          <w:szCs w:val="36"/>
        </w:rPr>
      </w:pPr>
      <w:r w:rsidRPr="004A04D5">
        <w:rPr>
          <w:snapToGrid/>
          <w:kern w:val="36"/>
          <w:sz w:val="36"/>
          <w:szCs w:val="36"/>
        </w:rPr>
        <w:t>Для получения сведений налогоплательщик необходимо воспользоваться одним из электронных сервисов сайта ФНС России: «Прозрачный бизнес», «Предоставление сведений из ЕГ</w:t>
      </w:r>
      <w:r w:rsidR="000E7F8F">
        <w:rPr>
          <w:snapToGrid/>
          <w:kern w:val="36"/>
          <w:sz w:val="36"/>
          <w:szCs w:val="36"/>
        </w:rPr>
        <w:t xml:space="preserve">РЮЛ/ЕГРИП в электронном виде». </w:t>
      </w:r>
      <w:r w:rsidRPr="004A04D5">
        <w:rPr>
          <w:snapToGrid/>
          <w:kern w:val="36"/>
          <w:sz w:val="36"/>
          <w:szCs w:val="36"/>
        </w:rPr>
        <w:t>Данные сервисы позволяют онлайн запрашивать и получать актуальные сведения, содержащиеся в государственных реестрах.</w:t>
      </w:r>
    </w:p>
    <w:p w:rsidR="004A04D5" w:rsidRDefault="004A04D5" w:rsidP="004A04D5">
      <w:pPr>
        <w:ind w:firstLine="709"/>
        <w:jc w:val="both"/>
        <w:rPr>
          <w:snapToGrid/>
          <w:kern w:val="36"/>
          <w:sz w:val="36"/>
          <w:szCs w:val="36"/>
        </w:rPr>
      </w:pPr>
      <w:proofErr w:type="gramStart"/>
      <w:r w:rsidRPr="004A04D5">
        <w:rPr>
          <w:snapToGrid/>
          <w:kern w:val="36"/>
          <w:sz w:val="36"/>
          <w:szCs w:val="36"/>
        </w:rPr>
        <w:t>Электронная выписка из ЕГРЮЛ/ЕГРИП ничем не отличается от бумажного носителя, т.к. в соответствии с п.1 и п.3 ст.6 Федерального закона от 06.04.2011 №63-ФЗ «Об электронной подписи», выписка в электронной форме, подписанная усиленной квалифицированной электронной подписью, равнозначна выписке на бумажном носителе, подписанной собственноручной подписью должностного лица налогового органа и заверенной печатью налогового органа.</w:t>
      </w:r>
      <w:proofErr w:type="gramEnd"/>
    </w:p>
    <w:p w:rsidR="004A04D5" w:rsidRDefault="004A04D5" w:rsidP="004A04D5">
      <w:pPr>
        <w:ind w:firstLine="709"/>
        <w:jc w:val="both"/>
        <w:rPr>
          <w:snapToGrid/>
          <w:kern w:val="36"/>
          <w:sz w:val="36"/>
          <w:szCs w:val="36"/>
        </w:rPr>
      </w:pPr>
    </w:p>
    <w:p w:rsidR="004A04D5" w:rsidRDefault="004A04D5" w:rsidP="004A04D5">
      <w:pPr>
        <w:ind w:firstLine="709"/>
        <w:jc w:val="both"/>
        <w:rPr>
          <w:snapToGrid/>
          <w:kern w:val="36"/>
          <w:sz w:val="36"/>
          <w:szCs w:val="36"/>
        </w:rPr>
      </w:pPr>
    </w:p>
    <w:p w:rsidR="004A04D5" w:rsidRDefault="004A04D5" w:rsidP="004A04D5">
      <w:pPr>
        <w:ind w:firstLine="709"/>
        <w:jc w:val="both"/>
        <w:rPr>
          <w:snapToGrid/>
          <w:kern w:val="36"/>
          <w:sz w:val="36"/>
          <w:szCs w:val="36"/>
        </w:rPr>
      </w:pPr>
    </w:p>
    <w:p w:rsidR="004A04D5" w:rsidRDefault="004A04D5" w:rsidP="004A04D5">
      <w:pPr>
        <w:ind w:firstLine="709"/>
        <w:jc w:val="both"/>
        <w:rPr>
          <w:snapToGrid/>
          <w:kern w:val="36"/>
          <w:sz w:val="36"/>
          <w:szCs w:val="36"/>
        </w:rPr>
      </w:pPr>
    </w:p>
    <w:p w:rsidR="004A04D5" w:rsidRDefault="004A04D5" w:rsidP="004A04D5">
      <w:pPr>
        <w:ind w:firstLine="709"/>
        <w:jc w:val="both"/>
        <w:rPr>
          <w:snapToGrid/>
          <w:kern w:val="36"/>
          <w:sz w:val="36"/>
          <w:szCs w:val="36"/>
        </w:rPr>
      </w:pPr>
    </w:p>
    <w:p w:rsidR="004A04D5" w:rsidRDefault="004A04D5" w:rsidP="004A04D5">
      <w:pPr>
        <w:ind w:firstLine="709"/>
        <w:jc w:val="both"/>
        <w:rPr>
          <w:snapToGrid/>
          <w:kern w:val="36"/>
          <w:sz w:val="36"/>
          <w:szCs w:val="36"/>
        </w:rPr>
      </w:pPr>
    </w:p>
    <w:p w:rsidR="004A04D5" w:rsidRDefault="004A04D5" w:rsidP="004A04D5">
      <w:pPr>
        <w:ind w:firstLine="709"/>
        <w:jc w:val="both"/>
        <w:rPr>
          <w:snapToGrid/>
          <w:kern w:val="36"/>
          <w:sz w:val="36"/>
          <w:szCs w:val="36"/>
        </w:rPr>
      </w:pPr>
    </w:p>
    <w:p w:rsidR="004A04D5" w:rsidRDefault="004A04D5" w:rsidP="004A04D5">
      <w:pPr>
        <w:ind w:firstLine="709"/>
        <w:jc w:val="both"/>
        <w:rPr>
          <w:snapToGrid/>
          <w:kern w:val="36"/>
          <w:sz w:val="36"/>
          <w:szCs w:val="36"/>
        </w:rPr>
      </w:pPr>
    </w:p>
    <w:p w:rsidR="004A04D5" w:rsidRDefault="004A04D5" w:rsidP="004A04D5">
      <w:pPr>
        <w:ind w:firstLine="709"/>
        <w:jc w:val="both"/>
        <w:rPr>
          <w:snapToGrid/>
          <w:kern w:val="36"/>
          <w:sz w:val="36"/>
          <w:szCs w:val="36"/>
        </w:rPr>
      </w:pPr>
    </w:p>
    <w:p w:rsidR="004A04D5" w:rsidRDefault="004A04D5" w:rsidP="004A04D5">
      <w:pPr>
        <w:ind w:firstLine="709"/>
        <w:jc w:val="both"/>
        <w:rPr>
          <w:snapToGrid/>
          <w:kern w:val="36"/>
          <w:sz w:val="36"/>
          <w:szCs w:val="36"/>
        </w:rPr>
      </w:pPr>
    </w:p>
    <w:p w:rsidR="004A04D5" w:rsidRDefault="004A04D5" w:rsidP="004A04D5">
      <w:pPr>
        <w:ind w:firstLine="709"/>
        <w:jc w:val="both"/>
        <w:rPr>
          <w:snapToGrid/>
          <w:kern w:val="36"/>
          <w:sz w:val="36"/>
          <w:szCs w:val="36"/>
        </w:rPr>
      </w:pPr>
    </w:p>
    <w:p w:rsidR="004A04D5" w:rsidRDefault="004A04D5" w:rsidP="004A04D5">
      <w:pPr>
        <w:ind w:firstLine="709"/>
        <w:jc w:val="both"/>
        <w:rPr>
          <w:snapToGrid/>
          <w:kern w:val="36"/>
          <w:sz w:val="36"/>
          <w:szCs w:val="36"/>
        </w:rPr>
      </w:pPr>
    </w:p>
    <w:p w:rsidR="004A04D5" w:rsidRDefault="004A04D5" w:rsidP="004A04D5">
      <w:pPr>
        <w:ind w:firstLine="709"/>
        <w:jc w:val="both"/>
        <w:rPr>
          <w:snapToGrid/>
          <w:kern w:val="36"/>
          <w:sz w:val="36"/>
          <w:szCs w:val="36"/>
        </w:rPr>
      </w:pPr>
    </w:p>
    <w:p w:rsidR="004A04D5" w:rsidRPr="004A04D5" w:rsidRDefault="004A04D5" w:rsidP="004A04D5">
      <w:pPr>
        <w:ind w:firstLine="709"/>
        <w:jc w:val="center"/>
        <w:rPr>
          <w:b/>
          <w:snapToGrid/>
          <w:kern w:val="36"/>
          <w:sz w:val="36"/>
          <w:szCs w:val="36"/>
        </w:rPr>
      </w:pPr>
      <w:r w:rsidRPr="004A04D5">
        <w:rPr>
          <w:b/>
          <w:snapToGrid/>
          <w:kern w:val="36"/>
          <w:sz w:val="36"/>
          <w:szCs w:val="36"/>
        </w:rPr>
        <w:lastRenderedPageBreak/>
        <w:t>Отчетность по ТКС - удобный способ взаимодействия с налоговыми органами</w:t>
      </w:r>
    </w:p>
    <w:p w:rsidR="004A04D5" w:rsidRPr="004A04D5" w:rsidRDefault="004A04D5" w:rsidP="004A04D5">
      <w:pPr>
        <w:ind w:firstLine="709"/>
        <w:jc w:val="both"/>
        <w:rPr>
          <w:snapToGrid/>
          <w:kern w:val="36"/>
          <w:sz w:val="36"/>
          <w:szCs w:val="36"/>
        </w:rPr>
      </w:pPr>
    </w:p>
    <w:p w:rsidR="004A04D5" w:rsidRPr="004A04D5" w:rsidRDefault="004A04D5" w:rsidP="004A04D5">
      <w:pPr>
        <w:ind w:firstLine="709"/>
        <w:jc w:val="both"/>
        <w:rPr>
          <w:snapToGrid/>
          <w:kern w:val="36"/>
          <w:sz w:val="36"/>
          <w:szCs w:val="36"/>
        </w:rPr>
      </w:pPr>
      <w:r w:rsidRPr="004A04D5">
        <w:rPr>
          <w:snapToGrid/>
          <w:kern w:val="36"/>
          <w:sz w:val="36"/>
          <w:szCs w:val="36"/>
        </w:rPr>
        <w:t>Представление налоговой отчетности по телекоммуникационным каналам связи (ТКС) – это самый удобный и максимально простой способ взаимодействия с налоговыми органами.</w:t>
      </w:r>
    </w:p>
    <w:p w:rsidR="004A04D5" w:rsidRPr="004A04D5" w:rsidRDefault="004A04D5" w:rsidP="004A04D5">
      <w:pPr>
        <w:ind w:firstLine="709"/>
        <w:jc w:val="both"/>
        <w:rPr>
          <w:snapToGrid/>
          <w:kern w:val="36"/>
          <w:sz w:val="36"/>
          <w:szCs w:val="36"/>
        </w:rPr>
      </w:pPr>
      <w:r w:rsidRPr="004A04D5">
        <w:rPr>
          <w:snapToGrid/>
          <w:kern w:val="36"/>
          <w:sz w:val="36"/>
          <w:szCs w:val="36"/>
        </w:rPr>
        <w:t>Преимущества электронного документооборота:</w:t>
      </w:r>
    </w:p>
    <w:p w:rsidR="004A04D5" w:rsidRPr="004A04D5" w:rsidRDefault="004A04D5" w:rsidP="004A04D5">
      <w:pPr>
        <w:ind w:firstLine="709"/>
        <w:jc w:val="both"/>
        <w:rPr>
          <w:snapToGrid/>
          <w:kern w:val="36"/>
          <w:sz w:val="36"/>
          <w:szCs w:val="36"/>
        </w:rPr>
      </w:pPr>
      <w:r w:rsidRPr="004A04D5">
        <w:rPr>
          <w:snapToGrid/>
          <w:kern w:val="36"/>
          <w:sz w:val="36"/>
          <w:szCs w:val="36"/>
        </w:rPr>
        <w:t>•</w:t>
      </w:r>
      <w:r w:rsidRPr="004A04D5">
        <w:rPr>
          <w:snapToGrid/>
          <w:kern w:val="36"/>
          <w:sz w:val="36"/>
          <w:szCs w:val="36"/>
        </w:rPr>
        <w:tab/>
        <w:t>отсутствие очередей;</w:t>
      </w:r>
    </w:p>
    <w:p w:rsidR="004A04D5" w:rsidRPr="004A04D5" w:rsidRDefault="004A04D5" w:rsidP="004A04D5">
      <w:pPr>
        <w:ind w:firstLine="709"/>
        <w:jc w:val="both"/>
        <w:rPr>
          <w:snapToGrid/>
          <w:kern w:val="36"/>
          <w:sz w:val="36"/>
          <w:szCs w:val="36"/>
        </w:rPr>
      </w:pPr>
      <w:r w:rsidRPr="004A04D5">
        <w:rPr>
          <w:snapToGrid/>
          <w:kern w:val="36"/>
          <w:sz w:val="36"/>
          <w:szCs w:val="36"/>
        </w:rPr>
        <w:t>•</w:t>
      </w:r>
      <w:r w:rsidRPr="004A04D5">
        <w:rPr>
          <w:snapToGrid/>
          <w:kern w:val="36"/>
          <w:sz w:val="36"/>
          <w:szCs w:val="36"/>
        </w:rPr>
        <w:tab/>
        <w:t>возможность направления отчетности в любой день и любое время суток;</w:t>
      </w:r>
    </w:p>
    <w:p w:rsidR="004A04D5" w:rsidRPr="004A04D5" w:rsidRDefault="004A04D5" w:rsidP="004A04D5">
      <w:pPr>
        <w:ind w:firstLine="709"/>
        <w:jc w:val="both"/>
        <w:rPr>
          <w:snapToGrid/>
          <w:kern w:val="36"/>
          <w:sz w:val="36"/>
          <w:szCs w:val="36"/>
        </w:rPr>
      </w:pPr>
      <w:r w:rsidRPr="004A04D5">
        <w:rPr>
          <w:snapToGrid/>
          <w:kern w:val="36"/>
          <w:sz w:val="36"/>
          <w:szCs w:val="36"/>
        </w:rPr>
        <w:t>•</w:t>
      </w:r>
      <w:r w:rsidRPr="004A04D5">
        <w:rPr>
          <w:snapToGrid/>
          <w:kern w:val="36"/>
          <w:sz w:val="36"/>
          <w:szCs w:val="36"/>
        </w:rPr>
        <w:tab/>
        <w:t>оперативное обновление форматов представления отчетности;</w:t>
      </w:r>
    </w:p>
    <w:p w:rsidR="004A04D5" w:rsidRPr="004A04D5" w:rsidRDefault="004A04D5" w:rsidP="004A04D5">
      <w:pPr>
        <w:ind w:firstLine="709"/>
        <w:jc w:val="both"/>
        <w:rPr>
          <w:snapToGrid/>
          <w:kern w:val="36"/>
          <w:sz w:val="36"/>
          <w:szCs w:val="36"/>
        </w:rPr>
      </w:pPr>
      <w:r w:rsidRPr="004A04D5">
        <w:rPr>
          <w:snapToGrid/>
          <w:kern w:val="36"/>
          <w:sz w:val="36"/>
          <w:szCs w:val="36"/>
        </w:rPr>
        <w:t>•</w:t>
      </w:r>
      <w:r w:rsidRPr="004A04D5">
        <w:rPr>
          <w:snapToGrid/>
          <w:kern w:val="36"/>
          <w:sz w:val="36"/>
          <w:szCs w:val="36"/>
        </w:rPr>
        <w:tab/>
        <w:t>повышение скорости обработки информации;</w:t>
      </w:r>
    </w:p>
    <w:p w:rsidR="004A04D5" w:rsidRPr="004A04D5" w:rsidRDefault="004A04D5" w:rsidP="004A04D5">
      <w:pPr>
        <w:ind w:firstLine="709"/>
        <w:jc w:val="both"/>
        <w:rPr>
          <w:snapToGrid/>
          <w:kern w:val="36"/>
          <w:sz w:val="36"/>
          <w:szCs w:val="36"/>
        </w:rPr>
      </w:pPr>
      <w:r w:rsidRPr="004A04D5">
        <w:rPr>
          <w:snapToGrid/>
          <w:kern w:val="36"/>
          <w:sz w:val="36"/>
          <w:szCs w:val="36"/>
        </w:rPr>
        <w:t>•</w:t>
      </w:r>
      <w:r w:rsidRPr="004A04D5">
        <w:rPr>
          <w:snapToGrid/>
          <w:kern w:val="36"/>
          <w:sz w:val="36"/>
          <w:szCs w:val="36"/>
        </w:rPr>
        <w:tab/>
        <w:t>подтверждение доставки документов;</w:t>
      </w:r>
    </w:p>
    <w:p w:rsidR="004A04D5" w:rsidRPr="004A04D5" w:rsidRDefault="004A04D5" w:rsidP="004A04D5">
      <w:pPr>
        <w:ind w:firstLine="709"/>
        <w:jc w:val="both"/>
        <w:rPr>
          <w:snapToGrid/>
          <w:kern w:val="36"/>
          <w:sz w:val="36"/>
          <w:szCs w:val="36"/>
        </w:rPr>
      </w:pPr>
      <w:r w:rsidRPr="004A04D5">
        <w:rPr>
          <w:snapToGrid/>
          <w:kern w:val="36"/>
          <w:sz w:val="36"/>
          <w:szCs w:val="36"/>
        </w:rPr>
        <w:t>•</w:t>
      </w:r>
      <w:r w:rsidRPr="004A04D5">
        <w:rPr>
          <w:snapToGrid/>
          <w:kern w:val="36"/>
          <w:sz w:val="36"/>
          <w:szCs w:val="36"/>
        </w:rPr>
        <w:tab/>
        <w:t>надежную защиту направляемой информации.</w:t>
      </w:r>
    </w:p>
    <w:p w:rsidR="004A04D5" w:rsidRPr="004A04D5" w:rsidRDefault="004A04D5" w:rsidP="004A04D5">
      <w:pPr>
        <w:ind w:firstLine="709"/>
        <w:jc w:val="both"/>
        <w:rPr>
          <w:snapToGrid/>
          <w:kern w:val="36"/>
          <w:sz w:val="36"/>
          <w:szCs w:val="36"/>
        </w:rPr>
      </w:pPr>
      <w:r w:rsidRPr="004A04D5">
        <w:rPr>
          <w:snapToGrid/>
          <w:kern w:val="36"/>
          <w:sz w:val="36"/>
          <w:szCs w:val="36"/>
        </w:rPr>
        <w:t>Важным преимуществом является возможность проверки отчетности перед отправкой с помощью специальной программы, что позволяет избежать технических ошибок.</w:t>
      </w:r>
    </w:p>
    <w:p w:rsidR="004A04D5" w:rsidRPr="004A04D5" w:rsidRDefault="004A04D5" w:rsidP="004A04D5">
      <w:pPr>
        <w:ind w:firstLine="709"/>
        <w:jc w:val="both"/>
        <w:rPr>
          <w:snapToGrid/>
          <w:kern w:val="36"/>
          <w:sz w:val="36"/>
          <w:szCs w:val="36"/>
        </w:rPr>
      </w:pPr>
      <w:r w:rsidRPr="004A04D5">
        <w:rPr>
          <w:snapToGrid/>
          <w:kern w:val="36"/>
          <w:sz w:val="36"/>
          <w:szCs w:val="36"/>
        </w:rPr>
        <w:t>Кроме того, налогоплательщики, подключившиеся к системе электронного документооборота, имеют возможность получать в электронном виде справки о состоянии расчетов по налогам, сборам, пеням и штрафам; акты сверок, выписки операций по расчетам с бюджетом; перечень налоговых деклараций и бухгалтерской отчетности, представленной за отчетный период и другие информационные материалы.</w:t>
      </w:r>
    </w:p>
    <w:p w:rsidR="004A04D5" w:rsidRDefault="004A04D5" w:rsidP="004A04D5">
      <w:pPr>
        <w:ind w:firstLine="709"/>
        <w:jc w:val="both"/>
        <w:rPr>
          <w:snapToGrid/>
          <w:kern w:val="36"/>
          <w:sz w:val="36"/>
          <w:szCs w:val="36"/>
        </w:rPr>
      </w:pPr>
      <w:r w:rsidRPr="004A04D5">
        <w:rPr>
          <w:snapToGrid/>
          <w:kern w:val="36"/>
          <w:sz w:val="36"/>
          <w:szCs w:val="36"/>
        </w:rPr>
        <w:t>Подключиться к ТКС можно у специализированных операторов связи, список которых размещен на сайте ФНС России в разделе «Представление налоговой и бухгалтерской отчетности в электронном виде».</w:t>
      </w:r>
    </w:p>
    <w:p w:rsidR="004A04D5" w:rsidRDefault="004A04D5" w:rsidP="004A04D5">
      <w:pPr>
        <w:ind w:firstLine="709"/>
        <w:jc w:val="both"/>
        <w:rPr>
          <w:snapToGrid/>
          <w:kern w:val="36"/>
          <w:sz w:val="36"/>
          <w:szCs w:val="36"/>
        </w:rPr>
      </w:pPr>
    </w:p>
    <w:p w:rsidR="004A04D5" w:rsidRDefault="004A04D5" w:rsidP="004A04D5">
      <w:pPr>
        <w:ind w:firstLine="709"/>
        <w:jc w:val="both"/>
        <w:rPr>
          <w:snapToGrid/>
          <w:kern w:val="36"/>
          <w:sz w:val="36"/>
          <w:szCs w:val="36"/>
        </w:rPr>
      </w:pPr>
    </w:p>
    <w:p w:rsidR="004A04D5" w:rsidRDefault="004A04D5" w:rsidP="004A04D5">
      <w:pPr>
        <w:ind w:firstLine="709"/>
        <w:jc w:val="both"/>
        <w:rPr>
          <w:snapToGrid/>
          <w:kern w:val="36"/>
          <w:sz w:val="36"/>
          <w:szCs w:val="36"/>
        </w:rPr>
      </w:pPr>
    </w:p>
    <w:p w:rsidR="004A04D5" w:rsidRDefault="004A04D5" w:rsidP="004A04D5">
      <w:pPr>
        <w:ind w:firstLine="709"/>
        <w:jc w:val="both"/>
        <w:rPr>
          <w:snapToGrid/>
          <w:kern w:val="36"/>
          <w:sz w:val="36"/>
          <w:szCs w:val="36"/>
        </w:rPr>
      </w:pPr>
    </w:p>
    <w:p w:rsidR="004A04D5" w:rsidRDefault="004A04D5" w:rsidP="004A04D5">
      <w:pPr>
        <w:ind w:firstLine="709"/>
        <w:jc w:val="both"/>
        <w:rPr>
          <w:snapToGrid/>
          <w:kern w:val="36"/>
          <w:sz w:val="36"/>
          <w:szCs w:val="36"/>
        </w:rPr>
      </w:pPr>
    </w:p>
    <w:p w:rsidR="004A04D5" w:rsidRDefault="004A04D5" w:rsidP="004A04D5">
      <w:pPr>
        <w:ind w:firstLine="709"/>
        <w:jc w:val="both"/>
        <w:rPr>
          <w:snapToGrid/>
          <w:kern w:val="36"/>
          <w:sz w:val="36"/>
          <w:szCs w:val="36"/>
        </w:rPr>
      </w:pPr>
    </w:p>
    <w:p w:rsidR="000E7F8F" w:rsidRDefault="000E7F8F" w:rsidP="004A04D5">
      <w:pPr>
        <w:ind w:firstLine="709"/>
        <w:jc w:val="both"/>
        <w:rPr>
          <w:snapToGrid/>
          <w:kern w:val="36"/>
          <w:sz w:val="36"/>
          <w:szCs w:val="36"/>
        </w:rPr>
      </w:pPr>
      <w:bookmarkStart w:id="0" w:name="_GoBack"/>
      <w:bookmarkEnd w:id="0"/>
    </w:p>
    <w:p w:rsidR="004A04D5" w:rsidRDefault="004A04D5" w:rsidP="004A04D5">
      <w:pPr>
        <w:ind w:firstLine="709"/>
        <w:jc w:val="both"/>
        <w:rPr>
          <w:snapToGrid/>
          <w:kern w:val="36"/>
          <w:sz w:val="36"/>
          <w:szCs w:val="36"/>
        </w:rPr>
      </w:pPr>
    </w:p>
    <w:p w:rsidR="004A04D5" w:rsidRPr="004A04D5" w:rsidRDefault="004A04D5" w:rsidP="004A04D5">
      <w:pPr>
        <w:ind w:firstLine="709"/>
        <w:jc w:val="center"/>
        <w:rPr>
          <w:b/>
          <w:snapToGrid/>
          <w:kern w:val="36"/>
          <w:sz w:val="36"/>
          <w:szCs w:val="36"/>
        </w:rPr>
      </w:pPr>
      <w:r w:rsidRPr="004A04D5">
        <w:rPr>
          <w:b/>
          <w:snapToGrid/>
          <w:kern w:val="36"/>
          <w:sz w:val="36"/>
          <w:szCs w:val="36"/>
        </w:rPr>
        <w:lastRenderedPageBreak/>
        <w:t xml:space="preserve">Кто и как может получить </w:t>
      </w:r>
      <w:proofErr w:type="gramStart"/>
      <w:r w:rsidRPr="004A04D5">
        <w:rPr>
          <w:b/>
          <w:snapToGrid/>
          <w:kern w:val="36"/>
          <w:sz w:val="36"/>
          <w:szCs w:val="36"/>
        </w:rPr>
        <w:t>бесплатную</w:t>
      </w:r>
      <w:proofErr w:type="gramEnd"/>
      <w:r w:rsidRPr="004A04D5">
        <w:rPr>
          <w:b/>
          <w:snapToGrid/>
          <w:kern w:val="36"/>
          <w:sz w:val="36"/>
          <w:szCs w:val="36"/>
        </w:rPr>
        <w:t xml:space="preserve"> КЭП</w:t>
      </w:r>
    </w:p>
    <w:p w:rsidR="004A04D5" w:rsidRPr="004A04D5" w:rsidRDefault="004A04D5" w:rsidP="004A04D5">
      <w:pPr>
        <w:ind w:firstLine="709"/>
        <w:jc w:val="both"/>
        <w:rPr>
          <w:snapToGrid/>
          <w:kern w:val="36"/>
          <w:sz w:val="36"/>
          <w:szCs w:val="36"/>
        </w:rPr>
      </w:pPr>
    </w:p>
    <w:p w:rsidR="004A04D5" w:rsidRPr="004A04D5" w:rsidRDefault="004A04D5" w:rsidP="004A04D5">
      <w:pPr>
        <w:ind w:firstLine="709"/>
        <w:jc w:val="both"/>
        <w:rPr>
          <w:snapToGrid/>
          <w:kern w:val="36"/>
          <w:sz w:val="36"/>
          <w:szCs w:val="36"/>
        </w:rPr>
      </w:pPr>
      <w:r w:rsidRPr="004A04D5">
        <w:rPr>
          <w:snapToGrid/>
          <w:kern w:val="36"/>
          <w:sz w:val="36"/>
          <w:szCs w:val="36"/>
        </w:rPr>
        <w:t>Межрайонной ИФНС России № 4 по Архангельской области и Ненецкому автономному округу сообщает, что квалифицированный сертификат ключа проверки электронной подписи (далее – КСКПЭП) можно получить в Удостоверяющем центре ФНС России.</w:t>
      </w:r>
    </w:p>
    <w:p w:rsidR="004A04D5" w:rsidRPr="004A04D5" w:rsidRDefault="004A04D5" w:rsidP="004A04D5">
      <w:pPr>
        <w:ind w:firstLine="709"/>
        <w:jc w:val="both"/>
        <w:rPr>
          <w:snapToGrid/>
          <w:kern w:val="36"/>
          <w:sz w:val="36"/>
          <w:szCs w:val="36"/>
        </w:rPr>
      </w:pPr>
      <w:r w:rsidRPr="004A04D5">
        <w:rPr>
          <w:snapToGrid/>
          <w:kern w:val="36"/>
          <w:sz w:val="36"/>
          <w:szCs w:val="36"/>
        </w:rPr>
        <w:t>За получение услуги «Выдача КЭП» в Удостоверяющий центр ФНС России могут обратиться следующие плательщики:</w:t>
      </w:r>
    </w:p>
    <w:p w:rsidR="004A04D5" w:rsidRPr="004A04D5" w:rsidRDefault="004A04D5" w:rsidP="004A04D5">
      <w:pPr>
        <w:ind w:firstLine="709"/>
        <w:jc w:val="both"/>
        <w:rPr>
          <w:snapToGrid/>
          <w:kern w:val="36"/>
          <w:sz w:val="36"/>
          <w:szCs w:val="36"/>
        </w:rPr>
      </w:pPr>
      <w:r w:rsidRPr="004A04D5">
        <w:rPr>
          <w:snapToGrid/>
          <w:kern w:val="36"/>
          <w:sz w:val="36"/>
          <w:szCs w:val="36"/>
        </w:rPr>
        <w:t>•</w:t>
      </w:r>
      <w:r w:rsidRPr="004A04D5">
        <w:rPr>
          <w:snapToGrid/>
          <w:kern w:val="36"/>
          <w:sz w:val="36"/>
          <w:szCs w:val="36"/>
        </w:rPr>
        <w:tab/>
        <w:t xml:space="preserve">юридические лица (лица, </w:t>
      </w:r>
      <w:proofErr w:type="gramStart"/>
      <w:r w:rsidRPr="004A04D5">
        <w:rPr>
          <w:snapToGrid/>
          <w:kern w:val="36"/>
          <w:sz w:val="36"/>
          <w:szCs w:val="36"/>
        </w:rPr>
        <w:t>имеющих</w:t>
      </w:r>
      <w:proofErr w:type="gramEnd"/>
      <w:r w:rsidRPr="004A04D5">
        <w:rPr>
          <w:snapToGrid/>
          <w:kern w:val="36"/>
          <w:sz w:val="36"/>
          <w:szCs w:val="36"/>
        </w:rPr>
        <w:t xml:space="preserve"> право действовать от имени юридического лица без доверенности);</w:t>
      </w:r>
    </w:p>
    <w:p w:rsidR="004A04D5" w:rsidRPr="004A04D5" w:rsidRDefault="004A04D5" w:rsidP="004A04D5">
      <w:pPr>
        <w:ind w:firstLine="709"/>
        <w:jc w:val="both"/>
        <w:rPr>
          <w:snapToGrid/>
          <w:kern w:val="36"/>
          <w:sz w:val="36"/>
          <w:szCs w:val="36"/>
        </w:rPr>
      </w:pPr>
      <w:r w:rsidRPr="004A04D5">
        <w:rPr>
          <w:snapToGrid/>
          <w:kern w:val="36"/>
          <w:sz w:val="36"/>
          <w:szCs w:val="36"/>
        </w:rPr>
        <w:t>•</w:t>
      </w:r>
      <w:r w:rsidRPr="004A04D5">
        <w:rPr>
          <w:snapToGrid/>
          <w:kern w:val="36"/>
          <w:sz w:val="36"/>
          <w:szCs w:val="36"/>
        </w:rPr>
        <w:tab/>
        <w:t>индивидуальные предприниматели;</w:t>
      </w:r>
    </w:p>
    <w:p w:rsidR="004A04D5" w:rsidRPr="004A04D5" w:rsidRDefault="004A04D5" w:rsidP="004A04D5">
      <w:pPr>
        <w:ind w:firstLine="709"/>
        <w:jc w:val="both"/>
        <w:rPr>
          <w:snapToGrid/>
          <w:kern w:val="36"/>
          <w:sz w:val="36"/>
          <w:szCs w:val="36"/>
        </w:rPr>
      </w:pPr>
      <w:r w:rsidRPr="004A04D5">
        <w:rPr>
          <w:snapToGrid/>
          <w:kern w:val="36"/>
          <w:sz w:val="36"/>
          <w:szCs w:val="36"/>
        </w:rPr>
        <w:t>•</w:t>
      </w:r>
      <w:r w:rsidRPr="004A04D5">
        <w:rPr>
          <w:snapToGrid/>
          <w:kern w:val="36"/>
          <w:sz w:val="36"/>
          <w:szCs w:val="36"/>
        </w:rPr>
        <w:tab/>
        <w:t xml:space="preserve"> нотариусы.</w:t>
      </w:r>
    </w:p>
    <w:p w:rsidR="004A04D5" w:rsidRPr="004A04D5" w:rsidRDefault="004A04D5" w:rsidP="004A04D5">
      <w:pPr>
        <w:ind w:firstLine="709"/>
        <w:jc w:val="both"/>
        <w:rPr>
          <w:snapToGrid/>
          <w:kern w:val="36"/>
          <w:sz w:val="36"/>
          <w:szCs w:val="36"/>
        </w:rPr>
      </w:pPr>
      <w:r w:rsidRPr="004A04D5">
        <w:rPr>
          <w:snapToGrid/>
          <w:kern w:val="36"/>
          <w:sz w:val="36"/>
          <w:szCs w:val="36"/>
        </w:rPr>
        <w:t>Для получения КСКПЭП необходимо:</w:t>
      </w:r>
    </w:p>
    <w:p w:rsidR="004A04D5" w:rsidRPr="004A04D5" w:rsidRDefault="004A04D5" w:rsidP="004A04D5">
      <w:pPr>
        <w:ind w:firstLine="709"/>
        <w:jc w:val="both"/>
        <w:rPr>
          <w:snapToGrid/>
          <w:kern w:val="36"/>
          <w:sz w:val="36"/>
          <w:szCs w:val="36"/>
        </w:rPr>
      </w:pPr>
      <w:r w:rsidRPr="004A04D5">
        <w:rPr>
          <w:snapToGrid/>
          <w:kern w:val="36"/>
          <w:sz w:val="36"/>
          <w:szCs w:val="36"/>
        </w:rPr>
        <w:t>1.</w:t>
      </w:r>
      <w:r w:rsidRPr="004A04D5">
        <w:rPr>
          <w:snapToGrid/>
          <w:kern w:val="36"/>
          <w:sz w:val="36"/>
          <w:szCs w:val="36"/>
        </w:rPr>
        <w:tab/>
        <w:t>Документ, удостоверяющий личность;</w:t>
      </w:r>
    </w:p>
    <w:p w:rsidR="004A04D5" w:rsidRPr="004A04D5" w:rsidRDefault="004A04D5" w:rsidP="004A04D5">
      <w:pPr>
        <w:ind w:firstLine="709"/>
        <w:jc w:val="both"/>
        <w:rPr>
          <w:snapToGrid/>
          <w:kern w:val="36"/>
          <w:sz w:val="36"/>
          <w:szCs w:val="36"/>
        </w:rPr>
      </w:pPr>
      <w:r w:rsidRPr="004A04D5">
        <w:rPr>
          <w:snapToGrid/>
          <w:kern w:val="36"/>
          <w:sz w:val="36"/>
          <w:szCs w:val="36"/>
        </w:rPr>
        <w:t>2.</w:t>
      </w:r>
      <w:r w:rsidRPr="004A04D5">
        <w:rPr>
          <w:snapToGrid/>
          <w:kern w:val="36"/>
          <w:sz w:val="36"/>
          <w:szCs w:val="36"/>
        </w:rPr>
        <w:tab/>
        <w:t>СНИЛС;</w:t>
      </w:r>
    </w:p>
    <w:p w:rsidR="004A04D5" w:rsidRPr="004A04D5" w:rsidRDefault="004A04D5" w:rsidP="004A04D5">
      <w:pPr>
        <w:ind w:firstLine="709"/>
        <w:jc w:val="both"/>
        <w:rPr>
          <w:snapToGrid/>
          <w:kern w:val="36"/>
          <w:sz w:val="36"/>
          <w:szCs w:val="36"/>
        </w:rPr>
      </w:pPr>
      <w:r w:rsidRPr="004A04D5">
        <w:rPr>
          <w:snapToGrid/>
          <w:kern w:val="36"/>
          <w:sz w:val="36"/>
          <w:szCs w:val="36"/>
        </w:rPr>
        <w:t>3.</w:t>
      </w:r>
      <w:r w:rsidRPr="004A04D5">
        <w:rPr>
          <w:snapToGrid/>
          <w:kern w:val="36"/>
          <w:sz w:val="36"/>
          <w:szCs w:val="36"/>
        </w:rPr>
        <w:tab/>
        <w:t>USB-носитель ключевой информации (</w:t>
      </w:r>
      <w:proofErr w:type="spellStart"/>
      <w:r w:rsidRPr="004A04D5">
        <w:rPr>
          <w:snapToGrid/>
          <w:kern w:val="36"/>
          <w:sz w:val="36"/>
          <w:szCs w:val="36"/>
        </w:rPr>
        <w:t>токен</w:t>
      </w:r>
      <w:proofErr w:type="spellEnd"/>
      <w:r w:rsidRPr="004A04D5">
        <w:rPr>
          <w:snapToGrid/>
          <w:kern w:val="36"/>
          <w:sz w:val="36"/>
          <w:szCs w:val="36"/>
        </w:rPr>
        <w:t xml:space="preserve">) для записи квалифицированного сертификата и ключа электронной подписи, </w:t>
      </w:r>
      <w:proofErr w:type="gramStart"/>
      <w:r w:rsidRPr="004A04D5">
        <w:rPr>
          <w:snapToGrid/>
          <w:kern w:val="36"/>
          <w:sz w:val="36"/>
          <w:szCs w:val="36"/>
        </w:rPr>
        <w:t>сертифицированный</w:t>
      </w:r>
      <w:proofErr w:type="gramEnd"/>
      <w:r w:rsidRPr="004A04D5">
        <w:rPr>
          <w:snapToGrid/>
          <w:kern w:val="36"/>
          <w:sz w:val="36"/>
          <w:szCs w:val="36"/>
        </w:rPr>
        <w:t xml:space="preserve"> ФСТЭК России или ФСБ России.</w:t>
      </w:r>
    </w:p>
    <w:p w:rsidR="004A04D5" w:rsidRPr="004A04D5" w:rsidRDefault="004A04D5" w:rsidP="004A04D5">
      <w:pPr>
        <w:ind w:firstLine="709"/>
        <w:jc w:val="both"/>
        <w:rPr>
          <w:snapToGrid/>
          <w:kern w:val="36"/>
          <w:sz w:val="36"/>
          <w:szCs w:val="36"/>
        </w:rPr>
      </w:pPr>
      <w:r w:rsidRPr="004A04D5">
        <w:rPr>
          <w:snapToGrid/>
          <w:kern w:val="36"/>
          <w:sz w:val="36"/>
          <w:szCs w:val="36"/>
        </w:rPr>
        <w:t xml:space="preserve">Приобрести такие носители можно у дистрибьюторов производителей и </w:t>
      </w:r>
      <w:proofErr w:type="gramStart"/>
      <w:r w:rsidRPr="004A04D5">
        <w:rPr>
          <w:snapToGrid/>
          <w:kern w:val="36"/>
          <w:sz w:val="36"/>
          <w:szCs w:val="36"/>
        </w:rPr>
        <w:t>в</w:t>
      </w:r>
      <w:proofErr w:type="gramEnd"/>
      <w:r w:rsidRPr="004A04D5">
        <w:rPr>
          <w:snapToGrid/>
          <w:kern w:val="36"/>
          <w:sz w:val="36"/>
          <w:szCs w:val="36"/>
        </w:rPr>
        <w:t xml:space="preserve"> специализированных интернет-магазинах. Кроме того, можно использовать уже имеющиеся носители при условии их соответствия требованиям.</w:t>
      </w:r>
    </w:p>
    <w:p w:rsidR="004A04D5" w:rsidRPr="004A04D5" w:rsidRDefault="004A04D5" w:rsidP="004A04D5">
      <w:pPr>
        <w:ind w:firstLine="709"/>
        <w:jc w:val="both"/>
        <w:rPr>
          <w:snapToGrid/>
          <w:kern w:val="36"/>
          <w:sz w:val="36"/>
          <w:szCs w:val="36"/>
        </w:rPr>
      </w:pPr>
      <w:r w:rsidRPr="004A04D5">
        <w:rPr>
          <w:snapToGrid/>
          <w:kern w:val="36"/>
          <w:sz w:val="36"/>
          <w:szCs w:val="36"/>
        </w:rPr>
        <w:t>Для получения услуги возможна запись на сайте ФНС России (www.nalog.gov.ru) посредством сервиса «Онлайн-запись на прием в инспекцию» или «Личный кабинет для физических лиц».</w:t>
      </w:r>
    </w:p>
    <w:p w:rsidR="004A04D5" w:rsidRPr="004A04D5" w:rsidRDefault="004A04D5" w:rsidP="004A04D5">
      <w:pPr>
        <w:ind w:firstLine="709"/>
        <w:jc w:val="both"/>
        <w:rPr>
          <w:snapToGrid/>
          <w:kern w:val="36"/>
          <w:sz w:val="36"/>
          <w:szCs w:val="36"/>
        </w:rPr>
      </w:pPr>
      <w:r w:rsidRPr="004A04D5">
        <w:rPr>
          <w:snapToGrid/>
          <w:kern w:val="36"/>
          <w:sz w:val="36"/>
          <w:szCs w:val="36"/>
        </w:rPr>
        <w:t>За первой подписью заявитель должен обратиться лично в территориальный налоговый орган, где на носитель будет записан ключ подписи и сертификат к ней. Визиты нужны для идентификации личности.</w:t>
      </w:r>
    </w:p>
    <w:p w:rsidR="004A04D5" w:rsidRPr="004A04D5" w:rsidRDefault="004A04D5" w:rsidP="004A04D5">
      <w:pPr>
        <w:ind w:firstLine="709"/>
        <w:jc w:val="both"/>
        <w:rPr>
          <w:snapToGrid/>
          <w:kern w:val="36"/>
          <w:sz w:val="36"/>
          <w:szCs w:val="36"/>
        </w:rPr>
      </w:pPr>
      <w:proofErr w:type="gramStart"/>
      <w:r w:rsidRPr="004A04D5">
        <w:rPr>
          <w:snapToGrid/>
          <w:kern w:val="36"/>
          <w:sz w:val="36"/>
          <w:szCs w:val="36"/>
        </w:rPr>
        <w:t>В дальнейшем КСКПЭП можно будет получить дистанционно (с использование действующей КСКПЭП или путем проверки биометрических данных.</w:t>
      </w:r>
      <w:proofErr w:type="gramEnd"/>
    </w:p>
    <w:p w:rsidR="004A04D5" w:rsidRDefault="004A04D5" w:rsidP="004A04D5">
      <w:pPr>
        <w:ind w:firstLine="709"/>
        <w:jc w:val="both"/>
        <w:rPr>
          <w:snapToGrid/>
          <w:kern w:val="36"/>
          <w:sz w:val="36"/>
          <w:szCs w:val="36"/>
        </w:rPr>
      </w:pPr>
      <w:r>
        <w:rPr>
          <w:snapToGrid/>
          <w:kern w:val="36"/>
          <w:sz w:val="36"/>
          <w:szCs w:val="36"/>
        </w:rPr>
        <w:t xml:space="preserve">Консультацию можно получить в </w:t>
      </w:r>
      <w:r w:rsidRPr="004A04D5">
        <w:rPr>
          <w:snapToGrid/>
          <w:kern w:val="36"/>
          <w:sz w:val="36"/>
          <w:szCs w:val="36"/>
        </w:rPr>
        <w:t>Едином контактном центре</w:t>
      </w:r>
      <w:r>
        <w:rPr>
          <w:snapToGrid/>
          <w:kern w:val="36"/>
          <w:sz w:val="36"/>
          <w:szCs w:val="36"/>
        </w:rPr>
        <w:t xml:space="preserve"> ФНС России тел. 8-800-222-2222.</w:t>
      </w:r>
    </w:p>
    <w:p w:rsidR="004A04D5" w:rsidRDefault="004A04D5" w:rsidP="004A04D5">
      <w:pPr>
        <w:ind w:firstLine="709"/>
        <w:jc w:val="both"/>
        <w:rPr>
          <w:snapToGrid/>
          <w:kern w:val="36"/>
          <w:sz w:val="36"/>
          <w:szCs w:val="36"/>
        </w:rPr>
      </w:pPr>
    </w:p>
    <w:p w:rsidR="004A04D5" w:rsidRDefault="004A04D5" w:rsidP="004A04D5">
      <w:pPr>
        <w:ind w:firstLine="709"/>
        <w:jc w:val="both"/>
        <w:rPr>
          <w:snapToGrid/>
          <w:kern w:val="36"/>
          <w:sz w:val="36"/>
          <w:szCs w:val="36"/>
        </w:rPr>
      </w:pPr>
    </w:p>
    <w:sectPr w:rsidR="004A04D5" w:rsidSect="002335D8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664"/>
    <w:rsid w:val="00040E00"/>
    <w:rsid w:val="000842BC"/>
    <w:rsid w:val="000D4CC5"/>
    <w:rsid w:val="000E7F8F"/>
    <w:rsid w:val="000F3222"/>
    <w:rsid w:val="001A1397"/>
    <w:rsid w:val="001B2742"/>
    <w:rsid w:val="002335D8"/>
    <w:rsid w:val="002A7556"/>
    <w:rsid w:val="003B6428"/>
    <w:rsid w:val="003C4120"/>
    <w:rsid w:val="00443598"/>
    <w:rsid w:val="004A04D5"/>
    <w:rsid w:val="004E0FC6"/>
    <w:rsid w:val="004F06D5"/>
    <w:rsid w:val="0050339D"/>
    <w:rsid w:val="00505664"/>
    <w:rsid w:val="005138E6"/>
    <w:rsid w:val="00544A0E"/>
    <w:rsid w:val="006464AF"/>
    <w:rsid w:val="007B3B57"/>
    <w:rsid w:val="007D14A0"/>
    <w:rsid w:val="007F68ED"/>
    <w:rsid w:val="00851CCB"/>
    <w:rsid w:val="00863F1F"/>
    <w:rsid w:val="00881B8A"/>
    <w:rsid w:val="00885941"/>
    <w:rsid w:val="00885CEF"/>
    <w:rsid w:val="00902470"/>
    <w:rsid w:val="009C0A03"/>
    <w:rsid w:val="00AB70E4"/>
    <w:rsid w:val="00AE41D9"/>
    <w:rsid w:val="00AF5BB1"/>
    <w:rsid w:val="00B14ADD"/>
    <w:rsid w:val="00BE37FA"/>
    <w:rsid w:val="00D41505"/>
    <w:rsid w:val="00E6465C"/>
    <w:rsid w:val="00E66807"/>
    <w:rsid w:val="00F15DC6"/>
    <w:rsid w:val="00F670AE"/>
    <w:rsid w:val="00FD66C7"/>
    <w:rsid w:val="00FE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8ED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8ED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Васильевна Филиппова</dc:creator>
  <cp:keywords/>
  <dc:description/>
  <cp:lastModifiedBy>Анна Васильевна Филиппова</cp:lastModifiedBy>
  <cp:revision>33</cp:revision>
  <dcterms:created xsi:type="dcterms:W3CDTF">2022-03-17T07:27:00Z</dcterms:created>
  <dcterms:modified xsi:type="dcterms:W3CDTF">2022-09-21T06:42:00Z</dcterms:modified>
</cp:coreProperties>
</file>