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44473F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B829A5" w:rsidRPr="0044473F" w:rsidRDefault="00311609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B829A5"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«Развитие сельского хозяйства на территории муниципального района «Заполярный район» </w:t>
      </w:r>
    </w:p>
    <w:p w:rsidR="00311609" w:rsidRPr="0044473F" w:rsidRDefault="00B829A5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2021-2030 годы»</w:t>
      </w:r>
      <w:r w:rsidR="00F3433D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состоянию на 01.</w:t>
      </w:r>
      <w:r w:rsidR="00CE4DA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01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.202</w:t>
      </w:r>
      <w:r w:rsidR="00CE4DA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</w:p>
    <w:p w:rsidR="002D5794" w:rsidRPr="0044473F" w:rsidRDefault="002D5794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1609" w:rsidRPr="0044473F" w:rsidRDefault="00311609" w:rsidP="00B829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«Развитие сельского хозяйства на территории </w:t>
      </w:r>
      <w:r w:rsidR="00AD7EE4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униципального района «Заполярный район» на 2021-2030 годы»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30.09.2020 № 202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44473F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Заказчиком муниципальной программы является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ектор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развитию сельскохозяйственного производства 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района «Заполярный район».</w:t>
      </w:r>
    </w:p>
    <w:p w:rsidR="002D5794" w:rsidRDefault="002D5794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1609" w:rsidRPr="0044473F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Основная цель программы: </w:t>
      </w:r>
    </w:p>
    <w:p w:rsidR="00257517" w:rsidRPr="0044473F" w:rsidRDefault="00257517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сохранение и развитие отраслей сельского хозяйства на территории Заполярного района.</w:t>
      </w:r>
    </w:p>
    <w:p w:rsidR="002D5794" w:rsidRDefault="002D5794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1609" w:rsidRPr="0044473F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задачи программы:</w:t>
      </w:r>
    </w:p>
    <w:p w:rsidR="00257517" w:rsidRPr="0044473F" w:rsidRDefault="00311609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развития сельскохозяйственного производства.</w:t>
      </w:r>
    </w:p>
    <w:p w:rsidR="002D5794" w:rsidRDefault="002D5794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2624A" w:rsidRDefault="009E692F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4473F">
        <w:rPr>
          <w:rFonts w:ascii="Times New Roman" w:hAnsi="Times New Roman" w:cs="Times New Roman"/>
          <w:sz w:val="26"/>
          <w:szCs w:val="26"/>
        </w:rPr>
        <w:t>На 202</w:t>
      </w:r>
      <w:r w:rsidR="006F4919">
        <w:rPr>
          <w:rFonts w:ascii="Times New Roman" w:hAnsi="Times New Roman" w:cs="Times New Roman"/>
          <w:sz w:val="26"/>
          <w:szCs w:val="26"/>
        </w:rPr>
        <w:t>3</w:t>
      </w:r>
      <w:r w:rsidR="00BA7039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44473F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44473F">
        <w:rPr>
          <w:rFonts w:ascii="Times New Roman" w:hAnsi="Times New Roman" w:cs="Times New Roman"/>
          <w:sz w:val="26"/>
          <w:szCs w:val="26"/>
        </w:rPr>
        <w:t>в рамках Программы запланировано финансирование на в</w:t>
      </w:r>
      <w:r w:rsidR="00BB3A2A" w:rsidRPr="0044473F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3A0EF8" w:rsidRPr="0044473F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011C95">
        <w:rPr>
          <w:rFonts w:ascii="Times New Roman" w:hAnsi="Times New Roman" w:cs="Times New Roman"/>
          <w:sz w:val="26"/>
          <w:szCs w:val="26"/>
        </w:rPr>
        <w:t>12</w:t>
      </w:r>
      <w:r w:rsidR="00CE4DAA">
        <w:rPr>
          <w:rFonts w:ascii="Times New Roman" w:hAnsi="Times New Roman" w:cs="Times New Roman"/>
          <w:sz w:val="26"/>
          <w:szCs w:val="26"/>
        </w:rPr>
        <w:t>8</w:t>
      </w:r>
      <w:r w:rsidR="006F4919">
        <w:rPr>
          <w:rFonts w:ascii="Times New Roman" w:hAnsi="Times New Roman" w:cs="Times New Roman"/>
          <w:sz w:val="26"/>
          <w:szCs w:val="26"/>
        </w:rPr>
        <w:t> </w:t>
      </w:r>
      <w:r w:rsidR="00CE4DAA">
        <w:rPr>
          <w:rFonts w:ascii="Times New Roman" w:hAnsi="Times New Roman" w:cs="Times New Roman"/>
          <w:sz w:val="26"/>
          <w:szCs w:val="26"/>
        </w:rPr>
        <w:t>44</w:t>
      </w:r>
      <w:r w:rsidR="00011C95">
        <w:rPr>
          <w:rFonts w:ascii="Times New Roman" w:hAnsi="Times New Roman" w:cs="Times New Roman"/>
          <w:sz w:val="26"/>
          <w:szCs w:val="26"/>
        </w:rPr>
        <w:t>2</w:t>
      </w:r>
      <w:r w:rsidR="006F4919">
        <w:rPr>
          <w:rFonts w:ascii="Times New Roman" w:hAnsi="Times New Roman" w:cs="Times New Roman"/>
          <w:sz w:val="26"/>
          <w:szCs w:val="26"/>
        </w:rPr>
        <w:t>,</w:t>
      </w:r>
      <w:r w:rsidR="00CE4DAA">
        <w:rPr>
          <w:rFonts w:ascii="Times New Roman" w:hAnsi="Times New Roman" w:cs="Times New Roman"/>
          <w:sz w:val="26"/>
          <w:szCs w:val="26"/>
        </w:rPr>
        <w:t>3</w:t>
      </w:r>
      <w:r w:rsidR="00122627" w:rsidRPr="0044473F">
        <w:rPr>
          <w:rFonts w:ascii="Times New Roman" w:hAnsi="Times New Roman" w:cs="Times New Roman"/>
          <w:sz w:val="26"/>
          <w:szCs w:val="26"/>
        </w:rPr>
        <w:t> </w:t>
      </w:r>
      <w:r w:rsidR="00BA7039" w:rsidRPr="0044473F">
        <w:rPr>
          <w:rFonts w:ascii="Times New Roman" w:hAnsi="Times New Roman" w:cs="Times New Roman"/>
          <w:sz w:val="26"/>
          <w:szCs w:val="26"/>
        </w:rPr>
        <w:t>тыс.</w:t>
      </w:r>
      <w:r w:rsidR="00122627" w:rsidRPr="0044473F">
        <w:rPr>
          <w:rFonts w:ascii="Times New Roman" w:hAnsi="Times New Roman" w:cs="Times New Roman"/>
          <w:sz w:val="26"/>
          <w:szCs w:val="26"/>
        </w:rPr>
        <w:t> </w:t>
      </w:r>
      <w:r w:rsidR="00BA7039" w:rsidRPr="0044473F">
        <w:rPr>
          <w:rFonts w:ascii="Times New Roman" w:hAnsi="Times New Roman" w:cs="Times New Roman"/>
          <w:sz w:val="26"/>
          <w:szCs w:val="26"/>
        </w:rPr>
        <w:t>руб</w:t>
      </w:r>
      <w:r w:rsidR="00122627" w:rsidRPr="0044473F">
        <w:rPr>
          <w:rFonts w:ascii="Times New Roman" w:hAnsi="Times New Roman" w:cs="Times New Roman"/>
          <w:sz w:val="26"/>
          <w:szCs w:val="26"/>
        </w:rPr>
        <w:t>.</w:t>
      </w:r>
      <w:r w:rsidR="006F4919">
        <w:rPr>
          <w:rFonts w:ascii="Times New Roman" w:hAnsi="Times New Roman" w:cs="Times New Roman"/>
          <w:sz w:val="26"/>
          <w:szCs w:val="26"/>
        </w:rPr>
        <w:t>,</w:t>
      </w:r>
      <w:r w:rsidR="009040A1">
        <w:rPr>
          <w:rFonts w:ascii="Times New Roman" w:hAnsi="Times New Roman" w:cs="Times New Roman"/>
          <w:sz w:val="26"/>
          <w:szCs w:val="26"/>
        </w:rPr>
        <w:t xml:space="preserve"> </w:t>
      </w:r>
      <w:r w:rsidR="00F2624A" w:rsidRPr="00F2624A">
        <w:rPr>
          <w:rFonts w:ascii="Times New Roman" w:hAnsi="Times New Roman" w:cs="Times New Roman"/>
          <w:sz w:val="26"/>
          <w:szCs w:val="26"/>
        </w:rPr>
        <w:t xml:space="preserve">кассовое исполнение </w:t>
      </w:r>
      <w:r w:rsidR="006F4919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CE4DAA">
        <w:rPr>
          <w:rFonts w:ascii="Times New Roman" w:hAnsi="Times New Roman" w:cs="Times New Roman"/>
          <w:sz w:val="26"/>
          <w:szCs w:val="26"/>
        </w:rPr>
        <w:t>88 813,</w:t>
      </w:r>
      <w:r w:rsidR="00702CF1">
        <w:rPr>
          <w:rFonts w:ascii="Times New Roman" w:hAnsi="Times New Roman" w:cs="Times New Roman"/>
          <w:sz w:val="26"/>
          <w:szCs w:val="26"/>
        </w:rPr>
        <w:t>2</w:t>
      </w:r>
      <w:r w:rsidR="00CE4DAA">
        <w:rPr>
          <w:rFonts w:ascii="Times New Roman" w:hAnsi="Times New Roman" w:cs="Times New Roman"/>
          <w:sz w:val="26"/>
          <w:szCs w:val="26"/>
        </w:rPr>
        <w:t> тыс. руб. или 69,1%</w:t>
      </w:r>
      <w:r w:rsidR="00F2624A" w:rsidRPr="00F2624A">
        <w:rPr>
          <w:rFonts w:ascii="Times New Roman" w:hAnsi="Times New Roman" w:cs="Times New Roman"/>
          <w:sz w:val="26"/>
          <w:szCs w:val="26"/>
        </w:rPr>
        <w:t xml:space="preserve"> от плана.</w:t>
      </w:r>
    </w:p>
    <w:p w:rsidR="00B5360E" w:rsidRPr="00F2624A" w:rsidRDefault="00B5360E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2751"/>
        <w:gridCol w:w="6662"/>
      </w:tblGrid>
      <w:tr w:rsidR="00AA48FA" w:rsidRPr="00036CFA" w:rsidTr="0002063D">
        <w:tc>
          <w:tcPr>
            <w:tcW w:w="476" w:type="dxa"/>
          </w:tcPr>
          <w:p w:rsidR="00AA48FA" w:rsidRPr="00303850" w:rsidRDefault="00303850" w:rsidP="00020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8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51" w:type="dxa"/>
            <w:shd w:val="clear" w:color="auto" w:fill="auto"/>
          </w:tcPr>
          <w:p w:rsidR="00AA48FA" w:rsidRPr="00303850" w:rsidRDefault="00AA48FA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8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мероприятия</w:t>
            </w:r>
          </w:p>
        </w:tc>
        <w:tc>
          <w:tcPr>
            <w:tcW w:w="6662" w:type="dxa"/>
            <w:shd w:val="clear" w:color="auto" w:fill="auto"/>
          </w:tcPr>
          <w:p w:rsidR="00AA48FA" w:rsidRPr="00303850" w:rsidRDefault="00AA48FA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8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Краткая информация по выполнению мероприятий</w:t>
            </w:r>
          </w:p>
        </w:tc>
      </w:tr>
      <w:tr w:rsidR="00303850" w:rsidRPr="00036CFA" w:rsidTr="009319C5">
        <w:tc>
          <w:tcPr>
            <w:tcW w:w="9889" w:type="dxa"/>
            <w:gridSpan w:val="3"/>
          </w:tcPr>
          <w:p w:rsidR="00303850" w:rsidRPr="00036CFA" w:rsidRDefault="00303850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712" w:rsidRPr="00036CFA" w:rsidTr="00A86785">
        <w:tc>
          <w:tcPr>
            <w:tcW w:w="9889" w:type="dxa"/>
            <w:gridSpan w:val="3"/>
          </w:tcPr>
          <w:p w:rsidR="006E3712" w:rsidRPr="00036CFA" w:rsidRDefault="0080071E" w:rsidP="0030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07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Строительство (приобретение) объектов сельского хозяйства</w:t>
            </w:r>
          </w:p>
        </w:tc>
      </w:tr>
      <w:tr w:rsidR="004F0144" w:rsidRPr="00036CFA" w:rsidTr="0002063D">
        <w:tc>
          <w:tcPr>
            <w:tcW w:w="476" w:type="dxa"/>
          </w:tcPr>
          <w:p w:rsidR="006E3712" w:rsidRPr="00594FFC" w:rsidRDefault="006E3712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4F0144" w:rsidRPr="00036CFA" w:rsidRDefault="001A42DD" w:rsidP="00800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Нераспределенный резерв иных межбюджетных трансфертов на реализацию мероприятий по развитию сельского хозяйства</w:t>
            </w:r>
          </w:p>
        </w:tc>
        <w:tc>
          <w:tcPr>
            <w:tcW w:w="6662" w:type="dxa"/>
            <w:shd w:val="clear" w:color="auto" w:fill="auto"/>
          </w:tcPr>
          <w:p w:rsidR="004F0144" w:rsidRPr="00036CFA" w:rsidRDefault="001A42DD" w:rsidP="001A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нераспределенного резерва на 2023 год запланирован в сумме 39 624,2 тыс. руб. на приобретение объектов сельского хозяйства. В связи с отсутствием обращений от глав муниципалитетов в 2023 году потребность в использовании нераспределенного резерва отсутствует.</w:t>
            </w:r>
          </w:p>
        </w:tc>
      </w:tr>
      <w:tr w:rsidR="001A42DD" w:rsidRPr="00036CFA" w:rsidTr="0002063D">
        <w:tc>
          <w:tcPr>
            <w:tcW w:w="476" w:type="dxa"/>
          </w:tcPr>
          <w:p w:rsidR="001A42DD" w:rsidRPr="00594FFC" w:rsidRDefault="001A42DD" w:rsidP="001A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1" w:type="dxa"/>
            <w:shd w:val="clear" w:color="auto" w:fill="auto"/>
          </w:tcPr>
          <w:p w:rsidR="001A42DD" w:rsidRPr="00036CFA" w:rsidRDefault="001A42DD" w:rsidP="001A4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молочной фермы на 50 голов по адресу: Ненецкий автономный округ, д. </w:t>
            </w:r>
            <w:proofErr w:type="spellStart"/>
            <w:r w:rsidRP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Лабожское</w:t>
            </w:r>
            <w:proofErr w:type="spellEnd"/>
            <w:r w:rsidRP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МКП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Великовисочный животноводческий комплекс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662" w:type="dxa"/>
            <w:shd w:val="clear" w:color="auto" w:fill="auto"/>
          </w:tcPr>
          <w:p w:rsidR="001A42DD" w:rsidRPr="00036CFA" w:rsidRDefault="001A42DD" w:rsidP="001A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финансирование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60 375,8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тыс. руб. Кассовое и фактическое исполнение составило 100,0%. Заключен контракт </w:t>
            </w:r>
            <w:r w:rsidRP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8-ПМФ/2022 от 27.12.2022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-Строитель»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375 800,0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руб. Срок исполнения: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30.06.2023.</w:t>
            </w:r>
            <w:bookmarkStart w:id="0" w:name="_GoBack"/>
            <w:bookmarkEnd w:id="0"/>
          </w:p>
        </w:tc>
      </w:tr>
      <w:tr w:rsidR="001A42DD" w:rsidRPr="00036CFA" w:rsidTr="005D7EE6">
        <w:tc>
          <w:tcPr>
            <w:tcW w:w="9889" w:type="dxa"/>
            <w:gridSpan w:val="3"/>
          </w:tcPr>
          <w:p w:rsidR="001A42DD" w:rsidRPr="00011C95" w:rsidRDefault="001A42DD" w:rsidP="001A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1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Поставка кормов для предприятий сельскохозяйственного производства</w:t>
            </w:r>
          </w:p>
        </w:tc>
      </w:tr>
      <w:tr w:rsidR="00594FFC" w:rsidRPr="00036CFA" w:rsidTr="0002063D">
        <w:tc>
          <w:tcPr>
            <w:tcW w:w="476" w:type="dxa"/>
          </w:tcPr>
          <w:p w:rsidR="00594FFC" w:rsidRPr="004259BA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1" w:type="dxa"/>
            <w:shd w:val="clear" w:color="auto" w:fill="auto"/>
          </w:tcPr>
          <w:p w:rsidR="00594FFC" w:rsidRPr="004259BA" w:rsidRDefault="00594FFC" w:rsidP="0059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«Великовисочный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594FFC" w:rsidRPr="004259BA" w:rsidRDefault="00594FFC" w:rsidP="00594FF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5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выполнение мероприятия в отчетном периоде предусмотрено 3 210,0 тыс. руб. Исполнение составило 100,0%. Заключен муниципальный контракт № </w:t>
            </w:r>
            <w:r w:rsidRPr="004259BA">
              <w:rPr>
                <w:rFonts w:ascii="Times New Roman" w:hAnsi="Times New Roman" w:cs="Times New Roman"/>
                <w:sz w:val="20"/>
                <w:szCs w:val="20"/>
              </w:rPr>
              <w:t xml:space="preserve">7-ПКК/2023 от 22.05.2023 с ООО «ЭКОМАКС» на сумму 3 417 120,0 руб. на поставку </w:t>
            </w:r>
            <w:r w:rsidRPr="004259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комбикорма для крупного рогатого скота в размере 113 тонн, срок поставки </w:t>
            </w:r>
            <w:r w:rsidRPr="004259BA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Pr="004259BA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18.08.202</w:t>
            </w:r>
            <w:r w:rsidRPr="004259BA">
              <w:rPr>
                <w:rFonts w:ascii="Times New Roman" w:hAnsi="Times New Roman" w:cs="Times New Roman"/>
                <w:sz w:val="20"/>
                <w:szCs w:val="20"/>
              </w:rPr>
              <w:t>3. Комбикорм поставлен в срок. Мероприятие исполнено.</w:t>
            </w:r>
            <w:r w:rsidR="004259BA" w:rsidRPr="004259BA">
              <w:rPr>
                <w:rFonts w:ascii="Times New Roman" w:hAnsi="Times New Roman" w:cs="Times New Roman"/>
                <w:sz w:val="20"/>
                <w:szCs w:val="20"/>
              </w:rPr>
              <w:t xml:space="preserve"> Оплата в сумме 207,1 тыс. руб. произведена за счет собственных средств.</w:t>
            </w:r>
          </w:p>
        </w:tc>
      </w:tr>
      <w:tr w:rsidR="00594FFC" w:rsidRPr="00036CFA" w:rsidTr="0002063D">
        <w:tc>
          <w:tcPr>
            <w:tcW w:w="476" w:type="dxa"/>
          </w:tcPr>
          <w:p w:rsidR="00594FFC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51" w:type="dxa"/>
            <w:shd w:val="clear" w:color="auto" w:fill="auto"/>
          </w:tcPr>
          <w:p w:rsidR="00594FFC" w:rsidRPr="0080071E" w:rsidRDefault="00594FFC" w:rsidP="0059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Омский</w:t>
            </w:r>
            <w:r w:rsidRPr="00011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выполнение мероприятия в отчетном периоде предусмотрено 1 848,0 тыс. руб. Кассовое и фактическое исполнение составило 100,0%.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Заключен муниципальный контракт № </w:t>
            </w:r>
            <w:r w:rsidRPr="008D2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01843000004230 от 27.03.2023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ООО «ВИТАРИС» на сумму 1 699 880,0 руб. на поставку корма в количестве 32 тонны. Срок исполнения 01.08.2023.</w:t>
            </w:r>
          </w:p>
          <w:p w:rsidR="00594FFC" w:rsidRPr="00036CFA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Заключен договор № б/н от 25.09.2023 с ООО «ВИТАРИС» на сумму 148 120,0 руб. на поставку корма в количестве 2 тонны. Срок исполнения до 31.10.2023. Корм поставлен, мероприятие исполнено.</w:t>
            </w:r>
          </w:p>
        </w:tc>
      </w:tr>
      <w:tr w:rsidR="00594FFC" w:rsidRPr="00036CFA" w:rsidTr="0002063D">
        <w:tc>
          <w:tcPr>
            <w:tcW w:w="476" w:type="dxa"/>
          </w:tcPr>
          <w:p w:rsidR="00594FFC" w:rsidRPr="00594FFC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751" w:type="dxa"/>
            <w:shd w:val="clear" w:color="auto" w:fill="auto"/>
          </w:tcPr>
          <w:p w:rsidR="00594FFC" w:rsidRPr="00011C95" w:rsidRDefault="00594FFC" w:rsidP="0059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ЗР «</w:t>
            </w:r>
            <w:proofErr w:type="spellStart"/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Пешский</w:t>
            </w:r>
            <w:proofErr w:type="spellEnd"/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ЖК»</w:t>
            </w:r>
          </w:p>
        </w:tc>
        <w:tc>
          <w:tcPr>
            <w:tcW w:w="6662" w:type="dxa"/>
            <w:shd w:val="clear" w:color="auto" w:fill="auto"/>
          </w:tcPr>
          <w:p w:rsidR="00594FFC" w:rsidRDefault="00594FFC" w:rsidP="00594F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2 238,6 тыс. руб. Исполнение составило 100,0%. Заключен муниципальный контракт с </w:t>
            </w:r>
            <w:r w:rsidRPr="00365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365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365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65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0184300000423000006 от 27.02.2023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</w:t>
            </w:r>
            <w:r w:rsidRPr="00365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65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65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 руб. Приобретен к</w:t>
            </w:r>
            <w:r w:rsidRPr="003656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омбикорм-концентрат для дойных коров (в гранулах)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Мероприятие исполнено.</w:t>
            </w:r>
          </w:p>
        </w:tc>
      </w:tr>
      <w:tr w:rsidR="00594FFC" w:rsidRPr="00036CFA" w:rsidTr="00BE1939">
        <w:tc>
          <w:tcPr>
            <w:tcW w:w="9889" w:type="dxa"/>
            <w:gridSpan w:val="3"/>
          </w:tcPr>
          <w:p w:rsidR="00594FFC" w:rsidRPr="00036CFA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</w:tr>
      <w:tr w:rsidR="00594FFC" w:rsidRPr="00036CFA" w:rsidTr="00115DD4">
        <w:trPr>
          <w:trHeight w:val="841"/>
        </w:trPr>
        <w:tc>
          <w:tcPr>
            <w:tcW w:w="476" w:type="dxa"/>
          </w:tcPr>
          <w:p w:rsidR="00594FFC" w:rsidRPr="00594FFC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51" w:type="dxa"/>
            <w:shd w:val="clear" w:color="auto" w:fill="auto"/>
          </w:tcPr>
          <w:p w:rsidR="00594FFC" w:rsidRPr="00036CFA" w:rsidRDefault="00594FFC" w:rsidP="0059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Поставка трактора колесного, пресс-подборщ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ика, граблей колесно-пальцевых </w:t>
            </w:r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для МКП ЗР «</w:t>
            </w:r>
            <w:proofErr w:type="spellStart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Пешский</w:t>
            </w:r>
            <w:proofErr w:type="spellEnd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 xml:space="preserve">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594FFC" w:rsidRPr="00036CFA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финансирование </w:t>
            </w:r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МКП ЗР «</w:t>
            </w:r>
            <w:proofErr w:type="spellStart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Пешский</w:t>
            </w:r>
            <w:proofErr w:type="spellEnd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 xml:space="preserve"> животноводческий комплекс»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тыс. руб.</w:t>
            </w:r>
          </w:p>
          <w:p w:rsidR="00594FFC" w:rsidRPr="00036CFA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и фактическое исполнение за отчетный период – 100,0%.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заключен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 следующие 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ы: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60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№184300000422000000147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26.07.2023 с 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  <w:proofErr w:type="spellStart"/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Шуклина</w:t>
            </w:r>
            <w:proofErr w:type="spellEnd"/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 Ивановна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поставку 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пресс-подборщик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RB 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руб.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поставки не позднее 31.03.2023.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№184300000422000000146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26.07.2023 с 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  <w:proofErr w:type="spellStart"/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Шуклина</w:t>
            </w:r>
            <w:proofErr w:type="spellEnd"/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 Ивановна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поставку 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грабл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колесно-пальцевые прицепные с центральным колесом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Р90М8С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461 680,0 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поставки не позднее 31.03.2023.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№ 014300000423000005 от 20.02.2023 с ООО «Сельхозтехника» на поставку </w:t>
            </w:r>
            <w:r w:rsidRPr="0011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колесного</w:t>
            </w:r>
            <w:r w:rsidRPr="0011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сельскохозяйственн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115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"БЕЛАРУС", тип 900, модели: Беларус-82.1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2 397 000,0 руб. Срок поставки не позднее 31.03.2023.</w:t>
            </w:r>
          </w:p>
          <w:p w:rsidR="00594FFC" w:rsidRPr="00115DD4" w:rsidRDefault="00594FFC" w:rsidP="00594FF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 поставлена и оплачена. Мероприятие исполнено.</w:t>
            </w:r>
          </w:p>
        </w:tc>
      </w:tr>
      <w:tr w:rsidR="00594FFC" w:rsidRPr="00036CFA" w:rsidTr="00115DD4">
        <w:trPr>
          <w:trHeight w:val="841"/>
        </w:trPr>
        <w:tc>
          <w:tcPr>
            <w:tcW w:w="476" w:type="dxa"/>
          </w:tcPr>
          <w:p w:rsidR="00594FFC" w:rsidRPr="00594FFC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51" w:type="dxa"/>
            <w:shd w:val="clear" w:color="auto" w:fill="auto"/>
          </w:tcPr>
          <w:p w:rsidR="00594FFC" w:rsidRPr="00036CFA" w:rsidRDefault="00594FFC" w:rsidP="0059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7CA">
              <w:rPr>
                <w:rFonts w:ascii="Times New Roman" w:hAnsi="Times New Roman" w:cs="Times New Roman"/>
                <w:sz w:val="20"/>
                <w:szCs w:val="20"/>
              </w:rPr>
              <w:t>Поставка рулонного пресс-подборщ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ика и косилки дисковой для МКП «</w:t>
            </w:r>
            <w:r w:rsidRPr="00A107CA">
              <w:rPr>
                <w:rFonts w:ascii="Times New Roman" w:hAnsi="Times New Roman" w:cs="Times New Roman"/>
                <w:sz w:val="20"/>
                <w:szCs w:val="20"/>
              </w:rPr>
              <w:t>Великовисочный животноводческий комплекс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A107CA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107CA">
              <w:rPr>
                <w:rFonts w:ascii="Times New Roman" w:hAnsi="Times New Roman" w:cs="Times New Roman"/>
                <w:sz w:val="20"/>
                <w:szCs w:val="20"/>
              </w:rPr>
              <w:t>Великовисочный сельсовет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107CA">
              <w:rPr>
                <w:rFonts w:ascii="Times New Roman" w:hAnsi="Times New Roman" w:cs="Times New Roman"/>
                <w:sz w:val="20"/>
                <w:szCs w:val="20"/>
              </w:rPr>
              <w:t xml:space="preserve"> ЗР НАО</w:t>
            </w:r>
          </w:p>
        </w:tc>
        <w:tc>
          <w:tcPr>
            <w:tcW w:w="6662" w:type="dxa"/>
            <w:shd w:val="clear" w:color="auto" w:fill="auto"/>
          </w:tcPr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2 577,0 тыс. руб. Кассовое и фактическое исполнение составило 2 574,0 тыс. руб. или 99,9%. 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выполнение мероприятия заключены следующие договоры: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 </w:t>
            </w:r>
            <w:r w:rsidRPr="00A107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A107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Шуклина</w:t>
            </w:r>
            <w:proofErr w:type="spellEnd"/>
            <w:r w:rsidRPr="00A107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 Ивановна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 w:rsidRPr="008173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8-ПП/2023 от 12.06.2023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1 979 000</w:t>
            </w:r>
            <w:r w:rsidRPr="008173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 руб. на приобретение пресс-подборщика ОКПД2-28.30.53.000. Срок поставки </w:t>
            </w:r>
            <w:r w:rsidRPr="00817382">
              <w:rPr>
                <w:rFonts w:ascii="Times New Roman" w:hAnsi="Times New Roman" w:cs="Times New Roman"/>
                <w:sz w:val="20"/>
                <w:szCs w:val="20"/>
              </w:rPr>
              <w:t>до 31.08.2023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с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Шуклина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Ивановна </w:t>
            </w:r>
            <w:r w:rsidRPr="0081738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17382">
              <w:rPr>
                <w:rFonts w:ascii="Times New Roman" w:hAnsi="Times New Roman" w:cs="Times New Roman"/>
                <w:sz w:val="20"/>
                <w:szCs w:val="20"/>
              </w:rPr>
              <w:t>69-р от 31.05.2023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сумму 595 000,0 руб. на приобретение </w:t>
            </w:r>
            <w:r w:rsidRPr="00817382">
              <w:rPr>
                <w:rFonts w:ascii="Times New Roman" w:hAnsi="Times New Roman" w:cs="Times New Roman"/>
                <w:sz w:val="20"/>
                <w:szCs w:val="20"/>
              </w:rPr>
              <w:t>косилк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17382">
              <w:rPr>
                <w:rFonts w:ascii="Times New Roman" w:hAnsi="Times New Roman" w:cs="Times New Roman"/>
                <w:sz w:val="20"/>
                <w:szCs w:val="20"/>
              </w:rPr>
              <w:t xml:space="preserve"> КДЛ-280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Срок поставки </w:t>
            </w:r>
            <w:r w:rsidRPr="00817382">
              <w:rPr>
                <w:rFonts w:ascii="Times New Roman" w:hAnsi="Times New Roman" w:cs="Times New Roman"/>
                <w:sz w:val="20"/>
                <w:szCs w:val="20"/>
              </w:rPr>
              <w:t>30.06.2023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94FFC" w:rsidRPr="00817382" w:rsidRDefault="00594FFC" w:rsidP="00594FF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поставлено и оплачено. Мероприятие исполнено.</w:t>
            </w:r>
          </w:p>
        </w:tc>
      </w:tr>
      <w:tr w:rsidR="00594FFC" w:rsidRPr="00036CFA" w:rsidTr="00115DD4">
        <w:trPr>
          <w:trHeight w:val="841"/>
        </w:trPr>
        <w:tc>
          <w:tcPr>
            <w:tcW w:w="476" w:type="dxa"/>
          </w:tcPr>
          <w:p w:rsidR="00594FFC" w:rsidRPr="00594FFC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51" w:type="dxa"/>
            <w:shd w:val="clear" w:color="auto" w:fill="auto"/>
          </w:tcPr>
          <w:p w:rsidR="00594FFC" w:rsidRPr="00A107CA" w:rsidRDefault="00594FFC" w:rsidP="0059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897">
              <w:rPr>
                <w:rFonts w:ascii="Times New Roman" w:hAnsi="Times New Roman" w:cs="Times New Roman"/>
                <w:sz w:val="20"/>
                <w:szCs w:val="20"/>
              </w:rPr>
              <w:t>Приобретение трех тракторов колесных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6662" w:type="dxa"/>
            <w:shd w:val="clear" w:color="auto" w:fill="auto"/>
          </w:tcPr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1 797,0 тыс. руб. Кассовое и фактическое исполнение составило 100,0%. 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выполнение мероприятия заключены следующие договоры: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ЗР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9D6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№14/КП-2023 от 11.08.2023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599 000,0 руб. Приобретен трактор «</w:t>
            </w:r>
            <w:r w:rsidRPr="009D6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МТЗ-82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ЗР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№15</w:t>
            </w:r>
            <w:r w:rsidRPr="009D6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/КП-2023 от 11.08.2023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599 000,0 руб. Приобретен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«</w:t>
            </w:r>
            <w:r w:rsidRPr="009D6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Беларус-82.1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 ЗР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№16</w:t>
            </w:r>
            <w:r w:rsidRPr="009D6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/КП-2023 от 11.08.2023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599 000,0 руб. Приобретен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«</w:t>
            </w:r>
            <w:r w:rsidRPr="009D6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Беларус-82.1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 поставлена и оплачена. Мероприятие исполнено.</w:t>
            </w:r>
          </w:p>
        </w:tc>
      </w:tr>
      <w:tr w:rsidR="00594FFC" w:rsidRPr="00036CFA" w:rsidTr="00115DD4">
        <w:trPr>
          <w:trHeight w:val="841"/>
        </w:trPr>
        <w:tc>
          <w:tcPr>
            <w:tcW w:w="476" w:type="dxa"/>
          </w:tcPr>
          <w:p w:rsidR="00594FFC" w:rsidRPr="00594FFC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51" w:type="dxa"/>
            <w:shd w:val="clear" w:color="auto" w:fill="auto"/>
          </w:tcPr>
          <w:p w:rsidR="00594FFC" w:rsidRPr="009D6897" w:rsidRDefault="00594FFC" w:rsidP="0059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CFE">
              <w:rPr>
                <w:rFonts w:ascii="Times New Roman" w:hAnsi="Times New Roman" w:cs="Times New Roman"/>
                <w:sz w:val="20"/>
                <w:szCs w:val="20"/>
              </w:rPr>
              <w:t>Поставка системы уровневого поения и вакуумной установки доения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6662" w:type="dxa"/>
            <w:shd w:val="clear" w:color="auto" w:fill="auto"/>
          </w:tcPr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1 112,5 тыс. руб. Кассовое и фактическое исполнение составило 100,0%. 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выполнение мероприятия заключены следующие договоры: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 </w:t>
            </w:r>
            <w:r w:rsidRPr="00AA3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AA3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Шуклина</w:t>
            </w:r>
            <w:proofErr w:type="spellEnd"/>
            <w:r w:rsidRPr="00AA3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 Ивановна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A3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№77-Р от 10.10.2023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570,0 тыс. руб. Приобретена с</w:t>
            </w:r>
            <w:r w:rsidRPr="00AA3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истема уровневого поения на 70 голов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 </w:t>
            </w:r>
            <w:r w:rsidRPr="00AA3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AA3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Шуклина</w:t>
            </w:r>
            <w:proofErr w:type="spellEnd"/>
            <w:r w:rsidRPr="00AA3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 Ивановна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A3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A3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 от 10.10.2023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542,5 тыс. руб. Приобретена у</w:t>
            </w:r>
            <w:r w:rsidRPr="00AA3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становка доильная в бидон УДМ-70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поставлено и оплачено. Мероприятие исполнено.</w:t>
            </w:r>
          </w:p>
        </w:tc>
      </w:tr>
      <w:tr w:rsidR="00594FFC" w:rsidRPr="00036CFA" w:rsidTr="0028009F">
        <w:trPr>
          <w:trHeight w:val="315"/>
        </w:trPr>
        <w:tc>
          <w:tcPr>
            <w:tcW w:w="9889" w:type="dxa"/>
            <w:gridSpan w:val="3"/>
          </w:tcPr>
          <w:p w:rsidR="00594FFC" w:rsidRPr="0028009F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800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Иные мероприятия</w:t>
            </w:r>
          </w:p>
        </w:tc>
      </w:tr>
      <w:tr w:rsidR="00594FFC" w:rsidRPr="00036CFA" w:rsidTr="00594FFC">
        <w:trPr>
          <w:trHeight w:val="995"/>
        </w:trPr>
        <w:tc>
          <w:tcPr>
            <w:tcW w:w="476" w:type="dxa"/>
          </w:tcPr>
          <w:p w:rsidR="00594FFC" w:rsidRPr="00594FFC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51" w:type="dxa"/>
            <w:shd w:val="clear" w:color="auto" w:fill="auto"/>
          </w:tcPr>
          <w:p w:rsidR="00594FFC" w:rsidRPr="00036CFA" w:rsidRDefault="00594FFC" w:rsidP="0059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3654">
              <w:rPr>
                <w:rFonts w:ascii="Times New Roman" w:hAnsi="Times New Roman" w:cs="Times New Roman"/>
                <w:sz w:val="20"/>
                <w:szCs w:val="20"/>
              </w:rPr>
              <w:t>Поставка каменного угля для котла-</w:t>
            </w:r>
            <w:proofErr w:type="spellStart"/>
            <w:r w:rsidRPr="00103654">
              <w:rPr>
                <w:rFonts w:ascii="Times New Roman" w:hAnsi="Times New Roman" w:cs="Times New Roman"/>
                <w:sz w:val="20"/>
                <w:szCs w:val="20"/>
              </w:rPr>
              <w:t>парообразователя</w:t>
            </w:r>
            <w:proofErr w:type="spellEnd"/>
            <w:r w:rsidRPr="00103654">
              <w:rPr>
                <w:rFonts w:ascii="Times New Roman" w:hAnsi="Times New Roman" w:cs="Times New Roman"/>
                <w:sz w:val="20"/>
                <w:szCs w:val="20"/>
              </w:rPr>
              <w:t xml:space="preserve"> МКП «Омский животноводческий комплекс» Сельского </w:t>
            </w:r>
            <w:r w:rsidRPr="001036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поселения "Омский сельсовет" ЗР НАО</w:t>
            </w:r>
          </w:p>
        </w:tc>
        <w:tc>
          <w:tcPr>
            <w:tcW w:w="6662" w:type="dxa"/>
            <w:shd w:val="clear" w:color="auto" w:fill="auto"/>
          </w:tcPr>
          <w:p w:rsidR="00594FFC" w:rsidRPr="00036CFA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 выполнение мероприятия в отчетном периоде предусмотрено финансирование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1 637,1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тыс. руб. Кассовое и фактическое исполнение составило 100,0%. 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выполнения мероприятия заключены следующие 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ы: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 с </w:t>
            </w:r>
            <w:r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ЗР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6/У-2023 от 14.03.2023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588 718,62 руб. Приобретен уголь в количестве 18 тонн.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 </w:t>
            </w:r>
            <w:r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ЗР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19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/У-2023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392 479,08 руб. Приобретен уголь в количестве 12 тонн.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 </w:t>
            </w:r>
            <w:r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ЗР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39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/У-2023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583 067,24 руб. Приобретен уголь в количестве 28 тонн.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 </w:t>
            </w:r>
            <w:r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ЗР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280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57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/У-2023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2D5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72 883,41 руб. Приобретен уголь в количестве 3,5 тонны.</w:t>
            </w:r>
          </w:p>
          <w:p w:rsidR="00594FFC" w:rsidRPr="002D5794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исполнено.</w:t>
            </w:r>
          </w:p>
        </w:tc>
      </w:tr>
      <w:tr w:rsidR="00594FFC" w:rsidRPr="00036CFA" w:rsidTr="0022488F">
        <w:trPr>
          <w:trHeight w:val="235"/>
        </w:trPr>
        <w:tc>
          <w:tcPr>
            <w:tcW w:w="9889" w:type="dxa"/>
            <w:gridSpan w:val="3"/>
          </w:tcPr>
          <w:p w:rsidR="00594FFC" w:rsidRPr="0022488F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48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Реализация сенозаготовительной кампании предприятий сельскохозяйственного производства</w:t>
            </w:r>
          </w:p>
        </w:tc>
      </w:tr>
      <w:tr w:rsidR="00594FFC" w:rsidRPr="00036CFA" w:rsidTr="00E60671">
        <w:trPr>
          <w:trHeight w:val="1487"/>
        </w:trPr>
        <w:tc>
          <w:tcPr>
            <w:tcW w:w="476" w:type="dxa"/>
          </w:tcPr>
          <w:p w:rsidR="00594FFC" w:rsidRPr="00594FFC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594FFC" w:rsidRPr="0028009F" w:rsidRDefault="00594FFC" w:rsidP="0059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1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Омский</w:t>
            </w:r>
            <w:r w:rsidRPr="00011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594FFC" w:rsidRPr="00C65DF7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предусмотрено в отчетном периоде финансирование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ельскому поселению «Омский сельсовет» ЗР НАО в сумме 2 100,4 тыс. руб. Кассовое и фактическое исполнение составило 100,0% от плана на отчетный период.</w:t>
            </w:r>
          </w:p>
          <w:p w:rsidR="00594FFC" w:rsidRPr="00C65DF7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преференция предоставлена МКП «Омский животноводческий комплекс» на основании Соглашения о предоставлении муниципальной преференции МКП «Омский животноводческий комплекс»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соответствии с Порядком предоставления муниципальной преференции МКП «Омский животноводческий комплекс», утвержденным постановлением Администрации Сельского поселения «Омский сельсовет» ЗР НАО от 23.06.2022 № 60 в виде субсидии на возмещение понесенных затрат, возникающих при </w:t>
            </w:r>
            <w:r w:rsidRPr="006F0A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реализации сенозаготовительной кампании предприятий сельскохозяйственного производства. Заключены</w:t>
            </w:r>
            <w:r w:rsidRPr="00C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договоры:</w:t>
            </w:r>
          </w:p>
          <w:p w:rsidR="00594FFC" w:rsidRPr="00C65DF7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 ИП Бобриков Павел </w:t>
            </w:r>
            <w:proofErr w:type="spellStart"/>
            <w:r w:rsidRPr="00C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Климентович</w:t>
            </w:r>
            <w:proofErr w:type="spellEnd"/>
            <w:r w:rsidRPr="00C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 1 от 01.07.2023 на сумму 400 000,0 руб. на доставку техники для заготовки кормов на сенокосные угодья и вывозу кормов до места их хранения в срок до 15.08.2023.</w:t>
            </w:r>
          </w:p>
          <w:p w:rsidR="00594FFC" w:rsidRPr="00C65DF7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 ИП Бобриков Павел </w:t>
            </w:r>
            <w:proofErr w:type="spellStart"/>
            <w:r w:rsidRPr="00C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Климентович</w:t>
            </w:r>
            <w:proofErr w:type="spellEnd"/>
            <w:r w:rsidRPr="00C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 5 от 28.06.2023 на сумму 570 794,92 руб. на поставку </w:t>
            </w:r>
            <w:proofErr w:type="spellStart"/>
            <w:r w:rsidRPr="00C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стрейч</w:t>
            </w:r>
            <w:proofErr w:type="spellEnd"/>
            <w:r w:rsidRPr="00C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-пленки в количестве 37,2 бобин, шпагата длиной 2050м в количестве 4,5кг. Срок поставки: в течение 10 дней с момента оплаты.</w:t>
            </w:r>
          </w:p>
          <w:p w:rsidR="00594FFC" w:rsidRPr="00C65DF7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 ИП Уткин Михаил Геннадьевич № 1-02-05 от 02.05.2023 на сумму 719 910,32 руб. на поставку дизельного топлива в количестве 3 тонны, бензина АИ-92 в количестве 0,3 тонны, масла М10Г2ЦС в количестве 0,366 тонны.</w:t>
            </w:r>
          </w:p>
          <w:p w:rsidR="00B161EF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 ИП Бобриков Павел </w:t>
            </w:r>
            <w:proofErr w:type="spellStart"/>
            <w:r w:rsidRPr="00C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Климентович</w:t>
            </w:r>
            <w:proofErr w:type="spellEnd"/>
            <w:r w:rsidRPr="00C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 1 от 01.07.2023 на сумму 409 700,0 руб. на оказание услуг по заготовке се</w:t>
            </w:r>
            <w:r w:rsidR="00B16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(241 тонна). Срок 31.08.2023. </w:t>
            </w:r>
          </w:p>
          <w:p w:rsidR="00594FFC" w:rsidRPr="00C65DF7" w:rsidRDefault="00B161EF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исполнено.</w:t>
            </w:r>
          </w:p>
        </w:tc>
      </w:tr>
      <w:tr w:rsidR="00594FFC" w:rsidRPr="00036CFA" w:rsidTr="00E60671">
        <w:trPr>
          <w:trHeight w:val="1487"/>
        </w:trPr>
        <w:tc>
          <w:tcPr>
            <w:tcW w:w="476" w:type="dxa"/>
          </w:tcPr>
          <w:p w:rsidR="00594FFC" w:rsidRPr="00594FFC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94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1" w:type="dxa"/>
            <w:shd w:val="clear" w:color="auto" w:fill="auto"/>
          </w:tcPr>
          <w:p w:rsidR="00594FFC" w:rsidRPr="00011C95" w:rsidRDefault="00594FFC" w:rsidP="0059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ЗР «</w:t>
            </w:r>
            <w:proofErr w:type="spellStart"/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Пешский</w:t>
            </w:r>
            <w:proofErr w:type="spellEnd"/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ЖК»</w:t>
            </w:r>
          </w:p>
        </w:tc>
        <w:tc>
          <w:tcPr>
            <w:tcW w:w="6662" w:type="dxa"/>
            <w:shd w:val="clear" w:color="auto" w:fill="auto"/>
          </w:tcPr>
          <w:p w:rsidR="00594FFC" w:rsidRPr="00036CFA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финансирование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1 968,2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тыс. руб. Кассовое и фактическое исполнение составило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1 966,7 тыс. руб. или 99,9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%. 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Заключены договоры на выполнение сельскохозяйственных работ с физическими лицами на сумму 505 748,0 руб. Страховые взносы на сумму 151 724,4 руб.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 договор с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ЛогистикСтройСервис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№ 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6/1 от 23.05.2023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 руб. на приобретение 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в количестве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тонн, дизельно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топлив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в количестве 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Заключены договоры с ООО «Эра»: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от 23.05.202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на сумму 359 600,0 руб. на приобретение 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пленк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упаковочн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 в количестве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 штук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от 23.05.2023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359 600,0 руб. на приобретение 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пленк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упаковочн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 в количестве</w:t>
            </w:r>
            <w:r w:rsidRPr="00124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 штук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161EF" w:rsidRPr="00036CFA" w:rsidRDefault="00B161EF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исполнено.</w:t>
            </w:r>
          </w:p>
        </w:tc>
      </w:tr>
      <w:tr w:rsidR="00594FFC" w:rsidRPr="00036CFA" w:rsidTr="00E60671">
        <w:trPr>
          <w:trHeight w:val="1487"/>
        </w:trPr>
        <w:tc>
          <w:tcPr>
            <w:tcW w:w="476" w:type="dxa"/>
          </w:tcPr>
          <w:p w:rsidR="00594FFC" w:rsidRPr="00594FFC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94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1" w:type="dxa"/>
            <w:shd w:val="clear" w:color="auto" w:fill="auto"/>
          </w:tcPr>
          <w:p w:rsidR="00594FFC" w:rsidRPr="0080071E" w:rsidRDefault="00594FFC" w:rsidP="0059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Великовисочный</w:t>
            </w:r>
            <w:r w:rsidRPr="00011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финансирование в сумме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4 016,7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тыс. руб. Кассовое и фактическое исполнение составило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4 016,5 тыс. руб. или 100,0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%. 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пленки, шпагата, масла и дизельного топлива осуществлялось Администрацией Сельского поселения «Великовисочный сельсовет» ЗР НАО с последующим закреплением имущества на праве оперативного управления за МКП «Великовисочный животноводческий комплекс» в соответствии с Порядком передачи муниципального имущества в виде материальных ресурсов (материалов), основных средств и прочего имущества, приобретенного за счет межбюджетных трансфертов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подведомственным предприятиям, утвержденным постановлением Администрации МО «Великовисочный сельсовет» НАО от 21.12.2020 № 192-п.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выполнение мероприятия заключены следующие договоры: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 </w:t>
            </w:r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Прокушев</w:t>
            </w:r>
            <w:proofErr w:type="spellEnd"/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Василий Александрович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от 17.07.2023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</w:t>
            </w:r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 тыс. руб. на </w:t>
            </w:r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дизельного топлива в количестве 6,864 тонны по маршруту </w:t>
            </w:r>
            <w:proofErr w:type="spellStart"/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</w:t>
            </w:r>
            <w:proofErr w:type="spellEnd"/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Искателей в с. </w:t>
            </w:r>
            <w:proofErr w:type="spellStart"/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Великовисочное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Срок исполнения 17.08.2023.</w:t>
            </w:r>
          </w:p>
          <w:p w:rsidR="00594FFC" w:rsidRPr="00036CFA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 </w:t>
            </w:r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Шуклина</w:t>
            </w:r>
            <w:proofErr w:type="spellEnd"/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 Ивановна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9F57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6-ПУСП/2023 от 15.05.2023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945 250, руб. на приобретение пленки упаковочной в количестве 95 штук.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 </w:t>
            </w:r>
            <w:r w:rsidRPr="00F53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F53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Шуклина</w:t>
            </w:r>
            <w:proofErr w:type="spellEnd"/>
            <w:r w:rsidRPr="00F53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 Ивановна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3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53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68р от 31.05.2023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77 120,0 руб. на приобретение шпагата в количестве 4 рулона, срок 30.06.2023.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 АО «Ненецкая нефтяная компания» </w:t>
            </w:r>
            <w:r w:rsidRPr="00F53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53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2697-ОТ от 07.06.2023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590 390,0 тыс. руб. на приобретение дизельного</w:t>
            </w:r>
            <w:r w:rsidRPr="00F53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топлив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в количестве</w:t>
            </w:r>
            <w:r w:rsidRPr="00F53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6,864 тонны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 </w:t>
            </w:r>
            <w:r w:rsidRPr="00041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Шалимов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ым</w:t>
            </w:r>
            <w:r w:rsidRPr="00041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1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Абдурахим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  <w:proofErr w:type="spellEnd"/>
            <w:r w:rsidRPr="00041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1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Абдухалимович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041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 от 25.07.2023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188 140,0 тыс. руб. на приобретение </w:t>
            </w:r>
            <w:r w:rsidRPr="00041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41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М-10ДМ (летнее) 410 л, масл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41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8W-90 (трансмиссионное) 194 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на оплату услуг работников сенозаготовительной бригады перечислены МКП «Великовисочный животноводческий комплекс» в соответствии с Порядком предоставления муниципальной преференции МКП «Великовисочный животноводческий комплекс» в виде субсидии на возмещение понесенных затрат, возникших при реализации сенозаготовительной кампании предприятий сенозаготовительного производства утвержденным постановлением Администрации МО «Великовисочный сельсовет» НАО от 25.02.2021 № 30-п.</w:t>
            </w:r>
          </w:p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Заключены договоры на выполнение сельскохозяйственных работ с физическими лицами на сумму 1 499 325,0 руб. Страховые взносы на сумму 449 801,4 руб.</w:t>
            </w:r>
          </w:p>
          <w:p w:rsidR="00594FFC" w:rsidRPr="00036CFA" w:rsidRDefault="00B161EF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исполнено.</w:t>
            </w:r>
          </w:p>
        </w:tc>
      </w:tr>
      <w:tr w:rsidR="00594FFC" w:rsidRPr="00036CFA" w:rsidTr="00036CFA">
        <w:trPr>
          <w:trHeight w:val="286"/>
        </w:trPr>
        <w:tc>
          <w:tcPr>
            <w:tcW w:w="9889" w:type="dxa"/>
            <w:gridSpan w:val="3"/>
          </w:tcPr>
          <w:p w:rsidR="00594FFC" w:rsidRPr="002D5794" w:rsidRDefault="00594FFC" w:rsidP="00594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95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Восстановление платежеспособности предприятий сельскохозяйственного производства</w:t>
            </w:r>
          </w:p>
        </w:tc>
      </w:tr>
      <w:tr w:rsidR="00594FFC" w:rsidRPr="00036CFA" w:rsidTr="0002063D">
        <w:trPr>
          <w:trHeight w:val="1692"/>
        </w:trPr>
        <w:tc>
          <w:tcPr>
            <w:tcW w:w="476" w:type="dxa"/>
          </w:tcPr>
          <w:p w:rsidR="00594FFC" w:rsidRPr="00594FFC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51" w:type="dxa"/>
            <w:shd w:val="clear" w:color="auto" w:fill="auto"/>
          </w:tcPr>
          <w:p w:rsidR="00594FFC" w:rsidRPr="00036CFA" w:rsidRDefault="00594FFC" w:rsidP="0059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на финансовое обеспечение затрат, связанных с деятельностью предприятий, в целях восстановления их платежеспособности</w:t>
            </w:r>
          </w:p>
        </w:tc>
        <w:tc>
          <w:tcPr>
            <w:tcW w:w="6662" w:type="dxa"/>
            <w:shd w:val="clear" w:color="auto" w:fill="auto"/>
          </w:tcPr>
          <w:p w:rsidR="00594FFC" w:rsidRPr="00A65629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отчетном периоде предусмотрена субсидия в размере 484,0 тыс. руб. исполнение составило 100,0%. Оплачена задолженность по претензии ООО «Эра»</w:t>
            </w:r>
            <w:r w:rsidRPr="00CA1B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254 от 01.11.2022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сумме 484 000,0 руб.</w:t>
            </w:r>
          </w:p>
        </w:tc>
      </w:tr>
      <w:tr w:rsidR="00594FFC" w:rsidRPr="00036CFA" w:rsidTr="0002063D">
        <w:trPr>
          <w:trHeight w:val="1692"/>
        </w:trPr>
        <w:tc>
          <w:tcPr>
            <w:tcW w:w="476" w:type="dxa"/>
          </w:tcPr>
          <w:p w:rsidR="00594FFC" w:rsidRPr="00594FFC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  <w:p w:rsidR="00594FFC" w:rsidRPr="00594FFC" w:rsidRDefault="00594FFC" w:rsidP="005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1" w:type="dxa"/>
            <w:shd w:val="clear" w:color="auto" w:fill="auto"/>
          </w:tcPr>
          <w:p w:rsidR="00594FFC" w:rsidRPr="00CA1BC8" w:rsidRDefault="00594FFC" w:rsidP="0059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1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B19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по выполнению полномочий органов местного самоуправления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казенных предприятий агропромышленного комплекса</w:t>
            </w:r>
          </w:p>
        </w:tc>
        <w:tc>
          <w:tcPr>
            <w:tcW w:w="6662" w:type="dxa"/>
            <w:shd w:val="clear" w:color="auto" w:fill="auto"/>
          </w:tcPr>
          <w:p w:rsidR="00594FFC" w:rsidRDefault="00594FFC" w:rsidP="00594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отчетном периоде заключено </w:t>
            </w:r>
            <w:r w:rsidRPr="00AE36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предоставлении субсидии с МКП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AE36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Великовисочный животноводческий комплекс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AE36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ЗР НАО в целях восстановления платежеспособности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694 000,0 тыс. руб.</w:t>
            </w:r>
          </w:p>
        </w:tc>
      </w:tr>
    </w:tbl>
    <w:p w:rsidR="00A03A9E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3A9E" w:rsidRDefault="00715F8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Ведущий специалист</w:t>
      </w:r>
    </w:p>
    <w:p w:rsidR="00A03A9E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3A9E">
        <w:rPr>
          <w:rFonts w:ascii="Times New Roman" w:hAnsi="Times New Roman" w:cs="Times New Roman"/>
          <w:sz w:val="26"/>
          <w:szCs w:val="26"/>
        </w:rPr>
        <w:t xml:space="preserve">сектора по развитию </w:t>
      </w:r>
    </w:p>
    <w:p w:rsidR="00A03A9E" w:rsidRPr="0044473F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3A9E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CF04CD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A48FA">
        <w:rPr>
          <w:rFonts w:ascii="Times New Roman" w:hAnsi="Times New Roman" w:cs="Times New Roman"/>
          <w:sz w:val="26"/>
          <w:szCs w:val="26"/>
        </w:rPr>
        <w:t xml:space="preserve">О.П. </w:t>
      </w:r>
      <w:proofErr w:type="spellStart"/>
      <w:r w:rsidR="00AA48FA">
        <w:rPr>
          <w:rFonts w:ascii="Times New Roman" w:hAnsi="Times New Roman" w:cs="Times New Roman"/>
          <w:sz w:val="26"/>
          <w:szCs w:val="26"/>
        </w:rPr>
        <w:t>Гамкив</w:t>
      </w:r>
      <w:proofErr w:type="spellEnd"/>
    </w:p>
    <w:sectPr w:rsidR="00A03A9E" w:rsidRPr="0044473F" w:rsidSect="001E30D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41959"/>
    <w:multiLevelType w:val="hybridMultilevel"/>
    <w:tmpl w:val="C12A11EA"/>
    <w:lvl w:ilvl="0" w:tplc="C08063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B5B5D"/>
    <w:multiLevelType w:val="hybridMultilevel"/>
    <w:tmpl w:val="CDCEFD86"/>
    <w:lvl w:ilvl="0" w:tplc="C492BB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C57D3"/>
    <w:multiLevelType w:val="hybridMultilevel"/>
    <w:tmpl w:val="1FB4AF14"/>
    <w:lvl w:ilvl="0" w:tplc="0EAC5A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81A76"/>
    <w:multiLevelType w:val="hybridMultilevel"/>
    <w:tmpl w:val="6DA83698"/>
    <w:lvl w:ilvl="0" w:tplc="D33080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2E"/>
    <w:rsid w:val="00001384"/>
    <w:rsid w:val="00001BBF"/>
    <w:rsid w:val="000070B6"/>
    <w:rsid w:val="00011C95"/>
    <w:rsid w:val="000127D3"/>
    <w:rsid w:val="00015BBE"/>
    <w:rsid w:val="00036CFA"/>
    <w:rsid w:val="0004180C"/>
    <w:rsid w:val="0004255A"/>
    <w:rsid w:val="00052AD2"/>
    <w:rsid w:val="000664D8"/>
    <w:rsid w:val="00081F4D"/>
    <w:rsid w:val="000C2F21"/>
    <w:rsid w:val="000D35BF"/>
    <w:rsid w:val="000D7E0E"/>
    <w:rsid w:val="000F3D5B"/>
    <w:rsid w:val="000F400A"/>
    <w:rsid w:val="00103654"/>
    <w:rsid w:val="0010441A"/>
    <w:rsid w:val="001144C4"/>
    <w:rsid w:val="00115DD4"/>
    <w:rsid w:val="00122627"/>
    <w:rsid w:val="0012431F"/>
    <w:rsid w:val="00125D4E"/>
    <w:rsid w:val="00132260"/>
    <w:rsid w:val="00134162"/>
    <w:rsid w:val="00142879"/>
    <w:rsid w:val="00144BBB"/>
    <w:rsid w:val="00161620"/>
    <w:rsid w:val="00161B62"/>
    <w:rsid w:val="00173770"/>
    <w:rsid w:val="00174A90"/>
    <w:rsid w:val="00180382"/>
    <w:rsid w:val="0019369E"/>
    <w:rsid w:val="00195CB8"/>
    <w:rsid w:val="00197F52"/>
    <w:rsid w:val="001A42DD"/>
    <w:rsid w:val="001A4D54"/>
    <w:rsid w:val="001B4087"/>
    <w:rsid w:val="001C1445"/>
    <w:rsid w:val="001C197A"/>
    <w:rsid w:val="001C7A35"/>
    <w:rsid w:val="001D06A6"/>
    <w:rsid w:val="001E30D4"/>
    <w:rsid w:val="001E7BB0"/>
    <w:rsid w:val="001F2D00"/>
    <w:rsid w:val="001F5042"/>
    <w:rsid w:val="002036B9"/>
    <w:rsid w:val="00211B38"/>
    <w:rsid w:val="002149B3"/>
    <w:rsid w:val="00220F88"/>
    <w:rsid w:val="0022488F"/>
    <w:rsid w:val="00235E0E"/>
    <w:rsid w:val="00251B57"/>
    <w:rsid w:val="00257517"/>
    <w:rsid w:val="00262CC4"/>
    <w:rsid w:val="00265081"/>
    <w:rsid w:val="0028009F"/>
    <w:rsid w:val="002826BF"/>
    <w:rsid w:val="00295528"/>
    <w:rsid w:val="00297D9F"/>
    <w:rsid w:val="002B28A7"/>
    <w:rsid w:val="002C408D"/>
    <w:rsid w:val="002D4088"/>
    <w:rsid w:val="002D5794"/>
    <w:rsid w:val="002D5BD5"/>
    <w:rsid w:val="002E3F82"/>
    <w:rsid w:val="002E71D5"/>
    <w:rsid w:val="002F482F"/>
    <w:rsid w:val="0030128A"/>
    <w:rsid w:val="00303850"/>
    <w:rsid w:val="0031082C"/>
    <w:rsid w:val="00311609"/>
    <w:rsid w:val="00326319"/>
    <w:rsid w:val="00326610"/>
    <w:rsid w:val="00350B16"/>
    <w:rsid w:val="00365651"/>
    <w:rsid w:val="00371AE6"/>
    <w:rsid w:val="0037304E"/>
    <w:rsid w:val="00395B0B"/>
    <w:rsid w:val="003A0A73"/>
    <w:rsid w:val="003A0EF8"/>
    <w:rsid w:val="003B380D"/>
    <w:rsid w:val="003C0F5B"/>
    <w:rsid w:val="003C7189"/>
    <w:rsid w:val="003D1D77"/>
    <w:rsid w:val="003E0153"/>
    <w:rsid w:val="00402B99"/>
    <w:rsid w:val="00407357"/>
    <w:rsid w:val="004075B0"/>
    <w:rsid w:val="004258B8"/>
    <w:rsid w:val="004259BA"/>
    <w:rsid w:val="00431369"/>
    <w:rsid w:val="0043748E"/>
    <w:rsid w:val="0044473F"/>
    <w:rsid w:val="00444FC1"/>
    <w:rsid w:val="00447FCA"/>
    <w:rsid w:val="004502DC"/>
    <w:rsid w:val="00450C2E"/>
    <w:rsid w:val="00452A9F"/>
    <w:rsid w:val="00453F6B"/>
    <w:rsid w:val="00457AF4"/>
    <w:rsid w:val="00473D8A"/>
    <w:rsid w:val="00490FFC"/>
    <w:rsid w:val="00491234"/>
    <w:rsid w:val="0049498F"/>
    <w:rsid w:val="00495E0D"/>
    <w:rsid w:val="004A0C30"/>
    <w:rsid w:val="004F0144"/>
    <w:rsid w:val="004F2D5B"/>
    <w:rsid w:val="004F3BE2"/>
    <w:rsid w:val="00520A91"/>
    <w:rsid w:val="0052180B"/>
    <w:rsid w:val="00523DB4"/>
    <w:rsid w:val="00530EF6"/>
    <w:rsid w:val="00532352"/>
    <w:rsid w:val="005325E4"/>
    <w:rsid w:val="00533923"/>
    <w:rsid w:val="00541154"/>
    <w:rsid w:val="00547E0E"/>
    <w:rsid w:val="00550C89"/>
    <w:rsid w:val="00566C5C"/>
    <w:rsid w:val="005823D5"/>
    <w:rsid w:val="0058255C"/>
    <w:rsid w:val="00584900"/>
    <w:rsid w:val="00587F5D"/>
    <w:rsid w:val="00594FFC"/>
    <w:rsid w:val="005A2C42"/>
    <w:rsid w:val="005A35F1"/>
    <w:rsid w:val="005A73BE"/>
    <w:rsid w:val="005A7C22"/>
    <w:rsid w:val="005B485A"/>
    <w:rsid w:val="005D78E6"/>
    <w:rsid w:val="005D7C1C"/>
    <w:rsid w:val="005F6E2B"/>
    <w:rsid w:val="00600A5A"/>
    <w:rsid w:val="00622B5E"/>
    <w:rsid w:val="006403C1"/>
    <w:rsid w:val="00656988"/>
    <w:rsid w:val="00663E00"/>
    <w:rsid w:val="00680182"/>
    <w:rsid w:val="0069354B"/>
    <w:rsid w:val="006A3C31"/>
    <w:rsid w:val="006A3DDC"/>
    <w:rsid w:val="006B195B"/>
    <w:rsid w:val="006D76BD"/>
    <w:rsid w:val="006E0DB4"/>
    <w:rsid w:val="006E3712"/>
    <w:rsid w:val="006F0ADC"/>
    <w:rsid w:val="006F4919"/>
    <w:rsid w:val="006F6EA2"/>
    <w:rsid w:val="007028DC"/>
    <w:rsid w:val="00702CF1"/>
    <w:rsid w:val="00715F8E"/>
    <w:rsid w:val="00720E8F"/>
    <w:rsid w:val="00725F50"/>
    <w:rsid w:val="00733317"/>
    <w:rsid w:val="00743011"/>
    <w:rsid w:val="00775711"/>
    <w:rsid w:val="00780D07"/>
    <w:rsid w:val="0078418E"/>
    <w:rsid w:val="007954D5"/>
    <w:rsid w:val="007A7C5A"/>
    <w:rsid w:val="007C47E2"/>
    <w:rsid w:val="007C692B"/>
    <w:rsid w:val="007C7689"/>
    <w:rsid w:val="007D1C89"/>
    <w:rsid w:val="007E5B3F"/>
    <w:rsid w:val="007F58B8"/>
    <w:rsid w:val="007F5909"/>
    <w:rsid w:val="0080071E"/>
    <w:rsid w:val="00805389"/>
    <w:rsid w:val="00813B37"/>
    <w:rsid w:val="00817382"/>
    <w:rsid w:val="008427AF"/>
    <w:rsid w:val="008515B5"/>
    <w:rsid w:val="00856870"/>
    <w:rsid w:val="008603D2"/>
    <w:rsid w:val="008626E8"/>
    <w:rsid w:val="008658FF"/>
    <w:rsid w:val="0087045A"/>
    <w:rsid w:val="00874632"/>
    <w:rsid w:val="008915B3"/>
    <w:rsid w:val="008C0EC4"/>
    <w:rsid w:val="008C10AA"/>
    <w:rsid w:val="008C26CC"/>
    <w:rsid w:val="008C3AB0"/>
    <w:rsid w:val="008D1589"/>
    <w:rsid w:val="008D2BC8"/>
    <w:rsid w:val="008D7AB7"/>
    <w:rsid w:val="008E1B28"/>
    <w:rsid w:val="008F2399"/>
    <w:rsid w:val="008F7595"/>
    <w:rsid w:val="0090323D"/>
    <w:rsid w:val="009040A1"/>
    <w:rsid w:val="00906182"/>
    <w:rsid w:val="00906D3D"/>
    <w:rsid w:val="00911574"/>
    <w:rsid w:val="00917835"/>
    <w:rsid w:val="009266C4"/>
    <w:rsid w:val="00930313"/>
    <w:rsid w:val="00936B6C"/>
    <w:rsid w:val="009415D8"/>
    <w:rsid w:val="00946F3E"/>
    <w:rsid w:val="009734C0"/>
    <w:rsid w:val="009751D4"/>
    <w:rsid w:val="009766A6"/>
    <w:rsid w:val="00994B0D"/>
    <w:rsid w:val="0099543C"/>
    <w:rsid w:val="009B12DD"/>
    <w:rsid w:val="009D518D"/>
    <w:rsid w:val="009D6897"/>
    <w:rsid w:val="009E03B9"/>
    <w:rsid w:val="009E4804"/>
    <w:rsid w:val="009E5899"/>
    <w:rsid w:val="009E692F"/>
    <w:rsid w:val="009F57E1"/>
    <w:rsid w:val="00A029D6"/>
    <w:rsid w:val="00A03A9E"/>
    <w:rsid w:val="00A107CA"/>
    <w:rsid w:val="00A308D9"/>
    <w:rsid w:val="00A43F94"/>
    <w:rsid w:val="00A607D1"/>
    <w:rsid w:val="00A65629"/>
    <w:rsid w:val="00A66F96"/>
    <w:rsid w:val="00A760D2"/>
    <w:rsid w:val="00A7705D"/>
    <w:rsid w:val="00A8108B"/>
    <w:rsid w:val="00A87FD2"/>
    <w:rsid w:val="00A95CE5"/>
    <w:rsid w:val="00A97F9E"/>
    <w:rsid w:val="00AA3CFE"/>
    <w:rsid w:val="00AA48FA"/>
    <w:rsid w:val="00AA75F5"/>
    <w:rsid w:val="00AB1FF2"/>
    <w:rsid w:val="00AB61E4"/>
    <w:rsid w:val="00AD7EE4"/>
    <w:rsid w:val="00AE3664"/>
    <w:rsid w:val="00AE3C4B"/>
    <w:rsid w:val="00AE76CC"/>
    <w:rsid w:val="00AF187D"/>
    <w:rsid w:val="00B05FE8"/>
    <w:rsid w:val="00B07F01"/>
    <w:rsid w:val="00B161EF"/>
    <w:rsid w:val="00B2030A"/>
    <w:rsid w:val="00B22BDE"/>
    <w:rsid w:val="00B265EA"/>
    <w:rsid w:val="00B300BD"/>
    <w:rsid w:val="00B336F5"/>
    <w:rsid w:val="00B5360E"/>
    <w:rsid w:val="00B74226"/>
    <w:rsid w:val="00B76473"/>
    <w:rsid w:val="00B829A5"/>
    <w:rsid w:val="00B83BD0"/>
    <w:rsid w:val="00B84AE2"/>
    <w:rsid w:val="00B95CFC"/>
    <w:rsid w:val="00BA08D0"/>
    <w:rsid w:val="00BA7039"/>
    <w:rsid w:val="00BB3A2A"/>
    <w:rsid w:val="00BB7A78"/>
    <w:rsid w:val="00BC7A53"/>
    <w:rsid w:val="00BE1346"/>
    <w:rsid w:val="00BF3668"/>
    <w:rsid w:val="00C00526"/>
    <w:rsid w:val="00C119EE"/>
    <w:rsid w:val="00C11C42"/>
    <w:rsid w:val="00C374A4"/>
    <w:rsid w:val="00C468EF"/>
    <w:rsid w:val="00C65D99"/>
    <w:rsid w:val="00C65DF7"/>
    <w:rsid w:val="00C673A7"/>
    <w:rsid w:val="00C749BA"/>
    <w:rsid w:val="00C80DD6"/>
    <w:rsid w:val="00C84F71"/>
    <w:rsid w:val="00C90F8F"/>
    <w:rsid w:val="00CA1BC8"/>
    <w:rsid w:val="00CB1D95"/>
    <w:rsid w:val="00CB2800"/>
    <w:rsid w:val="00CB2A6C"/>
    <w:rsid w:val="00CD35B0"/>
    <w:rsid w:val="00CE0ACD"/>
    <w:rsid w:val="00CE4DAA"/>
    <w:rsid w:val="00CE6E74"/>
    <w:rsid w:val="00CF04CD"/>
    <w:rsid w:val="00CF22A6"/>
    <w:rsid w:val="00CF7744"/>
    <w:rsid w:val="00D04C6F"/>
    <w:rsid w:val="00D14FEF"/>
    <w:rsid w:val="00D24B44"/>
    <w:rsid w:val="00D3119F"/>
    <w:rsid w:val="00D32C14"/>
    <w:rsid w:val="00D37F76"/>
    <w:rsid w:val="00D626D2"/>
    <w:rsid w:val="00D63959"/>
    <w:rsid w:val="00D75080"/>
    <w:rsid w:val="00D80D72"/>
    <w:rsid w:val="00D9433E"/>
    <w:rsid w:val="00D97EE6"/>
    <w:rsid w:val="00DA742D"/>
    <w:rsid w:val="00DC33E8"/>
    <w:rsid w:val="00DD7841"/>
    <w:rsid w:val="00DF33C9"/>
    <w:rsid w:val="00DF3604"/>
    <w:rsid w:val="00DF4A09"/>
    <w:rsid w:val="00DF67F3"/>
    <w:rsid w:val="00E04A5B"/>
    <w:rsid w:val="00E3103E"/>
    <w:rsid w:val="00E33387"/>
    <w:rsid w:val="00E333A7"/>
    <w:rsid w:val="00E33CB3"/>
    <w:rsid w:val="00E36340"/>
    <w:rsid w:val="00E36C07"/>
    <w:rsid w:val="00E51F04"/>
    <w:rsid w:val="00E60671"/>
    <w:rsid w:val="00E66BD7"/>
    <w:rsid w:val="00E67116"/>
    <w:rsid w:val="00E67F5C"/>
    <w:rsid w:val="00E71382"/>
    <w:rsid w:val="00E81B05"/>
    <w:rsid w:val="00E84A3B"/>
    <w:rsid w:val="00E96BD0"/>
    <w:rsid w:val="00EB5236"/>
    <w:rsid w:val="00EB7CDA"/>
    <w:rsid w:val="00EC191D"/>
    <w:rsid w:val="00ED7BB7"/>
    <w:rsid w:val="00EE09A5"/>
    <w:rsid w:val="00EF68B5"/>
    <w:rsid w:val="00EF6C72"/>
    <w:rsid w:val="00EF7547"/>
    <w:rsid w:val="00F05F99"/>
    <w:rsid w:val="00F236CF"/>
    <w:rsid w:val="00F2624A"/>
    <w:rsid w:val="00F271BA"/>
    <w:rsid w:val="00F30A10"/>
    <w:rsid w:val="00F3433D"/>
    <w:rsid w:val="00F438F3"/>
    <w:rsid w:val="00F4676D"/>
    <w:rsid w:val="00F52BC4"/>
    <w:rsid w:val="00F531B8"/>
    <w:rsid w:val="00F534F3"/>
    <w:rsid w:val="00F6194B"/>
    <w:rsid w:val="00F61B7C"/>
    <w:rsid w:val="00F71404"/>
    <w:rsid w:val="00F8271A"/>
    <w:rsid w:val="00F917B0"/>
    <w:rsid w:val="00F947E4"/>
    <w:rsid w:val="00FB0A10"/>
    <w:rsid w:val="00FC196C"/>
    <w:rsid w:val="00FC7FAF"/>
    <w:rsid w:val="00FD32B0"/>
    <w:rsid w:val="00FE2AE7"/>
    <w:rsid w:val="00FE47BB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2F95E"/>
  <w15:docId w15:val="{742BFF68-DBB1-4385-ABFF-618DAB169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0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263C4-355C-43AD-A9A1-DD891B30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4</Pages>
  <Words>2018</Words>
  <Characters>11507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Бибик Екатерина Сергеевна</cp:lastModifiedBy>
  <cp:revision>81</cp:revision>
  <cp:lastPrinted>2022-07-15T06:06:00Z</cp:lastPrinted>
  <dcterms:created xsi:type="dcterms:W3CDTF">2021-10-25T12:09:00Z</dcterms:created>
  <dcterms:modified xsi:type="dcterms:W3CDTF">2024-03-27T10:40:00Z</dcterms:modified>
</cp:coreProperties>
</file>