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X="-176" w:tblpY="451"/>
        <w:tblW w:w="10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70"/>
      </w:tblGrid>
      <w:tr w:rsidR="00664CDE" w14:paraId="6C0A68CA" w14:textId="77777777" w:rsidTr="00A503F4">
        <w:tc>
          <w:tcPr>
            <w:tcW w:w="10370" w:type="dxa"/>
          </w:tcPr>
          <w:p w14:paraId="623867C2" w14:textId="6B8185D5" w:rsidR="00664CDE" w:rsidRDefault="000618EC" w:rsidP="00A503F4">
            <w:pPr>
              <w:pStyle w:val="1"/>
              <w:keepNext w:val="0"/>
              <w:keepLines w:val="0"/>
              <w:widowControl w:val="0"/>
              <w:tabs>
                <w:tab w:val="left" w:pos="374"/>
                <w:tab w:val="center" w:pos="4989"/>
              </w:tabs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664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28F168B3" w14:textId="01BCEAF3" w:rsidR="00664CDE" w:rsidRPr="006A0D78" w:rsidRDefault="00AD2889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«Заполярный район» Ненецкого автономного округа</w:t>
            </w:r>
            <w:r w:rsidR="00AF102C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7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 xml:space="preserve">«РУСХИМ ГАЗ» </w:t>
            </w:r>
            <w:r w:rsidR="00664CD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33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4EA"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637914" w:rsidRPr="00705B89">
              <w:rPr>
                <w:rFonts w:ascii="Times New Roman" w:hAnsi="Times New Roman" w:cs="Times New Roman"/>
                <w:sz w:val="24"/>
                <w:szCs w:val="24"/>
              </w:rPr>
              <w:t>«НИПИ нефти и газа УГТУ»</w:t>
            </w:r>
            <w:r w:rsidR="00664CD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1012"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Требований к материалам оценки воздействия на окружающую среду, утвержденными Приказом Минприроды России от 01.12.2020 </w:t>
            </w:r>
            <w:r w:rsidR="00692F79" w:rsidRPr="00705B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012"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 999 и ст. 9 Федерального закона от 23.11.1995 № 174-ФЗ «Об экологической экспертизе» </w:t>
            </w:r>
            <w:r w:rsidR="00A81012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</w:t>
            </w:r>
            <w:r w:rsidR="00664CD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о намечаемой деятельности, начале процесса общественных обсуждений и проведении общественных обсуждений проектной документации «</w:t>
            </w:r>
            <w:r w:rsidR="00637914" w:rsidRPr="00705B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Газопровод топливного газа с узлом редуцирования от УКПГ </w:t>
            </w:r>
            <w:proofErr w:type="spellStart"/>
            <w:r w:rsidR="00637914" w:rsidRPr="00705B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Василковского</w:t>
            </w:r>
            <w:proofErr w:type="spellEnd"/>
            <w:r w:rsidR="00637914" w:rsidRPr="00705B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ГКМ до объектов Газохимического комплекса в Ненецком автономном округе</w:t>
            </w:r>
            <w:r w:rsidR="00664CD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</w:t>
            </w:r>
            <w:r w:rsidR="00D13E43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на окружающую среду в составе раздела</w:t>
            </w:r>
            <w:r w:rsidR="003364EA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3E43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364EA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  <w:r w:rsidR="00D13E43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1EF70235" w14:textId="1051753F" w:rsidR="005722D6" w:rsidRPr="006A0D78" w:rsidRDefault="005722D6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намечаемой деятельности: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03F4" w:rsidRPr="006379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37914" w:rsidRPr="00637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Газопровод топливного газа с узлом редуцирования от УКПГ </w:t>
            </w:r>
            <w:proofErr w:type="spellStart"/>
            <w:r w:rsidR="00637914" w:rsidRPr="00637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Василковского</w:t>
            </w:r>
            <w:proofErr w:type="spellEnd"/>
            <w:r w:rsidR="00637914" w:rsidRPr="006379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ГКМ до объектов Газохимического комплекса в Ненецком автономном округе</w:t>
            </w:r>
            <w:r w:rsidR="00A503F4" w:rsidRPr="006379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503F4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504A7218" w14:textId="711D78D7" w:rsidR="00664CDE" w:rsidRPr="006A0D78" w:rsidRDefault="00664CDE" w:rsidP="00A503F4">
            <w:pPr>
              <w:widowControl w:val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деятельности: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7914">
              <w:rPr>
                <w:rFonts w:ascii="Times New Roman" w:hAnsi="Times New Roman" w:cs="Times New Roman"/>
                <w:sz w:val="24"/>
                <w:szCs w:val="24"/>
              </w:rPr>
              <w:t>строительство г</w:t>
            </w:r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>азопровод</w:t>
            </w:r>
            <w:r w:rsidR="006379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 xml:space="preserve"> топливного газа с узлом редуцирования от УКПГ </w:t>
            </w:r>
            <w:proofErr w:type="spellStart"/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>Василковского</w:t>
            </w:r>
            <w:proofErr w:type="spellEnd"/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 xml:space="preserve"> ГКМ до объектов Газохимического комплекса в Ненецком автономном округе</w:t>
            </w:r>
            <w:r w:rsidR="0063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07DF1B" w14:textId="3DEE5F57" w:rsidR="00664CDE" w:rsidRPr="006A0D7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Месторасположение намечаемой деятельности:</w:t>
            </w:r>
            <w:r w:rsidR="00AD2889"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889" w:rsidRPr="006A0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Российская Федерация (РФ), </w:t>
            </w:r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 xml:space="preserve"> Ненецкий автономный округ, Заполярный район - северная часть Большеземельской тундры, дельтовая часть р. Печора, район </w:t>
            </w:r>
            <w:proofErr w:type="spellStart"/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>Василковского</w:t>
            </w:r>
            <w:proofErr w:type="spellEnd"/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 xml:space="preserve"> газодобывающего комплекса</w:t>
            </w:r>
            <w:r w:rsidR="00AF102C" w:rsidRPr="006A0D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D314E80" w14:textId="77777777" w:rsidR="00637914" w:rsidRDefault="00664CDE" w:rsidP="0063791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3791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637914" w:rsidRPr="00D4416B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r w:rsidR="00637914" w:rsidRPr="003021B4">
              <w:rPr>
                <w:rFonts w:ascii="Times New Roman" w:hAnsi="Times New Roman" w:cs="Times New Roman"/>
                <w:sz w:val="24"/>
                <w:szCs w:val="24"/>
              </w:rPr>
              <w:t>РУСХИМ ГАЗ</w:t>
            </w:r>
            <w:r w:rsidR="00637914" w:rsidRPr="00D441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EA557DE" w14:textId="77777777" w:rsidR="00637914" w:rsidRDefault="00637914" w:rsidP="0063791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E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166000, Ненецкий АО, г Нарьян-Мар, ул. им. </w:t>
            </w:r>
            <w:proofErr w:type="spellStart"/>
            <w:r w:rsidRPr="00092AEA">
              <w:rPr>
                <w:rFonts w:ascii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 w:rsidRPr="00092AEA">
              <w:rPr>
                <w:rFonts w:ascii="Times New Roman" w:hAnsi="Times New Roman" w:cs="Times New Roman"/>
                <w:sz w:val="24"/>
                <w:szCs w:val="24"/>
              </w:rPr>
              <w:t xml:space="preserve">, д. 31, </w:t>
            </w:r>
            <w:proofErr w:type="spellStart"/>
            <w:r w:rsidRPr="00092AE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092AEA">
              <w:rPr>
                <w:rFonts w:ascii="Times New Roman" w:hAnsi="Times New Roman" w:cs="Times New Roman"/>
                <w:sz w:val="24"/>
                <w:szCs w:val="24"/>
              </w:rPr>
              <w:t xml:space="preserve">. 26. Обособленное подразделение: 123112, г. Москва, ул. </w:t>
            </w:r>
            <w:proofErr w:type="spellStart"/>
            <w:r w:rsidRPr="00092AEA">
              <w:rPr>
                <w:rFonts w:ascii="Times New Roman" w:hAnsi="Times New Roman" w:cs="Times New Roman"/>
                <w:sz w:val="24"/>
                <w:szCs w:val="24"/>
              </w:rPr>
              <w:t>Тестовская</w:t>
            </w:r>
            <w:proofErr w:type="spellEnd"/>
            <w:r w:rsidRPr="00092AEA">
              <w:rPr>
                <w:rFonts w:ascii="Times New Roman" w:hAnsi="Times New Roman" w:cs="Times New Roman"/>
                <w:sz w:val="24"/>
                <w:szCs w:val="24"/>
              </w:rPr>
              <w:t>, д.10, этаж 15, пом. I., эл. адрес:</w:t>
            </w:r>
            <w:r w:rsidRPr="00092AEA">
              <w:t xml:space="preserve"> </w:t>
            </w:r>
            <w:proofErr w:type="spellStart"/>
            <w:r w:rsidRPr="00092AEA">
              <w:rPr>
                <w:rFonts w:ascii="Times New Roman" w:hAnsi="Times New Roman" w:cs="Times New Roman"/>
                <w:sz w:val="24"/>
                <w:szCs w:val="24"/>
              </w:rPr>
              <w:t>info@ruschem.group</w:t>
            </w:r>
            <w:proofErr w:type="spellEnd"/>
            <w:r w:rsidRPr="00092AEA">
              <w:rPr>
                <w:rFonts w:ascii="Times New Roman" w:hAnsi="Times New Roman" w:cs="Times New Roman"/>
                <w:sz w:val="24"/>
                <w:szCs w:val="24"/>
              </w:rPr>
              <w:t xml:space="preserve">, ОГРН – 1207700203292, ИНН – 9703013271. </w:t>
            </w:r>
          </w:p>
          <w:p w14:paraId="2567C510" w14:textId="5828C0D4" w:rsidR="0001510D" w:rsidRPr="00637914" w:rsidRDefault="00637914" w:rsidP="0063791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AEA">
              <w:rPr>
                <w:rFonts w:ascii="Times New Roman" w:hAnsi="Times New Roman" w:cs="Times New Roman"/>
                <w:sz w:val="24"/>
                <w:szCs w:val="24"/>
              </w:rPr>
              <w:t>Фактический адрес: 123056, Россия, г. Москва, ул. Большая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узинская, д.30А, стр.1, оф. 609, тел. 8 (495) 640-99-</w:t>
            </w:r>
            <w:r w:rsidRPr="00092A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2759" w:rsidRPr="006A0D78">
              <w:t>.</w:t>
            </w:r>
            <w:r w:rsidR="00AF102C" w:rsidRPr="006A0D78">
              <w:t xml:space="preserve"> </w:t>
            </w:r>
          </w:p>
          <w:p w14:paraId="10A43932" w14:textId="118B48F5" w:rsidR="0001510D" w:rsidRPr="00C5168A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</w:t>
            </w:r>
            <w:r w:rsidR="0001510D"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ые</w:t>
            </w: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1510D"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данные</w:t>
            </w:r>
            <w:r w:rsidR="007F6897"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 стороны Заказчика</w:t>
            </w:r>
            <w:r w:rsidR="0001510D"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E7A757C" w14:textId="4D30DA54" w:rsidR="00637914" w:rsidRDefault="00637914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2D2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по проектированию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D12D2">
              <w:rPr>
                <w:rFonts w:ascii="Times New Roman" w:hAnsi="Times New Roman" w:cs="Times New Roman"/>
                <w:sz w:val="24"/>
                <w:szCs w:val="24"/>
              </w:rPr>
              <w:t xml:space="preserve">А.С. Кондаков, тел. 7918-075-36-63, эл. адрес: </w:t>
            </w:r>
            <w:proofErr w:type="spellStart"/>
            <w:r w:rsidRPr="008D12D2">
              <w:rPr>
                <w:rFonts w:ascii="Times New Roman" w:hAnsi="Times New Roman" w:cs="Times New Roman"/>
                <w:sz w:val="24"/>
                <w:szCs w:val="24"/>
              </w:rPr>
              <w:t>Kondakov.AS@ruschem.group</w:t>
            </w:r>
            <w:proofErr w:type="spellEnd"/>
            <w:r w:rsidRPr="008D1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BAD34" w14:textId="77777777" w:rsidR="0006768F" w:rsidRDefault="00664CDE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Генеральный проектировщик:</w:t>
            </w:r>
            <w:r w:rsidR="00A205AE"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768F">
              <w:rPr>
                <w:rFonts w:ascii="Times New Roman" w:hAnsi="Times New Roman" w:cs="Times New Roman"/>
                <w:sz w:val="24"/>
                <w:szCs w:val="24"/>
              </w:rPr>
              <w:t xml:space="preserve"> ООО «НИПИ нефти и газа УГТУ». </w:t>
            </w:r>
          </w:p>
          <w:p w14:paraId="480AC89B" w14:textId="22F8EAF7" w:rsidR="0006768F" w:rsidRPr="006B7286" w:rsidRDefault="0006768F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адрес: 109428, г. Москва, </w:t>
            </w:r>
            <w:proofErr w:type="spellStart"/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. тер. г. Муниципальный округ Рязански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</w:t>
            </w:r>
            <w:r w:rsidR="00EE4B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EE4BA9">
              <w:rPr>
                <w:rFonts w:ascii="Times New Roman" w:hAnsi="Times New Roman" w:cs="Times New Roman"/>
                <w:sz w:val="24"/>
                <w:szCs w:val="24"/>
              </w:rPr>
              <w:t xml:space="preserve"> Рязанский, д.10 стр.18, этаж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0EB">
              <w:rPr>
                <w:rFonts w:ascii="Times New Roman" w:hAnsi="Times New Roman" w:cs="Times New Roman"/>
                <w:sz w:val="24"/>
                <w:szCs w:val="24"/>
              </w:rPr>
              <w:t xml:space="preserve"> антресоль </w:t>
            </w:r>
            <w:proofErr w:type="spellStart"/>
            <w:proofErr w:type="gramStart"/>
            <w:r w:rsidR="00CC70EB">
              <w:rPr>
                <w:rFonts w:ascii="Times New Roman" w:hAnsi="Times New Roman" w:cs="Times New Roman"/>
                <w:sz w:val="24"/>
                <w:szCs w:val="24"/>
              </w:rPr>
              <w:t>антресоль</w:t>
            </w:r>
            <w:proofErr w:type="spellEnd"/>
            <w:proofErr w:type="gramEnd"/>
            <w:r w:rsidR="00CC70EB">
              <w:rPr>
                <w:rFonts w:ascii="Times New Roman" w:hAnsi="Times New Roman" w:cs="Times New Roman"/>
                <w:sz w:val="24"/>
                <w:szCs w:val="24"/>
              </w:rPr>
              <w:t xml:space="preserve"> 10-го этажа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5F6">
              <w:rPr>
                <w:rFonts w:ascii="Times New Roman" w:hAnsi="Times New Roman" w:cs="Times New Roman"/>
                <w:sz w:val="24"/>
                <w:szCs w:val="24"/>
              </w:rPr>
              <w:t>ОГРН – 1101102000889, ИНН – 1102065200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60BEAB5D" w14:textId="77777777" w:rsidR="0006768F" w:rsidRDefault="0006768F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адрес: 169300, Российская Федерация, Республика Коми, г. Ухта, ул. 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брьская, д. 14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(8216) 700-293, факс (8216) 76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32, эл. адрес: referent@nipiugtu.ru.</w:t>
            </w:r>
          </w:p>
          <w:p w14:paraId="73589B88" w14:textId="60917A39" w:rsidR="002728B6" w:rsidRPr="00C5168A" w:rsidRDefault="002728B6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Контактные данные со стороны Генерального проектировщика:</w:t>
            </w:r>
          </w:p>
          <w:p w14:paraId="53E15C6F" w14:textId="66AC159B" w:rsidR="00664CDE" w:rsidRPr="0006768F" w:rsidRDefault="0006768F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35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направления - главный инженер проекта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35">
              <w:rPr>
                <w:rFonts w:ascii="Times New Roman" w:hAnsi="Times New Roman" w:cs="Times New Roman"/>
                <w:sz w:val="24"/>
                <w:szCs w:val="24"/>
              </w:rPr>
              <w:t>Попов, тел.: 8(8216) 738-670, эл. адрес: papopov@nipiugtu.ru</w:t>
            </w:r>
            <w:r w:rsidR="00ED120A" w:rsidRPr="00A14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1582E2" w14:textId="7E8AE0FA" w:rsidR="0006768F" w:rsidRDefault="00664CDE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работ по ОВОС: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68F">
              <w:rPr>
                <w:rFonts w:ascii="Times New Roman" w:hAnsi="Times New Roman" w:cs="Times New Roman"/>
                <w:sz w:val="24"/>
                <w:szCs w:val="24"/>
              </w:rPr>
              <w:t xml:space="preserve"> ООО «НИПИ нефти и газа УГТУ». </w:t>
            </w:r>
          </w:p>
          <w:p w14:paraId="6E4B05F2" w14:textId="040BCF69" w:rsidR="0006768F" w:rsidRPr="006B7286" w:rsidRDefault="0006768F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ридический адрес: 109428, г. Москва, </w:t>
            </w:r>
            <w:proofErr w:type="spellStart"/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. тер. г. Муниципальный округ Рязански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Ряз</w:t>
            </w:r>
            <w:r w:rsidR="00CC70EB">
              <w:rPr>
                <w:rFonts w:ascii="Times New Roman" w:hAnsi="Times New Roman" w:cs="Times New Roman"/>
                <w:sz w:val="24"/>
                <w:szCs w:val="24"/>
              </w:rPr>
              <w:t xml:space="preserve">анский, д.10 стр.18, этаж 9, антресоль </w:t>
            </w:r>
            <w:proofErr w:type="spellStart"/>
            <w:proofErr w:type="gramStart"/>
            <w:r w:rsidR="00CC70EB">
              <w:rPr>
                <w:rFonts w:ascii="Times New Roman" w:hAnsi="Times New Roman" w:cs="Times New Roman"/>
                <w:sz w:val="24"/>
                <w:szCs w:val="24"/>
              </w:rPr>
              <w:t>антресоль</w:t>
            </w:r>
            <w:proofErr w:type="spellEnd"/>
            <w:proofErr w:type="gramEnd"/>
            <w:r w:rsidR="00CC70EB">
              <w:rPr>
                <w:rFonts w:ascii="Times New Roman" w:hAnsi="Times New Roman" w:cs="Times New Roman"/>
                <w:sz w:val="24"/>
                <w:szCs w:val="24"/>
              </w:rPr>
              <w:t xml:space="preserve"> 10-го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16, </w:t>
            </w:r>
            <w:r w:rsidRPr="000125F6">
              <w:rPr>
                <w:rFonts w:ascii="Times New Roman" w:hAnsi="Times New Roman" w:cs="Times New Roman"/>
                <w:sz w:val="24"/>
                <w:szCs w:val="24"/>
              </w:rPr>
              <w:t>ОГРН – 1101102000889, ИНН – 1102065200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4F2FF9B1" w14:textId="77777777" w:rsidR="0006768F" w:rsidRDefault="0006768F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адрес: 169300, Российская Федерация, Республика Коми, г. Ухта, ул. 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брьская, д. 14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(8216) 700-293, факс (8216) 76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2A24C7">
              <w:rPr>
                <w:rFonts w:ascii="Times New Roman" w:hAnsi="Times New Roman" w:cs="Times New Roman"/>
                <w:sz w:val="24"/>
                <w:szCs w:val="24"/>
              </w:rPr>
              <w:t>32, эл. адрес: referent@nipiugtu.ru.</w:t>
            </w:r>
          </w:p>
          <w:p w14:paraId="361F9921" w14:textId="3E7D2587" w:rsidR="005F3B23" w:rsidRPr="00C5168A" w:rsidRDefault="005F3B23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51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Контактные данные со стороны Исполнителя:</w:t>
            </w:r>
          </w:p>
          <w:p w14:paraId="7982D4DC" w14:textId="77777777" w:rsidR="0006768F" w:rsidRPr="0006768F" w:rsidRDefault="0006768F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35">
              <w:rPr>
                <w:rFonts w:ascii="Times New Roman" w:hAnsi="Times New Roman" w:cs="Times New Roman"/>
                <w:sz w:val="24"/>
                <w:szCs w:val="24"/>
              </w:rPr>
              <w:t>Руководитель территориального направления - главный инженер проекта П.А.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035">
              <w:rPr>
                <w:rFonts w:ascii="Times New Roman" w:hAnsi="Times New Roman" w:cs="Times New Roman"/>
                <w:sz w:val="24"/>
                <w:szCs w:val="24"/>
              </w:rPr>
              <w:t>Попов, тел.: 8(8216) 738-670, эл. адрес: papopov@nipiugtu.ru</w:t>
            </w:r>
            <w:r w:rsidRPr="00A14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B5D1CD" w14:textId="57361600" w:rsidR="00ED120A" w:rsidRPr="006A0D78" w:rsidRDefault="00664CDE" w:rsidP="00A503F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ответственный за организацию общественных обсужден</w:t>
            </w:r>
            <w:r w:rsidRPr="006A0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="00920373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муниципального района «Заполярный район» Ненецкого автономного округа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2D90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166700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автономный округ, п.</w:t>
            </w:r>
            <w:r w:rsidR="00ED120A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Искателей, </w:t>
            </w:r>
            <w:proofErr w:type="spellStart"/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убкина</w:t>
            </w:r>
            <w:proofErr w:type="spellEnd"/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, д.10,</w:t>
            </w:r>
            <w:r w:rsidR="004C5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5AE2" w:rsidRPr="00D4416B">
              <w:rPr>
                <w:rFonts w:ascii="Times New Roman" w:hAnsi="Times New Roman" w:cs="Times New Roman"/>
                <w:sz w:val="24"/>
                <w:szCs w:val="24"/>
              </w:rPr>
              <w:t xml:space="preserve"> тел. 8(81853) 4-88-23</w:t>
            </w:r>
            <w:r w:rsidR="004C5A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05AE"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205AE" w:rsidRPr="006A0D7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6A0D78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0D78">
              <w:t xml:space="preserve"> </w:t>
            </w:r>
            <w:r w:rsidRPr="006A0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ED120A" w:rsidRPr="006A0D78">
              <w:rPr>
                <w:rFonts w:ascii="Times New Roman" w:hAnsi="Times New Roman" w:cs="Times New Roman"/>
                <w:sz w:val="24"/>
                <w:szCs w:val="24"/>
              </w:rPr>
              <w:t>– Главный специалист УМИ Администрации Заполярного района Шестаков</w:t>
            </w:r>
            <w:r w:rsidR="00953072"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  <w:r w:rsidR="00ED120A" w:rsidRPr="006A0D78">
              <w:rPr>
                <w:rFonts w:ascii="Times New Roman" w:hAnsi="Times New Roman" w:cs="Times New Roman"/>
                <w:sz w:val="24"/>
                <w:szCs w:val="24"/>
              </w:rPr>
              <w:t xml:space="preserve">, тел (81853) 4-79-63, эл. адрес: </w:t>
            </w:r>
            <w:r w:rsidR="00ED120A" w:rsidRPr="00F311DA">
              <w:rPr>
                <w:rFonts w:ascii="Times New Roman" w:hAnsi="Times New Roman" w:cs="Times New Roman"/>
                <w:sz w:val="24"/>
                <w:szCs w:val="24"/>
              </w:rPr>
              <w:t>zemly66@yandex.ru</w:t>
            </w:r>
            <w:r w:rsidR="00ED120A" w:rsidRPr="006A0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A9761A" w14:textId="5DCAB9FF" w:rsidR="00664CDE" w:rsidRPr="00025D2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Ориентировочный срок проведения оценки воздействия на окружающую среду: </w:t>
            </w:r>
            <w:r w:rsidR="0006768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A205AE"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676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="0006768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676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12497AB" w14:textId="0B25CC2A" w:rsidR="00664CDE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общественных обсуждений: 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общественные слушания, информирование на 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уровне - на официальном сайте органа местного самоуправления, 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- на официальном сайте Росприроднадзора, на официальном сайте заказчика (исполнителя), регистрация мнения общественности в письменном виде в общественных приемных</w:t>
            </w:r>
            <w:r w:rsidR="005101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69470A" w14:textId="18BAF987" w:rsidR="002041C2" w:rsidRPr="002041C2" w:rsidRDefault="002041C2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1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 общественных обсуждений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1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6768F">
              <w:rPr>
                <w:rFonts w:ascii="Times New Roman" w:eastAsia="Times New Roman" w:hAnsi="Times New Roman" w:cs="Times New Roman"/>
                <w:sz w:val="24"/>
                <w:szCs w:val="24"/>
              </w:rPr>
              <w:t>17 ноября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по </w:t>
            </w:r>
            <w:r w:rsidR="000676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6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28DB40" w14:textId="77777777" w:rsidR="00795CAF" w:rsidRDefault="00795CAF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DB34E4" w14:textId="79CEA8A6" w:rsidR="00664CDE" w:rsidRPr="00791238" w:rsidRDefault="00664CDE" w:rsidP="00A503F4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2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 и место проведения общественных слушаний:</w:t>
            </w:r>
          </w:p>
          <w:p w14:paraId="411CBE6F" w14:textId="5940A4C1" w:rsidR="0006768F" w:rsidRPr="007C1035" w:rsidRDefault="0006768F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416B">
              <w:rPr>
                <w:rFonts w:ascii="Times New Roman" w:hAnsi="Times New Roman" w:cs="Times New Roman"/>
                <w:sz w:val="24"/>
                <w:szCs w:val="24"/>
              </w:rPr>
              <w:t>Общественные слушания по проектной документации объекта</w:t>
            </w:r>
            <w:r w:rsidRPr="00CB59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4416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C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Газопровод топливного газа с узлом редуцирования от УКПГ </w:t>
            </w:r>
            <w:proofErr w:type="spellStart"/>
            <w:r w:rsidRPr="007C1035">
              <w:rPr>
                <w:rFonts w:ascii="Times New Roman" w:hAnsi="Times New Roman" w:cs="Times New Roman"/>
                <w:b/>
                <w:sz w:val="24"/>
                <w:szCs w:val="24"/>
              </w:rPr>
              <w:t>Василковского</w:t>
            </w:r>
            <w:proofErr w:type="spellEnd"/>
            <w:r w:rsidRPr="007C1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ГКМ до объектов Газохимического комплекса в Ненецком автономном округе»</w:t>
            </w:r>
            <w:r w:rsidR="00835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35F98" w:rsidRPr="00705B89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включая</w:t>
            </w:r>
            <w:r w:rsidR="00835F98" w:rsidRPr="00705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5F9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предварительные материалы оценки воздействия на окружающую среду в составе раздела «Мероприятия по охране окружающей среды»,</w:t>
            </w:r>
            <w:r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 состоятся </w:t>
            </w:r>
            <w:r w:rsidRPr="00705B89">
              <w:rPr>
                <w:rFonts w:ascii="Times New Roman" w:hAnsi="Times New Roman" w:cs="Times New Roman"/>
                <w:b/>
                <w:sz w:val="24"/>
                <w:szCs w:val="24"/>
              </w:rPr>
              <w:t>07 декабря 2022</w:t>
            </w:r>
            <w:r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05B89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r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московскому времени.</w:t>
            </w:r>
          </w:p>
          <w:p w14:paraId="06C27475" w14:textId="3007811C" w:rsidR="0006768F" w:rsidRPr="00D4416B" w:rsidRDefault="0006768F" w:rsidP="0006768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03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</w:t>
            </w:r>
            <w:r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Zoom. </w:t>
            </w:r>
            <w:r w:rsidRPr="007C1035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      </w:r>
            <w:r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ВКС можно по ссылке: </w:t>
            </w:r>
            <w:r w:rsidR="00705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705B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https://us06web.zoom.us/j/89726901296</w:t>
              </w:r>
            </w:hyperlink>
            <w:r w:rsidR="00705B89">
              <w:rPr>
                <w:rFonts w:ascii="Times New Roman" w:hAnsi="Times New Roman" w:cs="Times New Roman"/>
                <w:sz w:val="24"/>
                <w:szCs w:val="24"/>
              </w:rPr>
              <w:t>, идентификатор персональной конференции: 897 2690 1296, пароль: N5Tdn9.</w:t>
            </w:r>
          </w:p>
          <w:p w14:paraId="2DDFEC49" w14:textId="0528302A" w:rsidR="003364EA" w:rsidRPr="00705B89" w:rsidRDefault="00664CDE" w:rsidP="0070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документация</w:t>
            </w:r>
            <w:r w:rsidR="00590F4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полном объеме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предварительн</w:t>
            </w:r>
            <w:r w:rsidR="0079123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="007A6159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79123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атериалы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</w:t>
            </w:r>
            <w:r w:rsidR="0079123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воздействия на окружающую среду</w:t>
            </w:r>
            <w:r w:rsidR="00590F4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 раздела «</w:t>
            </w:r>
            <w:r w:rsidR="00ED72B5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0F4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</w:t>
            </w:r>
            <w:r w:rsidR="00ED72B5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90F4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окружающей среды»</w:t>
            </w:r>
            <w:r w:rsidR="003808F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90F48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доступн</w:t>
            </w:r>
            <w:r w:rsidR="00812D90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0139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бумажном виде 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3808F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8F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920373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</w:t>
            </w:r>
            <w:r w:rsidR="003808F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8F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декабря 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20373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3808F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4EA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808FE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8FE"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МР «Заполярный район» Ненецкого автономного округа по адресу: 166700, Ненецкий автономный округ, п. Искателей, ул. Губкина, д.10, эл. адрес: </w:t>
            </w:r>
            <w:hyperlink r:id="rId10" w:history="1">
              <w:r w:rsidR="003364EA" w:rsidRPr="00705B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admin-zr@mail</w:t>
              </w:r>
              <w:proofErr w:type="gramEnd"/>
              <w:r w:rsidR="003364EA" w:rsidRPr="00705B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.ru</w:t>
              </w:r>
            </w:hyperlink>
            <w:r w:rsidR="003364EA"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,  а также </w:t>
            </w:r>
            <w:r w:rsidR="003364EA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электронном виде на сайте </w:t>
            </w:r>
            <w:r w:rsidR="003364EA" w:rsidRPr="00705B89">
              <w:rPr>
                <w:rFonts w:ascii="Times New Roman" w:hAnsi="Times New Roman" w:cs="Times New Roman"/>
                <w:sz w:val="24"/>
                <w:szCs w:val="24"/>
              </w:rPr>
              <w:t>ООО «НИПИ нефти и газа УГТУ»</w:t>
            </w:r>
            <w:r w:rsidR="003364EA" w:rsidRPr="0070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4EA" w:rsidRPr="00705B89">
              <w:rPr>
                <w:rFonts w:ascii="Times New Roman" w:hAnsi="Times New Roman" w:cs="Times New Roman"/>
                <w:sz w:val="24"/>
                <w:szCs w:val="24"/>
              </w:rPr>
              <w:t>по ссылке:</w:t>
            </w:r>
            <w:r w:rsidR="00705B89"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705B89" w:rsidRPr="00705B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https://cloud.nipiugtu.ru/s/Jw44ssBGoDBbY54</w:t>
              </w:r>
            </w:hyperlink>
            <w:r w:rsidR="00705B89" w:rsidRPr="00705B8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364EA" w:rsidRPr="00705B89">
              <w:rPr>
                <w:rFonts w:ascii="Times New Roman" w:hAnsi="Times New Roman" w:cs="Times New Roman"/>
                <w:sz w:val="24"/>
                <w:szCs w:val="24"/>
              </w:rPr>
              <w:t>период с 17.11.2022 по 17.12.2022.</w:t>
            </w:r>
          </w:p>
          <w:p w14:paraId="0F01FDA0" w14:textId="6C92395E" w:rsidR="00664CDE" w:rsidRPr="00812D90" w:rsidRDefault="00812D90" w:rsidP="00A503F4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регистрации замечаний и предложений</w:t>
            </w:r>
            <w:r w:rsidRPr="00812D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доступны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проведения общественных обсуждений, а также в </w:t>
            </w:r>
            <w:r w:rsidR="00664CDE"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дней после проведения общественных обсуждений</w:t>
            </w:r>
            <w:r w:rsid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03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 (холле) </w:t>
            </w:r>
            <w:r w:rsidR="003808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20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«Заполярный район» Ненецкого автономного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166700</w:t>
            </w:r>
            <w:r w:rsidRPr="00322B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Ненецкий автономный округ, </w:t>
            </w:r>
            <w:r w:rsidR="00795C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Искателей, ул.</w:t>
            </w:r>
            <w:r w:rsidR="00791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Губкина, д.10. </w:t>
            </w:r>
            <w:r w:rsidR="003808FE" w:rsidRPr="00D4416B">
              <w:rPr>
                <w:rFonts w:ascii="Times New Roman" w:hAnsi="Times New Roman" w:cs="Times New Roman"/>
                <w:sz w:val="24"/>
                <w:szCs w:val="24"/>
              </w:rPr>
              <w:t>Время работы общественной приемной с 9-00 до 17-00, кроме выходных и праздничных дней</w:t>
            </w:r>
            <w:r w:rsidR="00380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6B939A" w14:textId="66F7B530" w:rsidR="00664CDE" w:rsidRPr="009C6D68" w:rsidRDefault="00664CDE" w:rsidP="003808FE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664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представителям общественности предлагается </w:t>
            </w:r>
            <w:r w:rsidR="00D4579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Журнал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замеч</w:t>
            </w:r>
            <w:r w:rsidR="00D45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аний и предложений, размещенный 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в указанн</w:t>
            </w:r>
            <w:r w:rsidR="003808FE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 мест</w:t>
            </w:r>
            <w:r w:rsidR="003808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отправить комментарии/отзывы в письменном</w:t>
            </w:r>
            <w:r w:rsidR="00380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электронном виде по адресу</w:t>
            </w:r>
            <w:r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373" w:rsidRPr="00745F3B">
              <w:t xml:space="preserve"> </w:t>
            </w:r>
            <w:r w:rsidR="003808F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муниципального района «Заполярный район» Ненецкого автономного округа 166700, Ненецкий автономный округ, </w:t>
            </w:r>
            <w:proofErr w:type="spellStart"/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скателей</w:t>
            </w:r>
            <w:proofErr w:type="spellEnd"/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ул.Губкина</w:t>
            </w:r>
            <w:proofErr w:type="spellEnd"/>
            <w:r w:rsidR="00920373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 </w:t>
            </w:r>
            <w:r w:rsidR="00B90CA4" w:rsidRPr="00745F3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90CA4" w:rsidRPr="00745F3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850C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90CA4" w:rsidRPr="00745F3B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</w:tbl>
    <w:p w14:paraId="02B6D10C" w14:textId="55D91162" w:rsidR="004A12A9" w:rsidRDefault="004A12A9" w:rsidP="00812D90">
      <w:pPr>
        <w:spacing w:after="0" w:line="240" w:lineRule="auto"/>
        <w:jc w:val="both"/>
        <w:rPr>
          <w:rFonts w:ascii="Arial" w:eastAsia="Arial" w:hAnsi="Arial" w:cs="Arial"/>
          <w:sz w:val="10"/>
          <w:szCs w:val="10"/>
        </w:rPr>
      </w:pPr>
      <w:bookmarkStart w:id="1" w:name="_gjdgxs" w:colFirst="0" w:colLast="0"/>
      <w:bookmarkEnd w:id="1"/>
    </w:p>
    <w:sectPr w:rsidR="004A12A9" w:rsidSect="000618EC">
      <w:pgSz w:w="11906" w:h="16838"/>
      <w:pgMar w:top="426" w:right="851" w:bottom="426" w:left="851" w:header="43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BEF5F" w14:textId="77777777" w:rsidR="00005E9A" w:rsidRDefault="00005E9A" w:rsidP="000618EC">
      <w:pPr>
        <w:spacing w:after="0" w:line="240" w:lineRule="auto"/>
      </w:pPr>
      <w:r>
        <w:separator/>
      </w:r>
    </w:p>
  </w:endnote>
  <w:endnote w:type="continuationSeparator" w:id="0">
    <w:p w14:paraId="27C49607" w14:textId="77777777" w:rsidR="00005E9A" w:rsidRDefault="00005E9A" w:rsidP="0006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7A18B" w14:textId="77777777" w:rsidR="00005E9A" w:rsidRDefault="00005E9A" w:rsidP="000618EC">
      <w:pPr>
        <w:spacing w:after="0" w:line="240" w:lineRule="auto"/>
      </w:pPr>
      <w:r>
        <w:separator/>
      </w:r>
    </w:p>
  </w:footnote>
  <w:footnote w:type="continuationSeparator" w:id="0">
    <w:p w14:paraId="03E815EB" w14:textId="77777777" w:rsidR="00005E9A" w:rsidRDefault="00005E9A" w:rsidP="0006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B30"/>
    <w:multiLevelType w:val="multilevel"/>
    <w:tmpl w:val="23B400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9"/>
    <w:rsid w:val="000032F5"/>
    <w:rsid w:val="00005E9A"/>
    <w:rsid w:val="0001510D"/>
    <w:rsid w:val="00025D28"/>
    <w:rsid w:val="000618EC"/>
    <w:rsid w:val="0006768F"/>
    <w:rsid w:val="000D1514"/>
    <w:rsid w:val="00105F21"/>
    <w:rsid w:val="001264BB"/>
    <w:rsid w:val="00135933"/>
    <w:rsid w:val="00143E4B"/>
    <w:rsid w:val="00163A4B"/>
    <w:rsid w:val="0018419A"/>
    <w:rsid w:val="001A6C4C"/>
    <w:rsid w:val="001E2FBA"/>
    <w:rsid w:val="002041C2"/>
    <w:rsid w:val="0022083A"/>
    <w:rsid w:val="002554CF"/>
    <w:rsid w:val="002601EC"/>
    <w:rsid w:val="002728B6"/>
    <w:rsid w:val="00293B5F"/>
    <w:rsid w:val="002B6995"/>
    <w:rsid w:val="002C5C46"/>
    <w:rsid w:val="002D1395"/>
    <w:rsid w:val="002F7156"/>
    <w:rsid w:val="00313A54"/>
    <w:rsid w:val="00322B6D"/>
    <w:rsid w:val="003364EA"/>
    <w:rsid w:val="003808FE"/>
    <w:rsid w:val="003850C2"/>
    <w:rsid w:val="003B571E"/>
    <w:rsid w:val="003C56A9"/>
    <w:rsid w:val="003E3927"/>
    <w:rsid w:val="00407320"/>
    <w:rsid w:val="00414622"/>
    <w:rsid w:val="0045634B"/>
    <w:rsid w:val="004A12A9"/>
    <w:rsid w:val="004C5AE2"/>
    <w:rsid w:val="004C65AF"/>
    <w:rsid w:val="00510139"/>
    <w:rsid w:val="005221FA"/>
    <w:rsid w:val="00547ECC"/>
    <w:rsid w:val="005722D6"/>
    <w:rsid w:val="00590F48"/>
    <w:rsid w:val="005A2161"/>
    <w:rsid w:val="005F3B23"/>
    <w:rsid w:val="0061312B"/>
    <w:rsid w:val="00632CBF"/>
    <w:rsid w:val="00637914"/>
    <w:rsid w:val="00650F11"/>
    <w:rsid w:val="00664CDE"/>
    <w:rsid w:val="00681E39"/>
    <w:rsid w:val="00692F79"/>
    <w:rsid w:val="006A0D78"/>
    <w:rsid w:val="006A121E"/>
    <w:rsid w:val="006A6461"/>
    <w:rsid w:val="006A7878"/>
    <w:rsid w:val="006C3ED1"/>
    <w:rsid w:val="006F2E4D"/>
    <w:rsid w:val="0070379B"/>
    <w:rsid w:val="00705B89"/>
    <w:rsid w:val="0074167D"/>
    <w:rsid w:val="00745F3B"/>
    <w:rsid w:val="00747A29"/>
    <w:rsid w:val="00767EB0"/>
    <w:rsid w:val="00791238"/>
    <w:rsid w:val="00795CAF"/>
    <w:rsid w:val="007A6159"/>
    <w:rsid w:val="007B3491"/>
    <w:rsid w:val="007D69FB"/>
    <w:rsid w:val="007F5242"/>
    <w:rsid w:val="007F6897"/>
    <w:rsid w:val="00812D90"/>
    <w:rsid w:val="00835F98"/>
    <w:rsid w:val="00860749"/>
    <w:rsid w:val="0087531C"/>
    <w:rsid w:val="008817B3"/>
    <w:rsid w:val="008B329C"/>
    <w:rsid w:val="009031A2"/>
    <w:rsid w:val="00920373"/>
    <w:rsid w:val="00924AB9"/>
    <w:rsid w:val="00953072"/>
    <w:rsid w:val="00965F7C"/>
    <w:rsid w:val="009A0E01"/>
    <w:rsid w:val="009A6D16"/>
    <w:rsid w:val="009B70B7"/>
    <w:rsid w:val="009C6D68"/>
    <w:rsid w:val="009E73EF"/>
    <w:rsid w:val="00A1498A"/>
    <w:rsid w:val="00A205AE"/>
    <w:rsid w:val="00A502B9"/>
    <w:rsid w:val="00A503F4"/>
    <w:rsid w:val="00A6218A"/>
    <w:rsid w:val="00A6528F"/>
    <w:rsid w:val="00A81012"/>
    <w:rsid w:val="00AD2889"/>
    <w:rsid w:val="00AF102C"/>
    <w:rsid w:val="00AF68A5"/>
    <w:rsid w:val="00B45D7F"/>
    <w:rsid w:val="00B4655D"/>
    <w:rsid w:val="00B47C82"/>
    <w:rsid w:val="00B65577"/>
    <w:rsid w:val="00B90CA4"/>
    <w:rsid w:val="00BA247D"/>
    <w:rsid w:val="00BA4A26"/>
    <w:rsid w:val="00C02759"/>
    <w:rsid w:val="00C1720A"/>
    <w:rsid w:val="00C32848"/>
    <w:rsid w:val="00C46AC5"/>
    <w:rsid w:val="00C46CF2"/>
    <w:rsid w:val="00C5168A"/>
    <w:rsid w:val="00C96361"/>
    <w:rsid w:val="00CC70EB"/>
    <w:rsid w:val="00D13E43"/>
    <w:rsid w:val="00D15DF5"/>
    <w:rsid w:val="00D4579E"/>
    <w:rsid w:val="00D54A27"/>
    <w:rsid w:val="00D71E73"/>
    <w:rsid w:val="00DB51F0"/>
    <w:rsid w:val="00DD27F8"/>
    <w:rsid w:val="00DD45CE"/>
    <w:rsid w:val="00DE15AF"/>
    <w:rsid w:val="00DF49D9"/>
    <w:rsid w:val="00E61B4C"/>
    <w:rsid w:val="00E67353"/>
    <w:rsid w:val="00E71384"/>
    <w:rsid w:val="00EC64B2"/>
    <w:rsid w:val="00ED120A"/>
    <w:rsid w:val="00ED72B5"/>
    <w:rsid w:val="00EE4BA9"/>
    <w:rsid w:val="00EF39E3"/>
    <w:rsid w:val="00F03373"/>
    <w:rsid w:val="00F25F43"/>
    <w:rsid w:val="00F311DA"/>
    <w:rsid w:val="00F43B98"/>
    <w:rsid w:val="00F81A12"/>
    <w:rsid w:val="00FC038E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1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18EC"/>
  </w:style>
  <w:style w:type="paragraph" w:styleId="af6">
    <w:name w:val="footer"/>
    <w:basedOn w:val="a"/>
    <w:link w:val="af7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18EC"/>
  </w:style>
  <w:style w:type="character" w:customStyle="1" w:styleId="UnresolvedMention">
    <w:name w:val="Unresolved Mention"/>
    <w:basedOn w:val="a0"/>
    <w:uiPriority w:val="99"/>
    <w:semiHidden/>
    <w:unhideWhenUsed/>
    <w:rsid w:val="003364E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18EC"/>
  </w:style>
  <w:style w:type="paragraph" w:styleId="af6">
    <w:name w:val="footer"/>
    <w:basedOn w:val="a"/>
    <w:link w:val="af7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18EC"/>
  </w:style>
  <w:style w:type="character" w:customStyle="1" w:styleId="UnresolvedMention">
    <w:name w:val="Unresolved Mention"/>
    <w:basedOn w:val="a0"/>
    <w:uiPriority w:val="99"/>
    <w:semiHidden/>
    <w:unhideWhenUsed/>
    <w:rsid w:val="0033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nipiugtu.ru/s/Jw44ssBGoDBbY5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-z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97269012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kudimova</dc:creator>
  <cp:lastModifiedBy>Шестаков Александр Васильевич</cp:lastModifiedBy>
  <cp:revision>2</cp:revision>
  <dcterms:created xsi:type="dcterms:W3CDTF">2022-11-11T10:28:00Z</dcterms:created>
  <dcterms:modified xsi:type="dcterms:W3CDTF">2022-11-11T10:28:00Z</dcterms:modified>
</cp:coreProperties>
</file>