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56" w:rsidRDefault="005A5B21">
      <w:pPr>
        <w:pStyle w:val="20"/>
        <w:framePr w:w="9293" w:h="1032" w:hRule="exact" w:wrap="none" w:vAnchor="page" w:hAnchor="page" w:x="1385" w:y="321"/>
        <w:shd w:val="clear" w:color="auto" w:fill="auto"/>
        <w:spacing w:after="0" w:line="870" w:lineRule="exact"/>
        <w:ind w:left="680"/>
      </w:pPr>
      <w:r>
        <w:rPr>
          <w:rStyle w:val="21"/>
          <w:b/>
          <w:bCs/>
        </w:rPr>
        <w:t>А</w:t>
      </w:r>
    </w:p>
    <w:p w:rsidR="00E04E56" w:rsidRDefault="005A5B21">
      <w:pPr>
        <w:pStyle w:val="30"/>
        <w:framePr w:w="9293" w:h="1467" w:hRule="exact" w:wrap="none" w:vAnchor="page" w:hAnchor="page" w:x="1385" w:y="1746"/>
        <w:shd w:val="clear" w:color="auto" w:fill="auto"/>
        <w:spacing w:before="0" w:after="47" w:line="170" w:lineRule="exact"/>
        <w:ind w:left="40"/>
      </w:pPr>
      <w:r>
        <w:t>ОБЩЕСТВО С ОГРАНИЧЕННОМ ОТВЕТСТВЕННОСТЬЮ «НК «РОСНЕФТЬ» - НАУЧНО-ТЕКНИЧЕСКИИ ЦЕНТР»</w:t>
      </w:r>
    </w:p>
    <w:p w:rsidR="00E04E56" w:rsidRDefault="005A5B21">
      <w:pPr>
        <w:pStyle w:val="40"/>
        <w:framePr w:w="9293" w:h="1467" w:hRule="exact" w:wrap="none" w:vAnchor="page" w:hAnchor="page" w:x="1385" w:y="1746"/>
        <w:shd w:val="clear" w:color="auto" w:fill="auto"/>
        <w:spacing w:before="0" w:after="60" w:line="160" w:lineRule="exact"/>
        <w:ind w:left="40"/>
      </w:pPr>
      <w:r>
        <w:t>(ООО «НК «Роснефть» - НТЦ»)</w:t>
      </w:r>
    </w:p>
    <w:p w:rsidR="00E04E56" w:rsidRDefault="005A5B21">
      <w:pPr>
        <w:pStyle w:val="50"/>
        <w:framePr w:w="9293" w:h="1467" w:hRule="exact" w:wrap="none" w:vAnchor="page" w:hAnchor="page" w:x="1385" w:y="1746"/>
        <w:shd w:val="clear" w:color="auto" w:fill="auto"/>
        <w:spacing w:before="0" w:after="86"/>
        <w:ind w:left="2440" w:right="2620"/>
      </w:pPr>
      <w:r>
        <w:t xml:space="preserve">Почтовый / Юридический адрес: ул. Красная, д. 54, г. Краснодар, 350000 Телефон: (861) 201-74-00, факс: (861) 262-64-01, </w:t>
      </w:r>
      <w:r>
        <w:rPr>
          <w:lang w:val="en-US"/>
        </w:rPr>
        <w:t>e</w:t>
      </w:r>
      <w:r w:rsidRPr="005A5B21">
        <w:t>-</w:t>
      </w:r>
      <w:r>
        <w:rPr>
          <w:lang w:val="en-US"/>
        </w:rPr>
        <w:t>mail</w:t>
      </w:r>
      <w:r w:rsidRPr="005A5B21">
        <w:t>:</w:t>
      </w:r>
      <w:hyperlink r:id="rId6" w:history="1">
        <w:r w:rsidRPr="005A5B21">
          <w:rPr>
            <w:rStyle w:val="a3"/>
          </w:rPr>
          <w:t xml:space="preserve"> </w:t>
        </w:r>
        <w:r>
          <w:rPr>
            <w:rStyle w:val="a3"/>
          </w:rPr>
          <w:t>ntc@ntc.rosneft.ru</w:t>
        </w:r>
      </w:hyperlink>
      <w:r w:rsidRPr="005A5B21">
        <w:rPr>
          <w:rStyle w:val="52"/>
        </w:rPr>
        <w:t xml:space="preserve"> </w:t>
      </w:r>
      <w:r>
        <w:t>ОКПО 74243149, ОГРН 1042305704352, ИНН / КПП 2310095895 / 231001001</w:t>
      </w:r>
    </w:p>
    <w:p w:rsidR="00E04E56" w:rsidRDefault="005A5B21">
      <w:pPr>
        <w:pStyle w:val="31"/>
        <w:framePr w:w="9293" w:h="1467" w:hRule="exact" w:wrap="none" w:vAnchor="page" w:hAnchor="page" w:x="1385" w:y="1746"/>
        <w:shd w:val="clear" w:color="auto" w:fill="auto"/>
        <w:spacing w:before="0" w:line="210" w:lineRule="exact"/>
        <w:ind w:left="40"/>
      </w:pPr>
      <w:r>
        <w:t>14.04.2022 □ 29-06360</w:t>
      </w:r>
    </w:p>
    <w:p w:rsidR="00E04E56" w:rsidRDefault="005A5B21">
      <w:pPr>
        <w:pStyle w:val="31"/>
        <w:framePr w:wrap="none" w:vAnchor="page" w:hAnchor="page" w:x="857" w:y="3590"/>
        <w:shd w:val="clear" w:color="auto" w:fill="auto"/>
        <w:spacing w:before="0" w:line="210" w:lineRule="exact"/>
      </w:pPr>
      <w:r>
        <w:t>на □</w:t>
      </w:r>
    </w:p>
    <w:p w:rsidR="00E04E56" w:rsidRDefault="005A5B21">
      <w:pPr>
        <w:pStyle w:val="31"/>
        <w:framePr w:w="3058" w:h="879" w:hRule="exact" w:wrap="none" w:vAnchor="page" w:hAnchor="page" w:x="6512" w:y="4076"/>
        <w:shd w:val="clear" w:color="auto" w:fill="auto"/>
        <w:spacing w:before="0" w:line="274" w:lineRule="exact"/>
        <w:ind w:left="20" w:right="760"/>
      </w:pPr>
      <w:r>
        <w:t>Г лаве Администрации Заполярного района Михайловой Н.Л</w:t>
      </w:r>
    </w:p>
    <w:p w:rsidR="00E04E56" w:rsidRDefault="005A5B21">
      <w:pPr>
        <w:pStyle w:val="31"/>
        <w:framePr w:w="3058" w:h="1152" w:hRule="exact" w:wrap="none" w:vAnchor="page" w:hAnchor="page" w:x="6512" w:y="5175"/>
        <w:shd w:val="clear" w:color="auto" w:fill="auto"/>
        <w:spacing w:before="0" w:line="274" w:lineRule="exact"/>
        <w:ind w:left="20" w:right="220"/>
      </w:pPr>
      <w:r>
        <w:t xml:space="preserve">166700, НАО, п. Искателей, ул. Губкина, д. 10 </w:t>
      </w:r>
      <w:r>
        <w:rPr>
          <w:lang w:val="en-US"/>
        </w:rPr>
        <w:t>e</w:t>
      </w:r>
      <w:r w:rsidRPr="005A5B21">
        <w:t>-</w:t>
      </w:r>
      <w:r>
        <w:rPr>
          <w:lang w:val="en-US"/>
        </w:rPr>
        <w:t>mail</w:t>
      </w:r>
      <w:r w:rsidRPr="005A5B21">
        <w:t xml:space="preserve">: </w:t>
      </w:r>
      <w:hyperlink r:id="rId7" w:history="1">
        <w:r>
          <w:rPr>
            <w:rStyle w:val="a3"/>
            <w:lang w:val="en-US"/>
          </w:rPr>
          <w:t>admin</w:t>
        </w:r>
        <w:r w:rsidRPr="005A5B21">
          <w:rPr>
            <w:rStyle w:val="a3"/>
          </w:rPr>
          <w:t>-</w:t>
        </w:r>
        <w:r>
          <w:rPr>
            <w:rStyle w:val="a3"/>
            <w:lang w:val="en-US"/>
          </w:rPr>
          <w:t>zr</w:t>
        </w:r>
        <w:r w:rsidRPr="005A5B21"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 w:rsidRPr="005A5B21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5A5B21">
        <w:t xml:space="preserve"> </w:t>
      </w:r>
      <w:r>
        <w:t>телефон: (81853) 4-88-23</w:t>
      </w:r>
    </w:p>
    <w:p w:rsidR="00E04E56" w:rsidRDefault="005A5B21">
      <w:pPr>
        <w:pStyle w:val="60"/>
        <w:framePr w:w="10219" w:h="513" w:hRule="exact" w:wrap="none" w:vAnchor="page" w:hAnchor="page" w:x="848" w:y="6505"/>
        <w:shd w:val="clear" w:color="auto" w:fill="auto"/>
        <w:spacing w:after="0"/>
        <w:ind w:left="20" w:right="8020"/>
      </w:pPr>
      <w:r>
        <w:t>О проведении ОС и размещении уведомления</w:t>
      </w:r>
    </w:p>
    <w:p w:rsidR="00E04E56" w:rsidRDefault="005A5B21">
      <w:pPr>
        <w:pStyle w:val="31"/>
        <w:framePr w:w="10219" w:h="4411" w:hRule="exact" w:wrap="none" w:vAnchor="page" w:hAnchor="page" w:x="848" w:y="7583"/>
        <w:shd w:val="clear" w:color="auto" w:fill="auto"/>
        <w:spacing w:before="0" w:after="207" w:line="210" w:lineRule="exact"/>
        <w:jc w:val="center"/>
      </w:pPr>
      <w:r>
        <w:t>Уважаемая Надежда Леонидовна!</w:t>
      </w:r>
    </w:p>
    <w:p w:rsidR="00E04E56" w:rsidRDefault="005A5B21">
      <w:pPr>
        <w:pStyle w:val="31"/>
        <w:framePr w:w="10219" w:h="4411" w:hRule="exact" w:wrap="none" w:vAnchor="page" w:hAnchor="page" w:x="848" w:y="7583"/>
        <w:shd w:val="clear" w:color="auto" w:fill="auto"/>
        <w:spacing w:before="0" w:line="274" w:lineRule="exact"/>
        <w:ind w:left="20" w:right="20" w:firstLine="700"/>
        <w:jc w:val="both"/>
      </w:pPr>
      <w:r>
        <w:t>В соответствии с требованиями Федерального закона «Об экологической экспертизе» от 23.11.1995 № 174-ФЗ и приказа Минприроды России от 01.12.2020 № 999, по поручению ООО «Башнефть-Полюс» ООО «НК «Роснефть» - НТЦ», прошу Вас оказать содействие в организации общественных обсуждений проектной документации «Площадка утилизации отходов на нефтяных месторождениях им. Р. Требса и им. А. Титова», включая предварительные материалы оценки воздействия на окружающую среду.</w:t>
      </w:r>
    </w:p>
    <w:p w:rsidR="00E04E56" w:rsidRDefault="005A5B21">
      <w:pPr>
        <w:pStyle w:val="31"/>
        <w:framePr w:w="10219" w:h="4411" w:hRule="exact" w:wrap="none" w:vAnchor="page" w:hAnchor="page" w:x="848" w:y="7583"/>
        <w:shd w:val="clear" w:color="auto" w:fill="auto"/>
        <w:spacing w:before="0" w:after="291" w:line="274" w:lineRule="exact"/>
        <w:ind w:left="20" w:right="20" w:firstLine="700"/>
        <w:jc w:val="both"/>
      </w:pPr>
      <w:r>
        <w:t>В дополнение прошу согласовать дату проведения общественных слушаний 13.05.2022г. по проектной документации, включая предварительные материалы оценки воздействия на окружающую среду и разместить на официальном сайте уведомление о проведении общественных слушаний не позднее чем за 3 календарных дня до начала планируемого общественного обсуждения, исчисляемого с даты обеспечения доступности объекта общественных обсуждений для ознакомления общественности (с 23.04.2022г. по 24.05.2022г.).</w:t>
      </w:r>
    </w:p>
    <w:p w:rsidR="00E04E56" w:rsidRDefault="005A5B21">
      <w:pPr>
        <w:pStyle w:val="31"/>
        <w:framePr w:w="10219" w:h="4411" w:hRule="exact" w:wrap="none" w:vAnchor="page" w:hAnchor="page" w:x="848" w:y="7583"/>
        <w:shd w:val="clear" w:color="auto" w:fill="auto"/>
        <w:spacing w:before="0" w:line="210" w:lineRule="exact"/>
        <w:ind w:left="20" w:firstLine="700"/>
        <w:jc w:val="both"/>
      </w:pPr>
      <w:r>
        <w:t>Приложение: уведомление для размещения на сайте.</w:t>
      </w:r>
    </w:p>
    <w:p w:rsidR="00E04E56" w:rsidRDefault="005A5B21">
      <w:pPr>
        <w:pStyle w:val="31"/>
        <w:framePr w:w="1987" w:h="1152" w:hRule="exact" w:wrap="none" w:vAnchor="page" w:hAnchor="page" w:x="776" w:y="12267"/>
        <w:shd w:val="clear" w:color="auto" w:fill="auto"/>
        <w:spacing w:before="0" w:line="552" w:lineRule="exact"/>
      </w:pPr>
      <w:r>
        <w:t>С уважением, Главный инженер</w:t>
      </w:r>
    </w:p>
    <w:p w:rsidR="00E04E56" w:rsidRDefault="005A5B21">
      <w:pPr>
        <w:framePr w:wrap="none" w:vAnchor="page" w:hAnchor="page" w:x="4385" w:y="12873"/>
        <w:rPr>
          <w:sz w:val="0"/>
          <w:szCs w:val="0"/>
        </w:rPr>
      </w:pPr>
      <w:r>
        <w:fldChar w:fldCharType="begin"/>
      </w:r>
      <w:r>
        <w:instrText xml:space="preserve"> INCLUDEPICTURE  "\\\\zr2\\ОБМЕН ДОКУМЕНТАМИ\\_ИАиТО\\01_На САЙТ\\media\\image1.jpeg" \* MERGEFORMATINET </w:instrText>
      </w:r>
      <w:r>
        <w:fldChar w:fldCharType="separate"/>
      </w:r>
      <w:r w:rsidR="00D64930">
        <w:fldChar w:fldCharType="begin"/>
      </w:r>
      <w:r w:rsidR="00D64930">
        <w:instrText xml:space="preserve"> </w:instrText>
      </w:r>
      <w:r w:rsidR="00D64930">
        <w:instrText>INCLUDEPICTURE  "\\\\zr2\\ОБМЕН ДОКУМЕНТАМИ\\_ИАиТО\\01_На САЙТ\\media\\image1.jpeg" \* MERGEF</w:instrText>
      </w:r>
      <w:r w:rsidR="00D64930">
        <w:instrText>ORMATINET</w:instrText>
      </w:r>
      <w:r w:rsidR="00D64930">
        <w:instrText xml:space="preserve"> </w:instrText>
      </w:r>
      <w:r w:rsidR="00D64930">
        <w:fldChar w:fldCharType="separate"/>
      </w:r>
      <w:r w:rsidR="00D6493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4pt;height:41pt">
            <v:imagedata r:id="rId8" r:href="rId9"/>
          </v:shape>
        </w:pict>
      </w:r>
      <w:r w:rsidR="00D64930">
        <w:fldChar w:fldCharType="end"/>
      </w:r>
      <w:r>
        <w:fldChar w:fldCharType="end"/>
      </w:r>
    </w:p>
    <w:p w:rsidR="00E04E56" w:rsidRDefault="005A5B21">
      <w:pPr>
        <w:pStyle w:val="31"/>
        <w:framePr w:wrap="none" w:vAnchor="page" w:hAnchor="page" w:x="9204" w:y="13079"/>
        <w:shd w:val="clear" w:color="auto" w:fill="auto"/>
        <w:spacing w:before="0" w:line="210" w:lineRule="exact"/>
      </w:pPr>
      <w:r>
        <w:t>Д.Ю. Шестаков</w:t>
      </w:r>
    </w:p>
    <w:p w:rsidR="00E04E56" w:rsidRDefault="005A5B21">
      <w:pPr>
        <w:pStyle w:val="a6"/>
        <w:framePr w:w="3034" w:h="1584" w:hRule="exact" w:wrap="none" w:vAnchor="page" w:hAnchor="page" w:x="776" w:y="14465"/>
        <w:shd w:val="clear" w:color="auto" w:fill="auto"/>
        <w:ind w:left="20" w:right="60"/>
      </w:pPr>
      <w:r>
        <w:t>Зозуля Александра Владимировна</w:t>
      </w:r>
    </w:p>
    <w:p w:rsidR="00E04E56" w:rsidRDefault="005A5B21">
      <w:pPr>
        <w:pStyle w:val="a6"/>
        <w:framePr w:w="3034" w:h="1584" w:hRule="exact" w:wrap="none" w:vAnchor="page" w:hAnchor="page" w:x="776" w:y="14465"/>
        <w:shd w:val="clear" w:color="auto" w:fill="auto"/>
        <w:ind w:left="20" w:right="60"/>
      </w:pPr>
      <w:r>
        <w:t>Г аранин Николай Петрович</w:t>
      </w:r>
      <w:r>
        <w:br/>
        <w:t>Тинякова Г алина Александровна</w:t>
      </w:r>
      <w:r>
        <w:br/>
      </w:r>
      <w:r>
        <w:rPr>
          <w:rStyle w:val="4pt0pt"/>
        </w:rPr>
        <w:t>+</w:t>
      </w:r>
      <w:r>
        <w:rPr>
          <w:rStyle w:val="75pt0pt"/>
        </w:rPr>
        <w:t>7</w:t>
      </w:r>
      <w:r>
        <w:rPr>
          <w:rStyle w:val="4pt0pt"/>
        </w:rPr>
        <w:t>-</w:t>
      </w:r>
      <w:r>
        <w:rPr>
          <w:rStyle w:val="75pt0pt"/>
        </w:rPr>
        <w:t>918</w:t>
      </w:r>
      <w:r>
        <w:rPr>
          <w:rStyle w:val="4pt0pt"/>
        </w:rPr>
        <w:t>-</w:t>
      </w:r>
      <w:r>
        <w:rPr>
          <w:rStyle w:val="75pt0pt"/>
        </w:rPr>
        <w:t>378</w:t>
      </w:r>
      <w:r>
        <w:rPr>
          <w:rStyle w:val="4pt0pt"/>
        </w:rPr>
        <w:t>-</w:t>
      </w:r>
      <w:r>
        <w:rPr>
          <w:rStyle w:val="75pt0pt"/>
        </w:rPr>
        <w:t>57-17</w:t>
      </w:r>
      <w:r>
        <w:rPr>
          <w:rStyle w:val="75pt0pt"/>
        </w:rPr>
        <w:br/>
      </w:r>
      <w:hyperlink r:id="rId10" w:history="1">
        <w:r>
          <w:rPr>
            <w:rStyle w:val="a3"/>
          </w:rPr>
          <w:t>G AT invakova@ntc. го sneft. ru</w:t>
        </w:r>
      </w:hyperlink>
    </w:p>
    <w:p w:rsidR="00E04E56" w:rsidRDefault="005A5B21">
      <w:pPr>
        <w:framePr w:wrap="none" w:vAnchor="page" w:hAnchor="page" w:x="881" w:y="15724"/>
        <w:rPr>
          <w:sz w:val="0"/>
          <w:szCs w:val="0"/>
        </w:rPr>
      </w:pPr>
      <w:r>
        <w:fldChar w:fldCharType="begin"/>
      </w:r>
      <w:r>
        <w:instrText xml:space="preserve"> INCLUDEPICTURE  "\\\\zr2\\ОБМЕН ДОКУМЕНТАМИ\\_ИАиТО\\01_На САЙТ\\media\\image2.jpeg" \* MERGEFORMATINET </w:instrText>
      </w:r>
      <w:r>
        <w:fldChar w:fldCharType="separate"/>
      </w:r>
      <w:r w:rsidR="00D64930">
        <w:fldChar w:fldCharType="begin"/>
      </w:r>
      <w:r w:rsidR="00D64930">
        <w:instrText xml:space="preserve"> </w:instrText>
      </w:r>
      <w:r w:rsidR="00D64930">
        <w:instrText>INCLUDEPICTURE  "\\\\zr2\\ОБМЕН ДОКУМЕНТАМИ\\_ИАиТО\\01_На САЙТ\\media\\image2.jpeg" \* MERGEFORMATINET</w:instrText>
      </w:r>
      <w:r w:rsidR="00D64930">
        <w:instrText xml:space="preserve"> </w:instrText>
      </w:r>
      <w:r w:rsidR="00D64930">
        <w:fldChar w:fldCharType="separate"/>
      </w:r>
      <w:r w:rsidR="00D64930">
        <w:pict>
          <v:shape id="_x0000_i1026" type="#_x0000_t75" style="width:54.4pt;height:25.1pt">
            <v:imagedata r:id="rId11" r:href="rId12"/>
          </v:shape>
        </w:pict>
      </w:r>
      <w:r w:rsidR="00D64930">
        <w:fldChar w:fldCharType="end"/>
      </w:r>
      <w:r>
        <w:fldChar w:fldCharType="end"/>
      </w:r>
    </w:p>
    <w:p w:rsidR="00E04E56" w:rsidRDefault="00D64930">
      <w:pPr>
        <w:rPr>
          <w:sz w:val="2"/>
          <w:szCs w:val="2"/>
        </w:rPr>
        <w:sectPr w:rsidR="00E04E5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pict>
          <v:shape id="_x0000_s1028" type="#_x0000_t75" style="position:absolute;margin-left:187.55pt;margin-top:712.2pt;width:93.6pt;height:61.45pt;z-index:-251658752;mso-wrap-distance-left:5pt;mso-wrap-distance-right:5pt;mso-position-horizontal-relative:page;mso-position-vertical-relative:page" wrapcoords="0 0">
            <v:imagedata r:id="rId13" o:title="image3"/>
            <w10:wrap anchorx="page" anchory="page"/>
          </v:shape>
        </w:pict>
      </w:r>
    </w:p>
    <w:p w:rsidR="00E04E56" w:rsidRDefault="005A5B21">
      <w:pPr>
        <w:pStyle w:val="31"/>
        <w:framePr w:wrap="none" w:vAnchor="page" w:hAnchor="page" w:x="807" w:y="625"/>
        <w:shd w:val="clear" w:color="auto" w:fill="auto"/>
        <w:spacing w:before="0" w:line="210" w:lineRule="exact"/>
        <w:ind w:left="8280"/>
      </w:pPr>
      <w:r>
        <w:lastRenderedPageBreak/>
        <w:t>Приложение 1</w:t>
      </w:r>
    </w:p>
    <w:p w:rsidR="00E04E56" w:rsidRDefault="005A5B21">
      <w:pPr>
        <w:pStyle w:val="70"/>
        <w:framePr w:w="10219" w:h="13661" w:hRule="exact" w:wrap="none" w:vAnchor="page" w:hAnchor="page" w:x="807" w:y="1361"/>
        <w:shd w:val="clear" w:color="auto" w:fill="auto"/>
        <w:spacing w:before="0"/>
      </w:pPr>
      <w:r>
        <w:t>Уведомление</w:t>
      </w:r>
    </w:p>
    <w:p w:rsidR="00E04E56" w:rsidRDefault="005A5B21">
      <w:pPr>
        <w:pStyle w:val="70"/>
        <w:framePr w:w="10219" w:h="13661" w:hRule="exact" w:wrap="none" w:vAnchor="page" w:hAnchor="page" w:x="807" w:y="1361"/>
        <w:shd w:val="clear" w:color="auto" w:fill="auto"/>
        <w:spacing w:before="0"/>
      </w:pPr>
      <w:r>
        <w:t>о проведении общественных обсуждений объекта государственной экологической экспертизы «Площадка утилизации отходов на нефтяных месторождениях им. Р. Требса и им. А. Титова», включая предварительные материалы оценки воздействия</w:t>
      </w:r>
    </w:p>
    <w:p w:rsidR="00E04E56" w:rsidRDefault="005A5B21">
      <w:pPr>
        <w:pStyle w:val="70"/>
        <w:framePr w:w="10219" w:h="13661" w:hRule="exact" w:wrap="none" w:vAnchor="page" w:hAnchor="page" w:x="807" w:y="1361"/>
        <w:shd w:val="clear" w:color="auto" w:fill="auto"/>
        <w:spacing w:before="0" w:after="240"/>
      </w:pPr>
      <w:r>
        <w:t>на окружающую среду</w:t>
      </w:r>
    </w:p>
    <w:p w:rsidR="00E04E56" w:rsidRDefault="005A5B21">
      <w:pPr>
        <w:pStyle w:val="31"/>
        <w:framePr w:w="10219" w:h="13661" w:hRule="exact" w:wrap="none" w:vAnchor="page" w:hAnchor="page" w:x="807" w:y="1361"/>
        <w:shd w:val="clear" w:color="auto" w:fill="auto"/>
        <w:spacing w:before="0" w:line="274" w:lineRule="exact"/>
        <w:ind w:left="20" w:right="20" w:firstLine="820"/>
        <w:jc w:val="both"/>
      </w:pPr>
      <w:r>
        <w:t>Общество с ограниченной ответственностью «Башнефть-Полюс» совместно с Обществом с ограниченной ответственностью «НК «Роснефть» - Научно-Технический Центр» уведомляет граждан и юридических лиц с целью обеспечения участия всех заинтересованных лиц о проведении общественных обсуждений объекта государственной экологической экспертизы - проектной документации «Площадка утилизации отходов на нефтяных месторождениях им. Р. Требса и им. А. Титова», включая предварительные материалы оценки воздействия на окружающую среду.</w:t>
      </w:r>
    </w:p>
    <w:p w:rsidR="00E04E56" w:rsidRDefault="005A5B21">
      <w:pPr>
        <w:pStyle w:val="31"/>
        <w:framePr w:w="10219" w:h="13661" w:hRule="exact" w:wrap="none" w:vAnchor="page" w:hAnchor="page" w:x="807" w:y="1361"/>
        <w:shd w:val="clear" w:color="auto" w:fill="auto"/>
        <w:spacing w:before="0" w:line="298" w:lineRule="exact"/>
        <w:ind w:left="20" w:right="20" w:firstLine="820"/>
        <w:jc w:val="both"/>
      </w:pPr>
      <w:r>
        <w:t xml:space="preserve">Заказчик: ООО «Башнефть-Полюс», ОГРН 1108383000549, ИНН 2983998001, адрес: 166000, Ненецкий автономный округ, город Нарьян-Мар, ул. В.И. Ленина, д.31, тел.: +7(347)261- 79-00, факс +7(347)261-79-95, </w:t>
      </w:r>
      <w:r>
        <w:rPr>
          <w:lang w:val="en-US"/>
        </w:rPr>
        <w:t>e</w:t>
      </w:r>
      <w:r w:rsidRPr="005A5B21">
        <w:t>-</w:t>
      </w:r>
      <w:r>
        <w:rPr>
          <w:lang w:val="en-US"/>
        </w:rPr>
        <w:t>mail</w:t>
      </w:r>
      <w:r w:rsidRPr="005A5B21">
        <w:t>:</w:t>
      </w:r>
      <w:hyperlink r:id="rId14" w:history="1">
        <w:r w:rsidRPr="005A5B21">
          <w:rPr>
            <w:rStyle w:val="a3"/>
          </w:rPr>
          <w:t xml:space="preserve"> </w:t>
        </w:r>
        <w:r>
          <w:rPr>
            <w:rStyle w:val="a3"/>
            <w:lang w:val="en-US"/>
          </w:rPr>
          <w:t>office</w:t>
        </w:r>
        <w:r w:rsidRPr="005A5B21">
          <w:rPr>
            <w:rStyle w:val="a3"/>
          </w:rPr>
          <w:t>.</w:t>
        </w:r>
        <w:r>
          <w:rPr>
            <w:rStyle w:val="a3"/>
            <w:lang w:val="en-US"/>
          </w:rPr>
          <w:t>polus</w:t>
        </w:r>
        <w:r w:rsidRPr="005A5B21">
          <w:rPr>
            <w:rStyle w:val="a3"/>
          </w:rPr>
          <w:t>@</w:t>
        </w:r>
        <w:r>
          <w:rPr>
            <w:rStyle w:val="a3"/>
            <w:lang w:val="en-US"/>
          </w:rPr>
          <w:t>bashneft</w:t>
        </w:r>
        <w:r w:rsidRPr="005A5B21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 w:rsidRPr="005A5B21">
          <w:rPr>
            <w:rStyle w:val="a3"/>
          </w:rPr>
          <w:t>.</w:t>
        </w:r>
      </w:hyperlink>
    </w:p>
    <w:p w:rsidR="00E04E56" w:rsidRDefault="005A5B21">
      <w:pPr>
        <w:pStyle w:val="31"/>
        <w:framePr w:w="10219" w:h="13661" w:hRule="exact" w:wrap="none" w:vAnchor="page" w:hAnchor="page" w:x="807" w:y="1361"/>
        <w:shd w:val="clear" w:color="auto" w:fill="auto"/>
        <w:spacing w:before="0" w:line="274" w:lineRule="exact"/>
        <w:ind w:left="20" w:right="20" w:firstLine="820"/>
        <w:jc w:val="both"/>
      </w:pPr>
      <w:r>
        <w:t xml:space="preserve">Исполнитель: ООО «НК «Роснефть»-НТЦ», ОГРН 1042305704352, ИНН 2310095895, адрес: 350000, Краснодарский край, г.Краснодар, ул.Красная, д.54, тел.: 8(861)201-74-00, факс: 8(861)262-64-01, </w:t>
      </w:r>
      <w:r>
        <w:rPr>
          <w:lang w:val="en-US"/>
        </w:rPr>
        <w:t>e</w:t>
      </w:r>
      <w:r w:rsidRPr="005A5B21">
        <w:t>-</w:t>
      </w:r>
      <w:r>
        <w:rPr>
          <w:lang w:val="en-US"/>
        </w:rPr>
        <w:t>mail</w:t>
      </w:r>
      <w:r w:rsidRPr="005A5B21">
        <w:t xml:space="preserve">: </w:t>
      </w:r>
      <w:hyperlink r:id="rId15" w:history="1">
        <w:r>
          <w:rPr>
            <w:rStyle w:val="a3"/>
            <w:lang w:val="en-US"/>
          </w:rPr>
          <w:t>ntc</w:t>
        </w:r>
        <w:r w:rsidRPr="005A5B21">
          <w:rPr>
            <w:rStyle w:val="a3"/>
          </w:rPr>
          <w:t>@</w:t>
        </w:r>
        <w:r>
          <w:rPr>
            <w:rStyle w:val="a3"/>
            <w:lang w:val="en-US"/>
          </w:rPr>
          <w:t>ntc</w:t>
        </w:r>
        <w:r w:rsidRPr="005A5B21">
          <w:rPr>
            <w:rStyle w:val="a3"/>
          </w:rPr>
          <w:t>.</w:t>
        </w:r>
        <w:r>
          <w:rPr>
            <w:rStyle w:val="a3"/>
            <w:lang w:val="en-US"/>
          </w:rPr>
          <w:t>rosneft</w:t>
        </w:r>
        <w:r w:rsidRPr="005A5B21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E04E56" w:rsidRDefault="005A5B21">
      <w:pPr>
        <w:pStyle w:val="31"/>
        <w:framePr w:w="10219" w:h="13661" w:hRule="exact" w:wrap="none" w:vAnchor="page" w:hAnchor="page" w:x="807" w:y="1361"/>
        <w:shd w:val="clear" w:color="auto" w:fill="auto"/>
        <w:spacing w:before="0" w:line="274" w:lineRule="exact"/>
        <w:ind w:left="20" w:right="20" w:firstLine="820"/>
        <w:jc w:val="both"/>
      </w:pPr>
      <w:r>
        <w:t xml:space="preserve">Орган, ответственный за проведение общественных обсуждений: Администрация муниципального района «Заполярный район» Ненецкого автономного округа», адрес: 166700, Ненецкий АО, Заполярный район, п.Искателей, ул. Губкина, д. 10, тел. 8(81853) 4-88-23, факс 8(81853) 4-79-63, </w:t>
      </w:r>
      <w:r>
        <w:rPr>
          <w:lang w:val="en-US"/>
        </w:rPr>
        <w:t>e</w:t>
      </w:r>
      <w:r w:rsidRPr="005A5B21">
        <w:t>-</w:t>
      </w:r>
      <w:r>
        <w:rPr>
          <w:lang w:val="en-US"/>
        </w:rPr>
        <w:t>mail</w:t>
      </w:r>
      <w:r w:rsidRPr="005A5B21">
        <w:t>:</w:t>
      </w:r>
      <w:hyperlink r:id="rId16" w:history="1">
        <w:r w:rsidRPr="005A5B21">
          <w:rPr>
            <w:rStyle w:val="a3"/>
          </w:rPr>
          <w:t xml:space="preserve"> </w:t>
        </w:r>
        <w:r>
          <w:rPr>
            <w:rStyle w:val="a3"/>
            <w:lang w:val="en-US"/>
          </w:rPr>
          <w:t>admin</w:t>
        </w:r>
        <w:r w:rsidRPr="005A5B21">
          <w:rPr>
            <w:rStyle w:val="a3"/>
          </w:rPr>
          <w:t>-</w:t>
        </w:r>
        <w:r>
          <w:rPr>
            <w:rStyle w:val="a3"/>
            <w:lang w:val="en-US"/>
          </w:rPr>
          <w:t>zr</w:t>
        </w:r>
        <w:r w:rsidRPr="005A5B21"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 w:rsidRPr="005A5B21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 w:rsidRPr="005A5B21">
          <w:rPr>
            <w:rStyle w:val="a3"/>
          </w:rPr>
          <w:t>.</w:t>
        </w:r>
      </w:hyperlink>
    </w:p>
    <w:p w:rsidR="00E04E56" w:rsidRDefault="005A5B21">
      <w:pPr>
        <w:pStyle w:val="31"/>
        <w:framePr w:w="10219" w:h="13661" w:hRule="exact" w:wrap="none" w:vAnchor="page" w:hAnchor="page" w:x="807" w:y="1361"/>
        <w:shd w:val="clear" w:color="auto" w:fill="auto"/>
        <w:spacing w:before="0" w:line="274" w:lineRule="exact"/>
        <w:ind w:left="20" w:right="20" w:firstLine="820"/>
        <w:jc w:val="both"/>
      </w:pPr>
      <w:r>
        <w:t>Наименование планируемой хозяйственной деятельности: площадка утилизации отходов на нефтяных месторождениях им. Р. Требса и им. А. Титова.</w:t>
      </w:r>
    </w:p>
    <w:p w:rsidR="00E04E56" w:rsidRDefault="005A5B21">
      <w:pPr>
        <w:pStyle w:val="31"/>
        <w:framePr w:w="10219" w:h="13661" w:hRule="exact" w:wrap="none" w:vAnchor="page" w:hAnchor="page" w:x="807" w:y="1361"/>
        <w:shd w:val="clear" w:color="auto" w:fill="auto"/>
        <w:spacing w:before="0" w:line="274" w:lineRule="exact"/>
        <w:ind w:left="20" w:right="20" w:firstLine="820"/>
        <w:jc w:val="both"/>
      </w:pPr>
      <w:r>
        <w:t>Цель планируемой (намечаемой) хозяйственной и иной деятельности: строительство площадок для утилизации отходов по технологии термической деструкции с получением кондиционной продукции - зольноминерального остатка (строительный материал), строительство газопровода от точки подключения в районе ОБП месторождения им. А. Титова до полигона отходов на нефтяных месторождениях им. Р. Требса и А. Титова».</w:t>
      </w:r>
    </w:p>
    <w:p w:rsidR="00E04E56" w:rsidRDefault="005A5B21">
      <w:pPr>
        <w:pStyle w:val="31"/>
        <w:framePr w:w="10219" w:h="13661" w:hRule="exact" w:wrap="none" w:vAnchor="page" w:hAnchor="page" w:x="807" w:y="1361"/>
        <w:shd w:val="clear" w:color="auto" w:fill="auto"/>
        <w:spacing w:before="0" w:line="274" w:lineRule="exact"/>
        <w:ind w:left="20" w:right="20" w:firstLine="820"/>
        <w:jc w:val="both"/>
      </w:pPr>
      <w:r>
        <w:t>Предварительное место реализации планируемой деятельности: Российская Федерация, Ненецкий автономный округ, месторождение им. Р. Требса и им. А. Титова, ближайшее муниципальное образование к району работ - МО «Заполярный район», п. Искателей.</w:t>
      </w:r>
    </w:p>
    <w:p w:rsidR="00E04E56" w:rsidRDefault="005A5B21">
      <w:pPr>
        <w:pStyle w:val="31"/>
        <w:framePr w:w="10219" w:h="13661" w:hRule="exact" w:wrap="none" w:vAnchor="page" w:hAnchor="page" w:x="807" w:y="1361"/>
        <w:shd w:val="clear" w:color="auto" w:fill="auto"/>
        <w:spacing w:before="0" w:line="274" w:lineRule="exact"/>
        <w:ind w:left="20" w:right="20" w:firstLine="820"/>
        <w:jc w:val="both"/>
      </w:pPr>
      <w:r>
        <w:t>Планируемые сроки проведения оценки воздействия на окружающую среду: IV квартал 2021 года - II квартал 2022 года.</w:t>
      </w:r>
    </w:p>
    <w:p w:rsidR="00E04E56" w:rsidRDefault="005A5B21">
      <w:pPr>
        <w:pStyle w:val="31"/>
        <w:framePr w:w="10219" w:h="13661" w:hRule="exact" w:wrap="none" w:vAnchor="page" w:hAnchor="page" w:x="807" w:y="1361"/>
        <w:shd w:val="clear" w:color="auto" w:fill="auto"/>
        <w:spacing w:before="0" w:line="274" w:lineRule="exact"/>
        <w:ind w:left="20" w:right="20" w:firstLine="820"/>
      </w:pPr>
      <w:r>
        <w:t xml:space="preserve">Сроки и места доступности объекта общественного обсуждения: с 23.04.2022 по 24.05.2022 на официальном сайте ПАО АНК «Башнефть» по ссылке: </w:t>
      </w:r>
      <w:hyperlink r:id="rId17" w:history="1">
        <w:r>
          <w:rPr>
            <w:rStyle w:val="a3"/>
          </w:rPr>
          <w:t>http://www.bashneft.ru/disclosure/filliali bashneft/obshchestvennye-obsuzhdeniya/</w:t>
        </w:r>
      </w:hyperlink>
    </w:p>
    <w:p w:rsidR="00E04E56" w:rsidRDefault="005A5B21">
      <w:pPr>
        <w:pStyle w:val="31"/>
        <w:framePr w:w="10219" w:h="13661" w:hRule="exact" w:wrap="none" w:vAnchor="page" w:hAnchor="page" w:x="807" w:y="1361"/>
        <w:shd w:val="clear" w:color="auto" w:fill="auto"/>
        <w:spacing w:before="0" w:line="274" w:lineRule="exact"/>
        <w:ind w:left="20" w:right="20" w:firstLine="820"/>
        <w:jc w:val="both"/>
      </w:pPr>
      <w:r>
        <w:t>Форма и срок проведения общественных обсуждений: общественные обсуждения в форме общественных слушаний с использованием видеоконференцсвязи (ВКС) (в дистанционной форме) состоятся 13 мая 2022 года в 14-00 (МСК).</w:t>
      </w:r>
    </w:p>
    <w:p w:rsidR="00E04E56" w:rsidRDefault="005A5B21">
      <w:pPr>
        <w:pStyle w:val="31"/>
        <w:framePr w:w="10219" w:h="13661" w:hRule="exact" w:wrap="none" w:vAnchor="page" w:hAnchor="page" w:x="807" w:y="1361"/>
        <w:shd w:val="clear" w:color="auto" w:fill="auto"/>
        <w:tabs>
          <w:tab w:val="left" w:pos="3413"/>
          <w:tab w:val="left" w:pos="4589"/>
          <w:tab w:val="left" w:pos="6149"/>
          <w:tab w:val="left" w:pos="8232"/>
          <w:tab w:val="left" w:pos="9547"/>
        </w:tabs>
        <w:spacing w:before="0" w:line="274" w:lineRule="exact"/>
        <w:ind w:left="20" w:firstLine="820"/>
        <w:jc w:val="both"/>
      </w:pPr>
      <w:r>
        <w:t>Подключиться</w:t>
      </w:r>
      <w:r>
        <w:tab/>
        <w:t>к</w:t>
      </w:r>
      <w:r>
        <w:tab/>
        <w:t>ВКС</w:t>
      </w:r>
      <w:r>
        <w:tab/>
        <w:t>возможно</w:t>
      </w:r>
      <w:r>
        <w:tab/>
        <w:t>по</w:t>
      </w:r>
      <w:r>
        <w:tab/>
        <w:t>ссылке:</w:t>
      </w:r>
    </w:p>
    <w:p w:rsidR="00E04E56" w:rsidRDefault="00D64930">
      <w:pPr>
        <w:pStyle w:val="31"/>
        <w:framePr w:w="10219" w:h="13661" w:hRule="exact" w:wrap="none" w:vAnchor="page" w:hAnchor="page" w:x="807" w:y="1361"/>
        <w:shd w:val="clear" w:color="auto" w:fill="auto"/>
        <w:spacing w:before="0" w:line="274" w:lineRule="exact"/>
        <w:ind w:left="20" w:right="20"/>
        <w:jc w:val="both"/>
      </w:pPr>
      <w:hyperlink r:id="rId18" w:history="1">
        <w:r w:rsidRPr="002E5F6B">
          <w:rPr>
            <w:rStyle w:val="a3"/>
          </w:rPr>
          <w:t>https://us02web.zoom.us/j/81854064930?pwd=M3VKcDZmQXJNN0RpRE5zNFNoL1lxZz09</w:t>
        </w:r>
      </w:hyperlink>
      <w:r>
        <w:t>,</w:t>
      </w:r>
      <w:bookmarkStart w:id="0" w:name="_GoBack"/>
      <w:bookmarkEnd w:id="0"/>
      <w:r w:rsidRPr="00D64930">
        <w:rPr>
          <w:rStyle w:val="1"/>
          <w:u w:val="none"/>
          <w:lang w:val="ru-RU"/>
        </w:rPr>
        <w:t xml:space="preserve"> </w:t>
      </w:r>
      <w:r w:rsidRPr="00D64930">
        <w:t>либо</w:t>
      </w:r>
      <w:r>
        <w:t xml:space="preserve"> </w:t>
      </w:r>
      <w:r w:rsidR="005A5B21">
        <w:t xml:space="preserve">по идентификатору конференции: 818 5406 4930, код доступа: </w:t>
      </w:r>
      <w:r w:rsidR="005A5B21" w:rsidRPr="005A5B21">
        <w:t>26</w:t>
      </w:r>
      <w:r w:rsidR="005A5B21">
        <w:rPr>
          <w:lang w:val="en-US"/>
        </w:rPr>
        <w:t>K</w:t>
      </w:r>
      <w:r w:rsidR="005A5B21" w:rsidRPr="005A5B21">
        <w:t>1</w:t>
      </w:r>
      <w:r w:rsidR="005A5B21">
        <w:rPr>
          <w:lang w:val="en-US"/>
        </w:rPr>
        <w:t>Hy</w:t>
      </w:r>
    </w:p>
    <w:p w:rsidR="00E04E56" w:rsidRDefault="005A5B21">
      <w:pPr>
        <w:pStyle w:val="31"/>
        <w:framePr w:w="10219" w:h="13661" w:hRule="exact" w:wrap="none" w:vAnchor="page" w:hAnchor="page" w:x="807" w:y="1361"/>
        <w:shd w:val="clear" w:color="auto" w:fill="auto"/>
        <w:spacing w:before="0" w:line="274" w:lineRule="exact"/>
        <w:ind w:left="20" w:right="20" w:firstLine="820"/>
        <w:jc w:val="both"/>
      </w:pPr>
      <w:r>
        <w:t xml:space="preserve">В соответствии с внесёнными изменениями в Постановление Правительства РФ от 03.04.2020 № 440 «О продлении действия разрешений и иных особенностях в отношении разрешительной деятельности в 2020-2022 годах», общественные слушания будут проводиться с использованием средств дистанционного взаимодействия (онлайн-видеоконференцсвязь) посредством электронного приложения </w:t>
      </w:r>
      <w:r>
        <w:rPr>
          <w:lang w:val="en-US"/>
        </w:rPr>
        <w:t>Zoom</w:t>
      </w:r>
      <w:r w:rsidRPr="005A5B21">
        <w:t xml:space="preserve">. </w:t>
      </w:r>
      <w:r>
        <w:t>Для участия в слушаниях необходимо установить</w:t>
      </w:r>
    </w:p>
    <w:p w:rsidR="00E04E56" w:rsidRDefault="00E04E56">
      <w:pPr>
        <w:rPr>
          <w:sz w:val="2"/>
          <w:szCs w:val="2"/>
        </w:rPr>
        <w:sectPr w:rsidR="00E04E5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04E56" w:rsidRDefault="005A5B21">
      <w:pPr>
        <w:pStyle w:val="31"/>
        <w:framePr w:w="10219" w:h="4313" w:hRule="exact" w:wrap="none" w:vAnchor="page" w:hAnchor="page" w:x="884" w:y="579"/>
        <w:shd w:val="clear" w:color="auto" w:fill="auto"/>
        <w:spacing w:before="0" w:after="60" w:line="274" w:lineRule="exact"/>
        <w:ind w:left="20" w:right="20"/>
        <w:jc w:val="both"/>
      </w:pPr>
      <w:r>
        <w:lastRenderedPageBreak/>
        <w:t>данное приложение на персональный компьютер, оборудованный наушниками и микрофоном, либо мобильный телефон, с наличием подключения к сети интернет.</w:t>
      </w:r>
    </w:p>
    <w:p w:rsidR="00E04E56" w:rsidRDefault="005A5B21">
      <w:pPr>
        <w:pStyle w:val="31"/>
        <w:framePr w:w="10219" w:h="4313" w:hRule="exact" w:wrap="none" w:vAnchor="page" w:hAnchor="page" w:x="884" w:y="579"/>
        <w:shd w:val="clear" w:color="auto" w:fill="auto"/>
        <w:spacing w:before="0" w:line="274" w:lineRule="exact"/>
        <w:ind w:left="20" w:right="20" w:firstLine="860"/>
        <w:jc w:val="both"/>
      </w:pPr>
      <w:r>
        <w:t>Форма и место представления замечаний и предложений: журнал для замечаний, предложений и комментариев расположен по адресу: Российская Федерация, Ненецкий автономный округ, п. Искателей, ул. Губкина, д.10, Администрация муниципального района «Заполярный район», замечания и предложения можно направить на электронную почту:</w:t>
      </w:r>
      <w:hyperlink r:id="rId19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admin</w:t>
        </w:r>
        <w:r w:rsidRPr="005A5B21">
          <w:rPr>
            <w:rStyle w:val="a3"/>
          </w:rPr>
          <w:t>-</w:t>
        </w:r>
      </w:hyperlink>
      <w:r w:rsidRPr="005A5B21">
        <w:t xml:space="preserve"> </w:t>
      </w:r>
      <w:hyperlink r:id="rId20" w:history="1">
        <w:r>
          <w:rPr>
            <w:rStyle w:val="a3"/>
            <w:lang w:val="en-US"/>
          </w:rPr>
          <w:t>zr</w:t>
        </w:r>
        <w:r w:rsidRPr="005A5B21"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 w:rsidRPr="005A5B21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 w:rsidRPr="005A5B21">
          <w:rPr>
            <w:rStyle w:val="a3"/>
          </w:rPr>
          <w:t>.</w:t>
        </w:r>
      </w:hyperlink>
    </w:p>
    <w:p w:rsidR="00E04E56" w:rsidRDefault="005A5B21">
      <w:pPr>
        <w:pStyle w:val="31"/>
        <w:framePr w:w="10219" w:h="4313" w:hRule="exact" w:wrap="none" w:vAnchor="page" w:hAnchor="page" w:x="884" w:y="579"/>
        <w:shd w:val="clear" w:color="auto" w:fill="auto"/>
        <w:spacing w:before="0" w:line="274" w:lineRule="exact"/>
        <w:ind w:left="20" w:firstLine="860"/>
        <w:jc w:val="both"/>
      </w:pPr>
      <w:r>
        <w:t>Контактные данные:</w:t>
      </w:r>
    </w:p>
    <w:p w:rsidR="00E04E56" w:rsidRDefault="005A5B21">
      <w:pPr>
        <w:pStyle w:val="31"/>
        <w:framePr w:w="10219" w:h="4313" w:hRule="exact" w:wrap="none" w:vAnchor="page" w:hAnchor="page" w:x="884" w:y="579"/>
        <w:shd w:val="clear" w:color="auto" w:fill="auto"/>
        <w:spacing w:before="0" w:line="274" w:lineRule="exact"/>
        <w:ind w:left="20" w:right="20" w:firstLine="860"/>
        <w:jc w:val="both"/>
      </w:pPr>
      <w:r>
        <w:t xml:space="preserve">ООО «Башнефть-Полюс», представитель - Панин Дмитрий Константинович, тел.: +7 987-021-02-77, </w:t>
      </w:r>
      <w:r>
        <w:rPr>
          <w:lang w:val="en-US"/>
        </w:rPr>
        <w:t>e</w:t>
      </w:r>
      <w:r w:rsidRPr="005A5B21">
        <w:t>-</w:t>
      </w:r>
      <w:r>
        <w:rPr>
          <w:lang w:val="en-US"/>
        </w:rPr>
        <w:t>mail</w:t>
      </w:r>
      <w:r w:rsidRPr="005A5B21">
        <w:t>:</w:t>
      </w:r>
      <w:hyperlink r:id="rId21" w:history="1">
        <w:r w:rsidRPr="005A5B21">
          <w:rPr>
            <w:rStyle w:val="a3"/>
          </w:rPr>
          <w:t xml:space="preserve"> </w:t>
        </w:r>
        <w:r>
          <w:rPr>
            <w:rStyle w:val="a3"/>
            <w:lang w:val="en-US"/>
          </w:rPr>
          <w:t>PaninDK</w:t>
        </w:r>
        <w:r w:rsidRPr="005A5B21">
          <w:rPr>
            <w:rStyle w:val="a3"/>
          </w:rPr>
          <w:t>@</w:t>
        </w:r>
        <w:r>
          <w:rPr>
            <w:rStyle w:val="a3"/>
            <w:lang w:val="en-US"/>
          </w:rPr>
          <w:t>bn</w:t>
        </w:r>
        <w:r w:rsidRPr="005A5B21">
          <w:rPr>
            <w:rStyle w:val="a3"/>
          </w:rPr>
          <w:t>.</w:t>
        </w:r>
        <w:r>
          <w:rPr>
            <w:rStyle w:val="a3"/>
            <w:lang w:val="en-US"/>
          </w:rPr>
          <w:t>rosneft</w:t>
        </w:r>
        <w:r w:rsidRPr="005A5B21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E04E56" w:rsidRDefault="005A5B21">
      <w:pPr>
        <w:pStyle w:val="31"/>
        <w:framePr w:w="10219" w:h="4313" w:hRule="exact" w:wrap="none" w:vAnchor="page" w:hAnchor="page" w:x="884" w:y="579"/>
        <w:shd w:val="clear" w:color="auto" w:fill="auto"/>
        <w:spacing w:before="0" w:line="274" w:lineRule="exact"/>
        <w:ind w:left="20" w:right="20" w:firstLine="860"/>
        <w:jc w:val="both"/>
      </w:pPr>
      <w:r>
        <w:t xml:space="preserve">ООО «НК «Роснефть»-НТЦ», представитель - главный инженер проекта Зозуля Александра Владимировна, тел.: 8(861)201-72-33, </w:t>
      </w:r>
      <w:r>
        <w:rPr>
          <w:lang w:val="en-US"/>
        </w:rPr>
        <w:t>e</w:t>
      </w:r>
      <w:r w:rsidRPr="005A5B21">
        <w:t>-</w:t>
      </w:r>
      <w:r>
        <w:rPr>
          <w:lang w:val="en-US"/>
        </w:rPr>
        <w:t>mail</w:t>
      </w:r>
      <w:r w:rsidRPr="005A5B21">
        <w:t>:</w:t>
      </w:r>
      <w:hyperlink r:id="rId22" w:history="1">
        <w:r w:rsidRPr="005A5B21">
          <w:rPr>
            <w:rStyle w:val="a3"/>
          </w:rPr>
          <w:t xml:space="preserve"> </w:t>
        </w:r>
        <w:r>
          <w:rPr>
            <w:rStyle w:val="a3"/>
            <w:lang w:val="en-US"/>
          </w:rPr>
          <w:t>avzozulya</w:t>
        </w:r>
        <w:r w:rsidRPr="005A5B21">
          <w:rPr>
            <w:rStyle w:val="a3"/>
          </w:rPr>
          <w:t>@</w:t>
        </w:r>
        <w:r>
          <w:rPr>
            <w:rStyle w:val="a3"/>
            <w:lang w:val="en-US"/>
          </w:rPr>
          <w:t>ntc</w:t>
        </w:r>
        <w:r w:rsidRPr="005A5B21">
          <w:rPr>
            <w:rStyle w:val="a3"/>
          </w:rPr>
          <w:t>.</w:t>
        </w:r>
        <w:r>
          <w:rPr>
            <w:rStyle w:val="a3"/>
            <w:lang w:val="en-US"/>
          </w:rPr>
          <w:t>rosneft</w:t>
        </w:r>
        <w:r w:rsidRPr="005A5B21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E04E56" w:rsidRDefault="005A5B21">
      <w:pPr>
        <w:pStyle w:val="31"/>
        <w:framePr w:w="10219" w:h="4313" w:hRule="exact" w:wrap="none" w:vAnchor="page" w:hAnchor="page" w:x="884" w:y="579"/>
        <w:shd w:val="clear" w:color="auto" w:fill="auto"/>
        <w:spacing w:before="0" w:line="274" w:lineRule="exact"/>
        <w:ind w:left="20" w:right="20" w:firstLine="860"/>
        <w:jc w:val="both"/>
      </w:pPr>
      <w:r>
        <w:t xml:space="preserve">Администрация муниципального района «Заполярный район» Ненецкого автономного округа», представитель - главный специалист УМИ Администрации Заполярного района - Шестаков Александр Васильевич, тел. 8(81853) 4-79-63, </w:t>
      </w:r>
      <w:r>
        <w:rPr>
          <w:lang w:val="en-US"/>
        </w:rPr>
        <w:t>e</w:t>
      </w:r>
      <w:r w:rsidRPr="005A5B21">
        <w:t>-</w:t>
      </w:r>
      <w:r>
        <w:rPr>
          <w:lang w:val="en-US"/>
        </w:rPr>
        <w:t>mail</w:t>
      </w:r>
      <w:r w:rsidRPr="005A5B21">
        <w:t>:</w:t>
      </w:r>
      <w:hyperlink r:id="rId23" w:history="1">
        <w:r w:rsidRPr="005A5B21">
          <w:rPr>
            <w:rStyle w:val="a3"/>
          </w:rPr>
          <w:t xml:space="preserve"> </w:t>
        </w:r>
        <w:r>
          <w:rPr>
            <w:rStyle w:val="a3"/>
            <w:lang w:val="en-US"/>
          </w:rPr>
          <w:t>admin</w:t>
        </w:r>
        <w:r w:rsidRPr="005A5B21">
          <w:rPr>
            <w:rStyle w:val="a3"/>
          </w:rPr>
          <w:t>-</w:t>
        </w:r>
        <w:r>
          <w:rPr>
            <w:rStyle w:val="a3"/>
            <w:lang w:val="en-US"/>
          </w:rPr>
          <w:t>zr</w:t>
        </w:r>
        <w:r w:rsidRPr="005A5B21"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 w:rsidRPr="005A5B21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 w:rsidRPr="005A5B21">
          <w:rPr>
            <w:rStyle w:val="a3"/>
          </w:rPr>
          <w:t>.</w:t>
        </w:r>
      </w:hyperlink>
    </w:p>
    <w:p w:rsidR="00E04E56" w:rsidRDefault="00E04E56">
      <w:pPr>
        <w:rPr>
          <w:sz w:val="2"/>
          <w:szCs w:val="2"/>
        </w:rPr>
      </w:pPr>
    </w:p>
    <w:sectPr w:rsidR="00E04E56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4D7" w:rsidRDefault="005A5B21">
      <w:r>
        <w:separator/>
      </w:r>
    </w:p>
  </w:endnote>
  <w:endnote w:type="continuationSeparator" w:id="0">
    <w:p w:rsidR="00CE54D7" w:rsidRDefault="005A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E56" w:rsidRDefault="00E04E56"/>
  </w:footnote>
  <w:footnote w:type="continuationSeparator" w:id="0">
    <w:p w:rsidR="00E04E56" w:rsidRDefault="00E04E5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04E56"/>
    <w:rsid w:val="005A5B21"/>
    <w:rsid w:val="00CE54D7"/>
    <w:rsid w:val="00D64930"/>
    <w:rsid w:val="00E0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6156DE4"/>
  <w15:docId w15:val="{26093559-12B7-45C3-9CCB-A6BAE121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7"/>
      <w:szCs w:val="87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7"/>
      <w:szCs w:val="87"/>
      <w:u w:val="none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6"/>
      <w:sz w:val="12"/>
      <w:szCs w:val="12"/>
      <w:u w:val="none"/>
    </w:rPr>
  </w:style>
  <w:style w:type="character" w:customStyle="1" w:styleId="51">
    <w:name w:val="Основной текст (5)"/>
    <w:basedOn w:val="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2"/>
      <w:szCs w:val="12"/>
      <w:u w:val="single"/>
      <w:lang w:val="en-US"/>
    </w:rPr>
  </w:style>
  <w:style w:type="character" w:customStyle="1" w:styleId="52">
    <w:name w:val="Основной текст (5)"/>
    <w:basedOn w:val="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2"/>
      <w:szCs w:val="12"/>
      <w:u w:val="none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4pt0pt">
    <w:name w:val="Подпись к картинке + 4 pt;Не полужирный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75pt0pt">
    <w:name w:val="Подпись к картинке + 7;5 pt;Не полужирный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/>
    </w:rPr>
  </w:style>
  <w:style w:type="character" w:customStyle="1" w:styleId="a7">
    <w:name w:val="Подпись к картинке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single"/>
      <w:lang w:val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en-US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sz w:val="87"/>
      <w:szCs w:val="8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60" w:line="0" w:lineRule="atLeast"/>
      <w:jc w:val="center"/>
    </w:pPr>
    <w:rPr>
      <w:rFonts w:ascii="Arial Narrow" w:eastAsia="Arial Narrow" w:hAnsi="Arial Narrow" w:cs="Arial Narrow"/>
      <w:b/>
      <w:bCs/>
      <w:spacing w:val="4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120" w:line="0" w:lineRule="atLeast"/>
      <w:jc w:val="center"/>
    </w:pPr>
    <w:rPr>
      <w:rFonts w:ascii="Arial Narrow" w:eastAsia="Arial Narrow" w:hAnsi="Arial Narrow" w:cs="Arial Narrow"/>
      <w:spacing w:val="5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120" w:line="168" w:lineRule="exact"/>
      <w:jc w:val="both"/>
    </w:pPr>
    <w:rPr>
      <w:rFonts w:ascii="Arial Narrow" w:eastAsia="Arial Narrow" w:hAnsi="Arial Narrow" w:cs="Arial Narrow"/>
      <w:spacing w:val="6"/>
      <w:sz w:val="12"/>
      <w:szCs w:val="12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540" w:line="226" w:lineRule="exact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0" w:line="274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yperlink" Target="https://us02web.zoom.us/j/81854064930?pwd=M3VKcDZmQXJNN0RpRE5zNFNoL1lxZz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aninDK@bn.rosneft.ru" TargetMode="External"/><Relationship Id="rId7" Type="http://schemas.openxmlformats.org/officeDocument/2006/relationships/hyperlink" Target="mailto:admin-zr@mail.ru" TargetMode="External"/><Relationship Id="rId12" Type="http://schemas.openxmlformats.org/officeDocument/2006/relationships/image" Target="media/image2.jpeg" TargetMode="External"/><Relationship Id="rId17" Type="http://schemas.openxmlformats.org/officeDocument/2006/relationships/hyperlink" Target="http://www.bashneft.ru/disclosure/filliali_bashneft/obshchestvennye-obsuzhdeniya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admin-zr@mail.ru" TargetMode="External"/><Relationship Id="rId20" Type="http://schemas.openxmlformats.org/officeDocument/2006/relationships/hyperlink" Target="mailto:admin-zr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ntc@ntc.rosneft.ru" TargetMode="Externa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ntc@ntc.rosneft.ru" TargetMode="External"/><Relationship Id="rId23" Type="http://schemas.openxmlformats.org/officeDocument/2006/relationships/hyperlink" Target="mailto:admin-zr@mail.ru" TargetMode="External"/><Relationship Id="rId10" Type="http://schemas.openxmlformats.org/officeDocument/2006/relationships/hyperlink" Target="mailto:GATinyakova@ntc.rosneft.ru" TargetMode="External"/><Relationship Id="rId19" Type="http://schemas.openxmlformats.org/officeDocument/2006/relationships/hyperlink" Target="mailto:admin-zr@mail.r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 TargetMode="External"/><Relationship Id="rId14" Type="http://schemas.openxmlformats.org/officeDocument/2006/relationships/hyperlink" Target="mailto:office.polus@bashneft.ru" TargetMode="External"/><Relationship Id="rId22" Type="http://schemas.openxmlformats.org/officeDocument/2006/relationships/hyperlink" Target="mailto:avzozulya@ntc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1098</Words>
  <Characters>6260</Characters>
  <Application>Microsoft Office Word</Application>
  <DocSecurity>0</DocSecurity>
  <Lines>52</Lines>
  <Paragraphs>14</Paragraphs>
  <ScaleCrop>false</ScaleCrop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cp:lastModifiedBy>Киреев Евгений Дмитриевич</cp:lastModifiedBy>
  <cp:revision>3</cp:revision>
  <dcterms:created xsi:type="dcterms:W3CDTF">2022-04-18T13:22:00Z</dcterms:created>
  <dcterms:modified xsi:type="dcterms:W3CDTF">2022-04-18T13:24:00Z</dcterms:modified>
</cp:coreProperties>
</file>