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8" w:type="dxa"/>
        <w:tblInd w:w="12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8"/>
        <w:gridCol w:w="8080"/>
      </w:tblGrid>
      <w:tr w:rsidR="00616376" w:rsidRPr="00535226" w:rsidTr="001C65B2">
        <w:trPr>
          <w:trHeight w:val="576"/>
        </w:trPr>
        <w:tc>
          <w:tcPr>
            <w:tcW w:w="132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616376" w:rsidRDefault="00616376" w:rsidP="005352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1637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Исчерпывающий перечень сведений, которые могут запрашиваться у  контрольным органом у контролируемого лица</w:t>
            </w:r>
          </w:p>
        </w:tc>
      </w:tr>
      <w:tr w:rsidR="00616376" w:rsidRPr="00535226" w:rsidTr="00535226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535226" w:rsidRDefault="00616376" w:rsidP="0061637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616376" w:rsidRPr="00535226" w:rsidRDefault="00616376" w:rsidP="0061637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16376" w:rsidRPr="00535226" w:rsidTr="00535226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616376" w:rsidRPr="00535226" w:rsidTr="00535226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616376" w:rsidRPr="00535226" w:rsidTr="00535226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</w:t>
            </w: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недвижимое имущество и сделок с ним» от 21.07.1997 № 122-ФЗ.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535226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22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D05F24" w:rsidRDefault="00D05F24" w:rsidP="00616376"/>
    <w:sectPr w:rsidR="00D05F24" w:rsidSect="001C65B2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A9" w:rsidRDefault="009500A9" w:rsidP="00616376">
      <w:pPr>
        <w:spacing w:after="0" w:line="240" w:lineRule="auto"/>
      </w:pPr>
      <w:r>
        <w:separator/>
      </w:r>
    </w:p>
  </w:endnote>
  <w:endnote w:type="continuationSeparator" w:id="0">
    <w:p w:rsidR="009500A9" w:rsidRDefault="009500A9" w:rsidP="0061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A9" w:rsidRDefault="009500A9" w:rsidP="00616376">
      <w:pPr>
        <w:spacing w:after="0" w:line="240" w:lineRule="auto"/>
      </w:pPr>
      <w:r>
        <w:separator/>
      </w:r>
    </w:p>
  </w:footnote>
  <w:footnote w:type="continuationSeparator" w:id="0">
    <w:p w:rsidR="009500A9" w:rsidRDefault="009500A9" w:rsidP="0061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26"/>
    <w:rsid w:val="001C65B2"/>
    <w:rsid w:val="00535226"/>
    <w:rsid w:val="00616376"/>
    <w:rsid w:val="009500A9"/>
    <w:rsid w:val="00D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925"/>
  <w15:chartTrackingRefBased/>
  <w15:docId w15:val="{1BF70AB0-53B4-4FB6-B2FF-DB06F22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376"/>
  </w:style>
  <w:style w:type="paragraph" w:styleId="a6">
    <w:name w:val="footer"/>
    <w:basedOn w:val="a"/>
    <w:link w:val="a7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376"/>
  </w:style>
  <w:style w:type="paragraph" w:styleId="a8">
    <w:name w:val="List Paragraph"/>
    <w:basedOn w:val="a"/>
    <w:uiPriority w:val="34"/>
    <w:qFormat/>
    <w:rsid w:val="0061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5381-D286-4B3A-B540-5CFF518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 Евгений Николаевич</dc:creator>
  <cp:keywords/>
  <dc:description/>
  <cp:lastModifiedBy>Галько Евгений Николаевич</cp:lastModifiedBy>
  <cp:revision>3</cp:revision>
  <dcterms:created xsi:type="dcterms:W3CDTF">2024-03-22T06:39:00Z</dcterms:created>
  <dcterms:modified xsi:type="dcterms:W3CDTF">2024-04-09T07:25:00Z</dcterms:modified>
</cp:coreProperties>
</file>