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1" w:rsidRP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>ПРОТОКОЛ</w:t>
      </w:r>
    </w:p>
    <w:p w:rsidR="00EA14F2" w:rsidRDefault="00932AB0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рассмотрения заявок на участие в аукционе</w:t>
      </w:r>
      <w:r w:rsidR="0013385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65EDC" w:rsidRPr="00CA46A2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право заключения договора аренды </w:t>
      </w:r>
      <w:r w:rsidR="00932AB0">
        <w:rPr>
          <w:rFonts w:ascii="Times New Roman" w:hAnsi="Times New Roman"/>
          <w:color w:val="000000"/>
          <w:sz w:val="26"/>
          <w:szCs w:val="26"/>
        </w:rPr>
        <w:t>земельного участка</w:t>
      </w:r>
    </w:p>
    <w:p w:rsid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33851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A46A2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</w:p>
    <w:p w:rsidR="00165EDC" w:rsidRPr="0062659D" w:rsidRDefault="00EA14F2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рп</w:t>
      </w:r>
      <w:proofErr w:type="spellEnd"/>
      <w:r w:rsidR="00165EDC" w:rsidRPr="00CA46A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165EDC" w:rsidRPr="0062659D">
        <w:rPr>
          <w:rFonts w:ascii="Times New Roman" w:hAnsi="Times New Roman"/>
          <w:sz w:val="26"/>
          <w:szCs w:val="26"/>
        </w:rPr>
        <w:t>Искателей</w:t>
      </w:r>
      <w:r w:rsidR="00133851" w:rsidRPr="006265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932AB0">
        <w:rPr>
          <w:rFonts w:ascii="Times New Roman" w:hAnsi="Times New Roman"/>
          <w:sz w:val="26"/>
          <w:szCs w:val="26"/>
        </w:rPr>
        <w:t>29</w:t>
      </w:r>
      <w:r w:rsidR="00133851" w:rsidRPr="0062659D">
        <w:rPr>
          <w:rFonts w:ascii="Times New Roman" w:hAnsi="Times New Roman"/>
          <w:sz w:val="26"/>
          <w:szCs w:val="26"/>
        </w:rPr>
        <w:t>.</w:t>
      </w:r>
      <w:r w:rsidR="00932AB0">
        <w:rPr>
          <w:rFonts w:ascii="Times New Roman" w:hAnsi="Times New Roman"/>
          <w:sz w:val="26"/>
          <w:szCs w:val="26"/>
        </w:rPr>
        <w:t>08</w:t>
      </w:r>
      <w:r w:rsidR="0062659D" w:rsidRPr="0062659D">
        <w:rPr>
          <w:rFonts w:ascii="Times New Roman" w:hAnsi="Times New Roman"/>
          <w:sz w:val="26"/>
          <w:szCs w:val="26"/>
        </w:rPr>
        <w:t>.</w:t>
      </w:r>
      <w:r w:rsidR="008243D5">
        <w:rPr>
          <w:rFonts w:ascii="Times New Roman" w:hAnsi="Times New Roman"/>
          <w:sz w:val="26"/>
          <w:szCs w:val="26"/>
        </w:rPr>
        <w:t>202</w:t>
      </w:r>
      <w:r w:rsidR="00932AB0">
        <w:rPr>
          <w:rFonts w:ascii="Times New Roman" w:hAnsi="Times New Roman"/>
          <w:sz w:val="26"/>
          <w:szCs w:val="26"/>
        </w:rPr>
        <w:t>4</w:t>
      </w:r>
    </w:p>
    <w:p w:rsidR="00133851" w:rsidRPr="00133851" w:rsidRDefault="00133851" w:rsidP="00041B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:rsidR="00661F9C" w:rsidRPr="00F62CE1" w:rsidRDefault="00932AB0" w:rsidP="008F0F3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 августа 2024 года </w:t>
      </w:r>
      <w:r w:rsidR="00661F9C" w:rsidRPr="00F62CE1">
        <w:rPr>
          <w:rFonts w:ascii="Times New Roman" w:hAnsi="Times New Roman"/>
          <w:sz w:val="26"/>
          <w:szCs w:val="26"/>
        </w:rPr>
        <w:t xml:space="preserve">по адресу: 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Ненецкий автономный округ, п. Искателей, ул. Губкина, д. 10, </w:t>
      </w:r>
      <w:proofErr w:type="spellStart"/>
      <w:r w:rsidR="00661F9C" w:rsidRPr="00F62CE1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661F9C" w:rsidRPr="00F62CE1">
        <w:rPr>
          <w:rFonts w:ascii="Times New Roman" w:hAnsi="Times New Roman"/>
          <w:color w:val="000000"/>
          <w:sz w:val="26"/>
          <w:szCs w:val="26"/>
        </w:rPr>
        <w:t>. 110</w:t>
      </w:r>
      <w:r w:rsidR="00941590" w:rsidRPr="00F62CE1">
        <w:rPr>
          <w:rFonts w:ascii="Times New Roman" w:hAnsi="Times New Roman"/>
          <w:sz w:val="26"/>
          <w:szCs w:val="26"/>
        </w:rPr>
        <w:t xml:space="preserve"> </w:t>
      </w:r>
      <w:r w:rsidR="009A76C6" w:rsidRPr="00F62CE1">
        <w:rPr>
          <w:rFonts w:ascii="Times New Roman" w:hAnsi="Times New Roman"/>
          <w:sz w:val="26"/>
          <w:szCs w:val="26"/>
        </w:rPr>
        <w:t>организатор</w:t>
      </w:r>
      <w:r w:rsidR="00941590" w:rsidRPr="00F62CE1">
        <w:rPr>
          <w:rFonts w:ascii="Times New Roman" w:hAnsi="Times New Roman"/>
          <w:sz w:val="26"/>
          <w:szCs w:val="26"/>
        </w:rPr>
        <w:t>ом</w:t>
      </w:r>
      <w:r w:rsidR="009A76C6" w:rsidRPr="00F62CE1">
        <w:rPr>
          <w:rFonts w:ascii="Times New Roman" w:hAnsi="Times New Roman"/>
          <w:sz w:val="26"/>
          <w:szCs w:val="26"/>
        </w:rPr>
        <w:t xml:space="preserve"> аукциона, в лице </w:t>
      </w:r>
      <w:bookmarkStart w:id="0" w:name="_GoBack"/>
      <w:bookmarkEnd w:id="0"/>
      <w:r w:rsidR="009A76C6" w:rsidRPr="00F62CE1">
        <w:rPr>
          <w:rFonts w:ascii="Times New Roman" w:hAnsi="Times New Roman"/>
          <w:sz w:val="26"/>
          <w:szCs w:val="26"/>
        </w:rPr>
        <w:t xml:space="preserve">начальника УМИ Администрации Заполярного района </w:t>
      </w:r>
      <w:r>
        <w:rPr>
          <w:rFonts w:ascii="Times New Roman" w:hAnsi="Times New Roman"/>
          <w:sz w:val="26"/>
          <w:szCs w:val="26"/>
        </w:rPr>
        <w:t xml:space="preserve">Терентьевой Ольги Викторовны, 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>прове</w:t>
      </w:r>
      <w:r w:rsidR="00941590" w:rsidRPr="00F62CE1">
        <w:rPr>
          <w:rFonts w:ascii="Times New Roman" w:hAnsi="Times New Roman"/>
          <w:color w:val="000000"/>
          <w:sz w:val="26"/>
          <w:szCs w:val="26"/>
        </w:rPr>
        <w:t xml:space="preserve">дена 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>процедур</w:t>
      </w:r>
      <w:r w:rsidR="00941590" w:rsidRPr="00F62CE1">
        <w:rPr>
          <w:rFonts w:ascii="Times New Roman" w:hAnsi="Times New Roman"/>
          <w:color w:val="000000"/>
          <w:sz w:val="26"/>
          <w:szCs w:val="26"/>
        </w:rPr>
        <w:t>а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 рассмотрения заявок на участие в аукционе</w:t>
      </w:r>
      <w:r w:rsidR="002A79E5">
        <w:rPr>
          <w:rFonts w:ascii="Times New Roman" w:hAnsi="Times New Roman"/>
          <w:color w:val="000000"/>
          <w:sz w:val="26"/>
          <w:szCs w:val="26"/>
        </w:rPr>
        <w:t xml:space="preserve"> н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>а право заключения договора аренды земельн</w:t>
      </w:r>
      <w:r w:rsidR="00D71711" w:rsidRPr="00F62CE1">
        <w:rPr>
          <w:rFonts w:ascii="Times New Roman" w:hAnsi="Times New Roman"/>
          <w:color w:val="000000"/>
          <w:sz w:val="26"/>
          <w:szCs w:val="26"/>
        </w:rPr>
        <w:t>ого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 w:rsidR="00D71711" w:rsidRPr="00F62CE1">
        <w:rPr>
          <w:rFonts w:ascii="Times New Roman" w:hAnsi="Times New Roman"/>
          <w:color w:val="000000"/>
          <w:sz w:val="26"/>
          <w:szCs w:val="26"/>
        </w:rPr>
        <w:t>а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, запланированного на </w:t>
      </w:r>
      <w:r>
        <w:rPr>
          <w:rFonts w:ascii="Times New Roman" w:hAnsi="Times New Roman"/>
          <w:color w:val="000000"/>
          <w:sz w:val="26"/>
          <w:szCs w:val="26"/>
        </w:rPr>
        <w:t>02</w:t>
      </w:r>
      <w:r w:rsidR="007C6A6D" w:rsidRPr="00F62CE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сентября 2024 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года </w:t>
      </w:r>
      <w:r w:rsidR="00DA3E41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661F9C" w:rsidRPr="00F62CE1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>09</w:t>
      </w:r>
      <w:r w:rsidR="00A51EA1" w:rsidRPr="00F62CE1">
        <w:rPr>
          <w:rFonts w:ascii="Times New Roman" w:hAnsi="Times New Roman"/>
          <w:sz w:val="26"/>
          <w:szCs w:val="26"/>
        </w:rPr>
        <w:t xml:space="preserve"> часов 00 минут.</w:t>
      </w:r>
    </w:p>
    <w:p w:rsidR="00661F9C" w:rsidRPr="00F62CE1" w:rsidRDefault="00661F9C" w:rsidP="008F0F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62CE1">
        <w:rPr>
          <w:rFonts w:ascii="Times New Roman" w:hAnsi="Times New Roman"/>
          <w:sz w:val="26"/>
          <w:szCs w:val="26"/>
        </w:rPr>
        <w:t xml:space="preserve">Извещение о проведении аукциона на право заключения договора аренды земельного участка было размещено на официальном сайте </w:t>
      </w:r>
      <w:hyperlink r:id="rId6" w:history="1">
        <w:r w:rsidRPr="00F62CE1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F62CE1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в</w:t>
      </w:r>
      <w:r w:rsidRPr="00F62CE1">
        <w:rPr>
          <w:rFonts w:ascii="Times New Roman" w:hAnsi="Times New Roman"/>
          <w:sz w:val="26"/>
          <w:szCs w:val="26"/>
        </w:rPr>
        <w:t xml:space="preserve"> сети «Интернет» </w:t>
      </w:r>
      <w:r w:rsidR="00932AB0">
        <w:rPr>
          <w:rFonts w:ascii="Times New Roman" w:hAnsi="Times New Roman"/>
          <w:sz w:val="26"/>
          <w:szCs w:val="26"/>
        </w:rPr>
        <w:t>02</w:t>
      </w:r>
      <w:r w:rsidRPr="00F62CE1">
        <w:rPr>
          <w:rFonts w:ascii="Times New Roman" w:hAnsi="Times New Roman"/>
          <w:sz w:val="26"/>
          <w:szCs w:val="26"/>
        </w:rPr>
        <w:t>.</w:t>
      </w:r>
      <w:r w:rsidR="00932AB0">
        <w:rPr>
          <w:rFonts w:ascii="Times New Roman" w:hAnsi="Times New Roman"/>
          <w:sz w:val="26"/>
          <w:szCs w:val="26"/>
        </w:rPr>
        <w:t>08</w:t>
      </w:r>
      <w:r w:rsidR="00FF495F" w:rsidRPr="00F62CE1">
        <w:rPr>
          <w:rFonts w:ascii="Times New Roman" w:hAnsi="Times New Roman"/>
          <w:sz w:val="26"/>
          <w:szCs w:val="26"/>
        </w:rPr>
        <w:t>.202</w:t>
      </w:r>
      <w:r w:rsidR="00932AB0">
        <w:rPr>
          <w:rFonts w:ascii="Times New Roman" w:hAnsi="Times New Roman"/>
          <w:sz w:val="26"/>
          <w:szCs w:val="26"/>
        </w:rPr>
        <w:t>4</w:t>
      </w:r>
      <w:r w:rsidRPr="00F62CE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7C6A6D" w:rsidRPr="00F62CE1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№</w:t>
        </w:r>
        <w:r w:rsidR="00932AB0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 xml:space="preserve"> </w:t>
        </w:r>
        <w:r w:rsidR="007C6A6D" w:rsidRPr="00F62CE1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220000280800000000</w:t>
        </w:r>
        <w:r w:rsidR="00932AB0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1</w:t>
        </w:r>
      </w:hyperlink>
      <w:r w:rsidR="00932AB0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3.</w:t>
      </w:r>
    </w:p>
    <w:p w:rsidR="00253E1C" w:rsidRPr="00F62CE1" w:rsidRDefault="00253E1C" w:rsidP="008F0F3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995E89" w:rsidRPr="00995E89" w:rsidRDefault="0052215E" w:rsidP="00995E8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95E89">
        <w:rPr>
          <w:rFonts w:ascii="Times New Roman" w:hAnsi="Times New Roman"/>
          <w:b/>
          <w:sz w:val="26"/>
          <w:szCs w:val="26"/>
        </w:rPr>
        <w:t xml:space="preserve">Предмет </w:t>
      </w:r>
      <w:r w:rsidR="00230CF3" w:rsidRPr="00995E89">
        <w:rPr>
          <w:rFonts w:ascii="Times New Roman" w:hAnsi="Times New Roman"/>
          <w:b/>
          <w:sz w:val="26"/>
          <w:szCs w:val="26"/>
        </w:rPr>
        <w:t>аукциона</w:t>
      </w:r>
      <w:r w:rsidR="00220BC8" w:rsidRPr="00995E89">
        <w:rPr>
          <w:rFonts w:ascii="Times New Roman" w:hAnsi="Times New Roman"/>
          <w:b/>
          <w:sz w:val="26"/>
          <w:szCs w:val="26"/>
        </w:rPr>
        <w:t xml:space="preserve">: </w:t>
      </w:r>
      <w:r w:rsidR="00220BC8" w:rsidRPr="00995E89">
        <w:rPr>
          <w:rFonts w:ascii="Times New Roman" w:hAnsi="Times New Roman"/>
          <w:sz w:val="26"/>
          <w:szCs w:val="26"/>
        </w:rPr>
        <w:t>Право заключения договора аренды</w:t>
      </w:r>
      <w:r w:rsidRPr="00995E89">
        <w:rPr>
          <w:rFonts w:ascii="Times New Roman" w:hAnsi="Times New Roman"/>
          <w:sz w:val="26"/>
          <w:szCs w:val="26"/>
        </w:rPr>
        <w:t xml:space="preserve"> </w:t>
      </w:r>
      <w:r w:rsidR="00220BC8" w:rsidRPr="00995E89">
        <w:rPr>
          <w:rFonts w:ascii="Times New Roman" w:hAnsi="Times New Roman"/>
          <w:sz w:val="26"/>
          <w:szCs w:val="26"/>
        </w:rPr>
        <w:t>з</w:t>
      </w:r>
      <w:r w:rsidRPr="00995E89">
        <w:rPr>
          <w:rFonts w:ascii="Times New Roman" w:hAnsi="Times New Roman"/>
          <w:sz w:val="26"/>
          <w:szCs w:val="26"/>
        </w:rPr>
        <w:t>емельн</w:t>
      </w:r>
      <w:r w:rsidR="00B7399E" w:rsidRPr="00995E89">
        <w:rPr>
          <w:rFonts w:ascii="Times New Roman" w:hAnsi="Times New Roman"/>
          <w:sz w:val="26"/>
          <w:szCs w:val="26"/>
        </w:rPr>
        <w:t>ого</w:t>
      </w:r>
      <w:r w:rsidRPr="00995E89">
        <w:rPr>
          <w:rFonts w:ascii="Times New Roman" w:hAnsi="Times New Roman"/>
          <w:sz w:val="26"/>
          <w:szCs w:val="26"/>
        </w:rPr>
        <w:t xml:space="preserve"> участ</w:t>
      </w:r>
      <w:r w:rsidR="00B7399E" w:rsidRPr="00995E89">
        <w:rPr>
          <w:rFonts w:ascii="Times New Roman" w:hAnsi="Times New Roman"/>
          <w:sz w:val="26"/>
          <w:szCs w:val="26"/>
        </w:rPr>
        <w:t>ка</w:t>
      </w:r>
      <w:r w:rsidR="007C6A6D" w:rsidRPr="00995E89">
        <w:rPr>
          <w:rFonts w:ascii="Times New Roman" w:hAnsi="Times New Roman"/>
          <w:sz w:val="26"/>
          <w:szCs w:val="26"/>
        </w:rPr>
        <w:t xml:space="preserve"> с кадастровым номером</w:t>
      </w:r>
      <w:r w:rsidR="00995E89" w:rsidRPr="00995E89">
        <w:rPr>
          <w:rFonts w:ascii="Times New Roman" w:hAnsi="Times New Roman"/>
          <w:sz w:val="26"/>
          <w:szCs w:val="26"/>
        </w:rPr>
        <w:t xml:space="preserve"> 83:00:020007:861, категорией земель: земли населенных пунктов, видом разрешенного использования: под блокированную жилую застройку, площадью – 1881 кв. м, местоположением: Ненецкий автономный округ, с. Нижняя Пеша.</w:t>
      </w:r>
    </w:p>
    <w:p w:rsidR="008F0F3F" w:rsidRDefault="008F0F3F" w:rsidP="00995E89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62CE1">
        <w:rPr>
          <w:rFonts w:ascii="Times New Roman" w:hAnsi="Times New Roman"/>
          <w:color w:val="000000"/>
          <w:sz w:val="26"/>
          <w:szCs w:val="26"/>
        </w:rPr>
        <w:t>По окончании срока подачи заявок на участие в аукционе был</w:t>
      </w:r>
      <w:r w:rsidR="00995E89">
        <w:rPr>
          <w:rFonts w:ascii="Times New Roman" w:hAnsi="Times New Roman"/>
          <w:color w:val="000000"/>
          <w:sz w:val="26"/>
          <w:szCs w:val="26"/>
        </w:rPr>
        <w:t>и</w:t>
      </w:r>
      <w:r w:rsidRPr="00F62CE1">
        <w:rPr>
          <w:rFonts w:ascii="Times New Roman" w:hAnsi="Times New Roman"/>
          <w:color w:val="000000"/>
          <w:sz w:val="26"/>
          <w:szCs w:val="26"/>
        </w:rPr>
        <w:t xml:space="preserve"> представлен</w:t>
      </w:r>
      <w:r w:rsidR="00995E89">
        <w:rPr>
          <w:rFonts w:ascii="Times New Roman" w:hAnsi="Times New Roman"/>
          <w:color w:val="000000"/>
          <w:sz w:val="26"/>
          <w:szCs w:val="26"/>
        </w:rPr>
        <w:t>ы следующие заявки:</w:t>
      </w:r>
    </w:p>
    <w:p w:rsidR="00995E89" w:rsidRDefault="005F4E18" w:rsidP="00995E8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Заявка № 4933 (зарегистрирована 26.08.2024 в 14:31) подана </w:t>
      </w:r>
      <w:r w:rsidR="00EA14F2">
        <w:rPr>
          <w:rFonts w:ascii="Times New Roman" w:hAnsi="Times New Roman"/>
          <w:color w:val="000000"/>
          <w:sz w:val="26"/>
          <w:szCs w:val="26"/>
        </w:rPr>
        <w:t>индивидуальным предпринимателем</w:t>
      </w:r>
      <w:r>
        <w:rPr>
          <w:rFonts w:ascii="Times New Roman" w:hAnsi="Times New Roman"/>
          <w:color w:val="000000"/>
          <w:sz w:val="26"/>
          <w:szCs w:val="26"/>
        </w:rPr>
        <w:t xml:space="preserve"> Афанасьевым Александром Владимировичем, ИНН 298304567511, ОГРНИП 315298300000657, адрес регистрации: 166000, Ненецкий автономный округ, г. Нарьян-Мар, ул.</w:t>
      </w:r>
      <w:r w:rsidR="00EA14F2">
        <w:rPr>
          <w:rFonts w:ascii="Times New Roman" w:hAnsi="Times New Roman"/>
          <w:color w:val="000000"/>
          <w:sz w:val="26"/>
          <w:szCs w:val="26"/>
        </w:rPr>
        <w:t xml:space="preserve"> им. И.П.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Выучейского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д. 14, кв. 63</w:t>
      </w:r>
      <w:r w:rsidR="003D7DF6">
        <w:rPr>
          <w:rFonts w:ascii="Times New Roman" w:hAnsi="Times New Roman"/>
          <w:color w:val="000000"/>
          <w:sz w:val="26"/>
          <w:szCs w:val="26"/>
        </w:rPr>
        <w:t>.</w:t>
      </w:r>
    </w:p>
    <w:p w:rsidR="00397DFA" w:rsidRDefault="003D7DF6" w:rsidP="00836CEB">
      <w:pPr>
        <w:pStyle w:val="a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97DFA">
        <w:rPr>
          <w:rFonts w:ascii="Times New Roman" w:hAnsi="Times New Roman"/>
          <w:color w:val="000000"/>
          <w:sz w:val="26"/>
          <w:szCs w:val="26"/>
        </w:rPr>
        <w:t>Заявка № 1413 (зарегистрирована 28.08.2024 в 10:20) подана обществом с ограниченной ответственностью «Альфа», ИНН 2983014610</w:t>
      </w:r>
      <w:r w:rsidR="00397DFA" w:rsidRPr="00397DFA">
        <w:rPr>
          <w:rFonts w:ascii="Times New Roman" w:hAnsi="Times New Roman"/>
          <w:color w:val="000000"/>
          <w:sz w:val="26"/>
          <w:szCs w:val="26"/>
        </w:rPr>
        <w:t>, ОГРН 1222900004249</w:t>
      </w:r>
      <w:r w:rsidR="00397DFA">
        <w:rPr>
          <w:rFonts w:ascii="Times New Roman" w:hAnsi="Times New Roman"/>
          <w:color w:val="000000"/>
          <w:sz w:val="26"/>
          <w:szCs w:val="26"/>
        </w:rPr>
        <w:t xml:space="preserve">, адрес местонахождения: 166002, Ненецкий автономный </w:t>
      </w:r>
      <w:proofErr w:type="gramStart"/>
      <w:r w:rsidR="00397DFA">
        <w:rPr>
          <w:rFonts w:ascii="Times New Roman" w:hAnsi="Times New Roman"/>
          <w:color w:val="000000"/>
          <w:sz w:val="26"/>
          <w:szCs w:val="26"/>
        </w:rPr>
        <w:t xml:space="preserve">округ, </w:t>
      </w:r>
      <w:r w:rsidR="00EA14F2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End"/>
      <w:r w:rsidR="00EA14F2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397DFA">
        <w:rPr>
          <w:rFonts w:ascii="Times New Roman" w:hAnsi="Times New Roman"/>
          <w:color w:val="000000"/>
          <w:sz w:val="26"/>
          <w:szCs w:val="26"/>
        </w:rPr>
        <w:t>г. Нарьян-Мар, пер. Полевой, д. 13.</w:t>
      </w:r>
    </w:p>
    <w:p w:rsidR="00397DFA" w:rsidRDefault="00397DFA" w:rsidP="00836CEB">
      <w:pPr>
        <w:pStyle w:val="a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Заявка № 8678 (зарегистрирована 28.08.2024 в 10:39) подана Нестеренко Ильей Андреевичем, ИНН 561214357210, адрес регистрации: 460001, Оренбургская область, г. Оренбург, ул. Чкалова, д. 32, кв. 260.</w:t>
      </w:r>
    </w:p>
    <w:p w:rsidR="00971654" w:rsidRDefault="00971654" w:rsidP="00836CEB">
      <w:pPr>
        <w:pStyle w:val="a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Заявка № 3713 (зарегистрирована 28.08.2024 в 10:42) подана Борисенко Сергеем Владимировичем, ИНН 560912925510, адрес регистрации: 460044, Оренбургская область, г. Оренбург, ул. Конституции СССР, д. 3, кв. 23, в лице представителя Федорова Павла Николаевича, ИНН 561000897507, адрес регистрации: Оренбургская область, г. Оренбург, ул. Чкалова, д. 32, кв. 139, действующего по доверенности от 20.12.2023 № 56 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3295728 (</w:t>
      </w:r>
      <w:r w:rsidR="009121EC">
        <w:rPr>
          <w:rFonts w:ascii="Times New Roman" w:hAnsi="Times New Roman"/>
          <w:color w:val="000000"/>
          <w:sz w:val="26"/>
          <w:szCs w:val="26"/>
        </w:rPr>
        <w:t>удостоверена</w:t>
      </w:r>
      <w:r>
        <w:rPr>
          <w:rFonts w:ascii="Times New Roman" w:hAnsi="Times New Roman"/>
          <w:color w:val="000000"/>
          <w:sz w:val="26"/>
          <w:szCs w:val="26"/>
        </w:rPr>
        <w:t xml:space="preserve"> нотариусом </w:t>
      </w:r>
      <w:r w:rsidR="007B6703">
        <w:rPr>
          <w:rFonts w:ascii="Times New Roman" w:hAnsi="Times New Roman"/>
          <w:color w:val="000000"/>
          <w:sz w:val="26"/>
          <w:szCs w:val="26"/>
        </w:rPr>
        <w:t xml:space="preserve">нотариального округа г. Оренбург Оренбургской области Заиченко Д.К., </w:t>
      </w:r>
      <w:r w:rsidR="009121EC">
        <w:rPr>
          <w:rFonts w:ascii="Times New Roman" w:hAnsi="Times New Roman"/>
          <w:color w:val="000000"/>
          <w:sz w:val="26"/>
          <w:szCs w:val="26"/>
        </w:rPr>
        <w:t xml:space="preserve">выдана </w:t>
      </w:r>
      <w:r w:rsidR="007B6703">
        <w:rPr>
          <w:rFonts w:ascii="Times New Roman" w:hAnsi="Times New Roman"/>
          <w:color w:val="000000"/>
          <w:sz w:val="26"/>
          <w:szCs w:val="26"/>
        </w:rPr>
        <w:t>сроком на пять лет, зарегистрировано в реестре: № 56/109-н/56-2023-4-866).</w:t>
      </w:r>
    </w:p>
    <w:p w:rsidR="007B6703" w:rsidRDefault="007B6703" w:rsidP="007B67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Заявки на участие не отзывались.</w:t>
      </w:r>
    </w:p>
    <w:p w:rsidR="007B6703" w:rsidRPr="00230CF3" w:rsidRDefault="007B6703" w:rsidP="007B67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30CF3">
        <w:rPr>
          <w:rFonts w:ascii="Times New Roman" w:hAnsi="Times New Roman"/>
          <w:sz w:val="26"/>
          <w:szCs w:val="26"/>
        </w:rPr>
        <w:t xml:space="preserve">Все документы, необходимые для </w:t>
      </w:r>
      <w:r>
        <w:rPr>
          <w:rFonts w:ascii="Times New Roman" w:hAnsi="Times New Roman"/>
          <w:sz w:val="26"/>
          <w:szCs w:val="26"/>
        </w:rPr>
        <w:t>участия в аукционе, указанные в </w:t>
      </w:r>
      <w:r w:rsidRPr="00230CF3">
        <w:rPr>
          <w:rFonts w:ascii="Times New Roman" w:hAnsi="Times New Roman"/>
          <w:sz w:val="26"/>
          <w:szCs w:val="26"/>
        </w:rPr>
        <w:t>информационном сообщении, представлены.</w:t>
      </w:r>
    </w:p>
    <w:p w:rsidR="007B6703" w:rsidRPr="00230CF3" w:rsidRDefault="007B6703" w:rsidP="007B67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30CF3">
        <w:rPr>
          <w:rFonts w:ascii="Times New Roman" w:hAnsi="Times New Roman"/>
          <w:sz w:val="26"/>
          <w:szCs w:val="26"/>
        </w:rPr>
        <w:t xml:space="preserve">Задаток в размере </w:t>
      </w:r>
      <w:r>
        <w:rPr>
          <w:rFonts w:ascii="Times New Roman" w:hAnsi="Times New Roman"/>
          <w:sz w:val="26"/>
          <w:szCs w:val="26"/>
        </w:rPr>
        <w:t xml:space="preserve">37 013 (Тридцать семь тысяч тринадцать) рублей 38 копеек </w:t>
      </w:r>
      <w:r w:rsidRPr="00230CF3">
        <w:rPr>
          <w:rFonts w:ascii="Times New Roman" w:hAnsi="Times New Roman"/>
          <w:sz w:val="26"/>
          <w:szCs w:val="26"/>
        </w:rPr>
        <w:t xml:space="preserve">на счет, указанный в извещении о проведении торгов </w:t>
      </w:r>
      <w:r w:rsidRPr="00230CF3">
        <w:rPr>
          <w:rFonts w:ascii="Times New Roman" w:hAnsi="Times New Roman"/>
          <w:color w:val="000000"/>
          <w:sz w:val="26"/>
          <w:szCs w:val="26"/>
        </w:rPr>
        <w:t>от заявител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230CF3">
        <w:rPr>
          <w:rFonts w:ascii="Times New Roman" w:hAnsi="Times New Roman"/>
          <w:sz w:val="26"/>
          <w:szCs w:val="26"/>
        </w:rPr>
        <w:t xml:space="preserve"> поступил.</w:t>
      </w:r>
    </w:p>
    <w:p w:rsidR="007B6703" w:rsidRDefault="007B6703" w:rsidP="00BF29D6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30CF3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принято решение: </w:t>
      </w:r>
    </w:p>
    <w:p w:rsidR="00BF29D6" w:rsidRPr="00BF29D6" w:rsidRDefault="00BF29D6" w:rsidP="00BF29D6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29D6">
        <w:rPr>
          <w:rFonts w:ascii="Times New Roman" w:hAnsi="Times New Roman"/>
          <w:color w:val="000000"/>
          <w:sz w:val="26"/>
          <w:szCs w:val="26"/>
        </w:rPr>
        <w:lastRenderedPageBreak/>
        <w:t>Д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>опустить</w:t>
      </w:r>
      <w:r>
        <w:rPr>
          <w:rFonts w:ascii="Times New Roman" w:hAnsi="Times New Roman"/>
          <w:color w:val="000000"/>
          <w:sz w:val="26"/>
          <w:szCs w:val="26"/>
        </w:rPr>
        <w:t xml:space="preserve"> всех претендентов, подавших заявки, к участию в аукционе </w:t>
      </w:r>
      <w:r w:rsidRPr="00F62CE1">
        <w:rPr>
          <w:rFonts w:ascii="Times New Roman" w:hAnsi="Times New Roman"/>
          <w:sz w:val="26"/>
          <w:szCs w:val="26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6"/>
          <w:szCs w:val="26"/>
        </w:rPr>
        <w:t>.</w:t>
      </w:r>
    </w:p>
    <w:p w:rsidR="00BF29D6" w:rsidRPr="00BF29D6" w:rsidRDefault="00BF29D6" w:rsidP="00BF29D6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всех претендентов, подавших заявки, участниками </w:t>
      </w:r>
      <w:r>
        <w:rPr>
          <w:rFonts w:ascii="Times New Roman" w:hAnsi="Times New Roman"/>
          <w:color w:val="000000"/>
          <w:sz w:val="26"/>
          <w:szCs w:val="26"/>
        </w:rPr>
        <w:t xml:space="preserve">аукциона </w:t>
      </w:r>
      <w:r w:rsidRPr="00F62CE1">
        <w:rPr>
          <w:rFonts w:ascii="Times New Roman" w:hAnsi="Times New Roman"/>
          <w:sz w:val="26"/>
          <w:szCs w:val="26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6"/>
          <w:szCs w:val="26"/>
        </w:rPr>
        <w:t>.</w:t>
      </w:r>
    </w:p>
    <w:p w:rsidR="007B6703" w:rsidRDefault="00BF29D6" w:rsidP="00BF29D6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 xml:space="preserve">е позднее </w:t>
      </w:r>
      <w:r>
        <w:rPr>
          <w:rFonts w:ascii="Times New Roman" w:hAnsi="Times New Roman"/>
          <w:color w:val="000000"/>
          <w:sz w:val="26"/>
          <w:szCs w:val="26"/>
        </w:rPr>
        <w:t>30.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>08.20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 xml:space="preserve"> направить </w:t>
      </w:r>
      <w:r>
        <w:rPr>
          <w:rFonts w:ascii="Times New Roman" w:hAnsi="Times New Roman"/>
          <w:color w:val="000000"/>
          <w:sz w:val="26"/>
          <w:szCs w:val="26"/>
        </w:rPr>
        <w:t xml:space="preserve">претендентам 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>уведомлени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7B6703" w:rsidRPr="00BF29D6">
        <w:rPr>
          <w:rFonts w:ascii="Times New Roman" w:hAnsi="Times New Roman"/>
          <w:color w:val="000000"/>
          <w:sz w:val="26"/>
          <w:szCs w:val="26"/>
        </w:rPr>
        <w:t xml:space="preserve"> о допуске к участию в аукционе</w:t>
      </w:r>
      <w:r>
        <w:rPr>
          <w:rFonts w:ascii="Times New Roman" w:hAnsi="Times New Roman"/>
          <w:color w:val="000000"/>
          <w:sz w:val="26"/>
          <w:szCs w:val="26"/>
        </w:rPr>
        <w:t xml:space="preserve"> и признанию их участниками аукциона.</w:t>
      </w:r>
    </w:p>
    <w:p w:rsidR="002A79E5" w:rsidRPr="00F62CE1" w:rsidRDefault="002A79E5" w:rsidP="009121E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62CE1">
        <w:rPr>
          <w:rFonts w:ascii="Times New Roman" w:hAnsi="Times New Roman"/>
          <w:color w:val="000000"/>
          <w:sz w:val="26"/>
          <w:szCs w:val="26"/>
        </w:rPr>
        <w:t xml:space="preserve">Настоящий протокол разместить на официальном сайте </w:t>
      </w:r>
      <w:r w:rsidR="009121EC">
        <w:rPr>
          <w:rFonts w:ascii="Times New Roman" w:hAnsi="Times New Roman"/>
          <w:color w:val="000000"/>
          <w:sz w:val="26"/>
          <w:szCs w:val="26"/>
        </w:rPr>
        <w:t xml:space="preserve">электронной площадки </w:t>
      </w:r>
      <w:r w:rsidRPr="00F62CE1">
        <w:rPr>
          <w:rFonts w:ascii="Times New Roman" w:hAnsi="Times New Roman"/>
          <w:color w:val="000000"/>
          <w:sz w:val="26"/>
          <w:szCs w:val="26"/>
        </w:rPr>
        <w:t xml:space="preserve">АО «Сбербанк-АСТ» и официальном сайте Заполярного района </w:t>
      </w:r>
      <w:r w:rsidRPr="00F62CE1">
        <w:rPr>
          <w:rFonts w:ascii="Times New Roman" w:eastAsiaTheme="minorHAnsi" w:hAnsi="Times New Roman"/>
          <w:sz w:val="26"/>
          <w:szCs w:val="26"/>
          <w:lang w:eastAsia="en-US"/>
        </w:rPr>
        <w:t>в сети «Интернет».</w:t>
      </w:r>
    </w:p>
    <w:p w:rsidR="001D14B6" w:rsidRPr="00F62CE1" w:rsidRDefault="001D14B6" w:rsidP="008F0F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FD8" w:rsidRPr="00F62CE1" w:rsidRDefault="00C87FD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76C6" w:rsidRPr="00F62CE1" w:rsidRDefault="009A76C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62CE1">
        <w:rPr>
          <w:rFonts w:ascii="Times New Roman" w:hAnsi="Times New Roman"/>
          <w:color w:val="000000"/>
          <w:sz w:val="26"/>
          <w:szCs w:val="26"/>
        </w:rPr>
        <w:t>Организатор торгов</w:t>
      </w:r>
    </w:p>
    <w:p w:rsidR="00220BC8" w:rsidRPr="00F62CE1" w:rsidRDefault="00041BE0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62CE1">
        <w:rPr>
          <w:rFonts w:ascii="Times New Roman" w:hAnsi="Times New Roman"/>
          <w:color w:val="000000"/>
          <w:sz w:val="26"/>
          <w:szCs w:val="26"/>
        </w:rPr>
        <w:t xml:space="preserve">УМИ Администрации Заполярного района __________________ / </w:t>
      </w:r>
      <w:r w:rsidR="00F15F47">
        <w:rPr>
          <w:rFonts w:ascii="Times New Roman" w:hAnsi="Times New Roman"/>
          <w:color w:val="000000"/>
          <w:sz w:val="26"/>
          <w:szCs w:val="26"/>
        </w:rPr>
        <w:t>Терентьева О.В. /</w:t>
      </w:r>
    </w:p>
    <w:sectPr w:rsidR="00220BC8" w:rsidRPr="00F62CE1" w:rsidSect="009A76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F54"/>
    <w:multiLevelType w:val="hybridMultilevel"/>
    <w:tmpl w:val="13061244"/>
    <w:lvl w:ilvl="0" w:tplc="D0142B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0C7120"/>
    <w:multiLevelType w:val="hybridMultilevel"/>
    <w:tmpl w:val="01F2E69E"/>
    <w:lvl w:ilvl="0" w:tplc="F3EAF6E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9EE0153"/>
    <w:multiLevelType w:val="hybridMultilevel"/>
    <w:tmpl w:val="EBCEF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54E3"/>
    <w:multiLevelType w:val="hybridMultilevel"/>
    <w:tmpl w:val="4FDC0508"/>
    <w:lvl w:ilvl="0" w:tplc="BAD2AD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265FC3"/>
    <w:multiLevelType w:val="hybridMultilevel"/>
    <w:tmpl w:val="4FDC0508"/>
    <w:lvl w:ilvl="0" w:tplc="BAD2AD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527095"/>
    <w:multiLevelType w:val="hybridMultilevel"/>
    <w:tmpl w:val="6FC8D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041AE"/>
    <w:multiLevelType w:val="hybridMultilevel"/>
    <w:tmpl w:val="170462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9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74D26DA1"/>
    <w:multiLevelType w:val="hybridMultilevel"/>
    <w:tmpl w:val="0FC66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22"/>
  </w:num>
  <w:num w:numId="6">
    <w:abstractNumId w:val="6"/>
  </w:num>
  <w:num w:numId="7">
    <w:abstractNumId w:val="12"/>
  </w:num>
  <w:num w:numId="8">
    <w:abstractNumId w:val="21"/>
  </w:num>
  <w:num w:numId="9">
    <w:abstractNumId w:val="0"/>
  </w:num>
  <w:num w:numId="10">
    <w:abstractNumId w:val="19"/>
  </w:num>
  <w:num w:numId="11">
    <w:abstractNumId w:val="7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  <w:num w:numId="19">
    <w:abstractNumId w:val="3"/>
  </w:num>
  <w:num w:numId="20">
    <w:abstractNumId w:val="17"/>
  </w:num>
  <w:num w:numId="21">
    <w:abstractNumId w:val="20"/>
  </w:num>
  <w:num w:numId="22">
    <w:abstractNumId w:val="1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DC"/>
    <w:rsid w:val="00041BE0"/>
    <w:rsid w:val="000B2C32"/>
    <w:rsid w:val="000E3640"/>
    <w:rsid w:val="000E6DC9"/>
    <w:rsid w:val="00110525"/>
    <w:rsid w:val="001334E9"/>
    <w:rsid w:val="00133851"/>
    <w:rsid w:val="00165EDC"/>
    <w:rsid w:val="001A1C59"/>
    <w:rsid w:val="001B3BCC"/>
    <w:rsid w:val="001C7ABD"/>
    <w:rsid w:val="001D14B6"/>
    <w:rsid w:val="001E1159"/>
    <w:rsid w:val="001F09F3"/>
    <w:rsid w:val="00220BC8"/>
    <w:rsid w:val="002269F1"/>
    <w:rsid w:val="00230CF3"/>
    <w:rsid w:val="00241569"/>
    <w:rsid w:val="00253E1C"/>
    <w:rsid w:val="0025434F"/>
    <w:rsid w:val="00270B94"/>
    <w:rsid w:val="002A79E5"/>
    <w:rsid w:val="002C1DC2"/>
    <w:rsid w:val="002C1F55"/>
    <w:rsid w:val="002E00A1"/>
    <w:rsid w:val="00365EE2"/>
    <w:rsid w:val="003821FB"/>
    <w:rsid w:val="00397DFA"/>
    <w:rsid w:val="003D7DF6"/>
    <w:rsid w:val="00433214"/>
    <w:rsid w:val="00434F81"/>
    <w:rsid w:val="00435364"/>
    <w:rsid w:val="00441CF2"/>
    <w:rsid w:val="00472583"/>
    <w:rsid w:val="00487645"/>
    <w:rsid w:val="004C1DB0"/>
    <w:rsid w:val="004D2A19"/>
    <w:rsid w:val="004F40A5"/>
    <w:rsid w:val="0052215E"/>
    <w:rsid w:val="00552968"/>
    <w:rsid w:val="005C3CAB"/>
    <w:rsid w:val="005F2FD7"/>
    <w:rsid w:val="005F4E18"/>
    <w:rsid w:val="0062659D"/>
    <w:rsid w:val="006501FC"/>
    <w:rsid w:val="00661F9C"/>
    <w:rsid w:val="00691449"/>
    <w:rsid w:val="006C074B"/>
    <w:rsid w:val="006C74E9"/>
    <w:rsid w:val="007453AC"/>
    <w:rsid w:val="00771B12"/>
    <w:rsid w:val="007B5180"/>
    <w:rsid w:val="007B6703"/>
    <w:rsid w:val="007C6A6D"/>
    <w:rsid w:val="007F0517"/>
    <w:rsid w:val="00814786"/>
    <w:rsid w:val="008243D5"/>
    <w:rsid w:val="008B6079"/>
    <w:rsid w:val="008B74FE"/>
    <w:rsid w:val="008C0FA1"/>
    <w:rsid w:val="008D5214"/>
    <w:rsid w:val="008F0F3F"/>
    <w:rsid w:val="008F58D3"/>
    <w:rsid w:val="009121EC"/>
    <w:rsid w:val="00932AB0"/>
    <w:rsid w:val="00940DAE"/>
    <w:rsid w:val="00941590"/>
    <w:rsid w:val="00971654"/>
    <w:rsid w:val="00995E89"/>
    <w:rsid w:val="009A76C6"/>
    <w:rsid w:val="009D6FE6"/>
    <w:rsid w:val="00A504D2"/>
    <w:rsid w:val="00A51EA1"/>
    <w:rsid w:val="00AD16ED"/>
    <w:rsid w:val="00B47C0C"/>
    <w:rsid w:val="00B7399E"/>
    <w:rsid w:val="00BD0D7A"/>
    <w:rsid w:val="00BF29D6"/>
    <w:rsid w:val="00BF72C0"/>
    <w:rsid w:val="00C40528"/>
    <w:rsid w:val="00C61AC5"/>
    <w:rsid w:val="00C87FD8"/>
    <w:rsid w:val="00C91380"/>
    <w:rsid w:val="00CA0E86"/>
    <w:rsid w:val="00CA46A2"/>
    <w:rsid w:val="00CE1127"/>
    <w:rsid w:val="00D31A1B"/>
    <w:rsid w:val="00D71711"/>
    <w:rsid w:val="00DA3E41"/>
    <w:rsid w:val="00DD7097"/>
    <w:rsid w:val="00DE723D"/>
    <w:rsid w:val="00E9438D"/>
    <w:rsid w:val="00EA14F2"/>
    <w:rsid w:val="00EA6455"/>
    <w:rsid w:val="00EB72DC"/>
    <w:rsid w:val="00F15F47"/>
    <w:rsid w:val="00F62CE1"/>
    <w:rsid w:val="00FB5E33"/>
    <w:rsid w:val="00FD0BF4"/>
    <w:rsid w:val="00FD1EBE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B49F-63C2-450F-82BC-8EA0770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3c940be2ff2ef45d62d2a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2F86-0F2C-4173-8107-581DE888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6</cp:revision>
  <cp:lastPrinted>2024-08-29T12:54:00Z</cp:lastPrinted>
  <dcterms:created xsi:type="dcterms:W3CDTF">2023-02-16T12:41:00Z</dcterms:created>
  <dcterms:modified xsi:type="dcterms:W3CDTF">2024-08-30T05:31:00Z</dcterms:modified>
</cp:coreProperties>
</file>