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00" w:rsidRDefault="00B81D00" w:rsidP="00960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81D00" w:rsidRDefault="00B81D00" w:rsidP="00960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</w:t>
      </w:r>
    </w:p>
    <w:p w:rsidR="00B81D00" w:rsidRDefault="00B81D00" w:rsidP="00960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B81D00" w:rsidRDefault="00B81D00" w:rsidP="00B81D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B81D00" w:rsidTr="00B81D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00" w:rsidRDefault="00B8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00" w:rsidRDefault="00B81D00" w:rsidP="00244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решения Совета муниципально</w:t>
            </w:r>
            <w:r w:rsidR="00244B69">
              <w:rPr>
                <w:rFonts w:ascii="Times New Roman" w:hAnsi="Times New Roman" w:cs="Times New Roman"/>
                <w:sz w:val="28"/>
                <w:szCs w:val="28"/>
              </w:rPr>
              <w:t>го района «Заполярный район» «Об утверждении Положения о порядке определения размера арендной платы за использование земельных участков, находящихся в собственности Муниципального образования «Муниципальный район «Заполярный район»</w:t>
            </w:r>
          </w:p>
        </w:tc>
      </w:tr>
      <w:tr w:rsidR="00B81D00" w:rsidTr="00B81D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00" w:rsidRDefault="00B8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00" w:rsidRDefault="00B81D00" w:rsidP="00336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Положения об арендной плате за использование земельных участков, находящихся в собственности муниципального образования «Муниципальный район «Заполярный район», утвержденного  решением Совета муниципального района «Заполярный район» от 24.11.2011 № 227-р,  в соответствие</w:t>
            </w:r>
            <w:r w:rsidR="00336E8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законодательств</w:t>
            </w:r>
            <w:r w:rsidR="00336E8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 законам</w:t>
            </w:r>
            <w:r w:rsidR="00336E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Ненецкого автономного округа, регулирующим порядок арендной платы за использование земельных участков, находящихся в собственности муниципального </w:t>
            </w:r>
            <w:r w:rsidR="00336E80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внесение изменений технического характера </w:t>
            </w:r>
            <w:proofErr w:type="gramEnd"/>
          </w:p>
        </w:tc>
      </w:tr>
      <w:tr w:rsidR="00B81D00" w:rsidTr="00B81D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00" w:rsidRDefault="00B8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00" w:rsidRDefault="00336E80" w:rsidP="0033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муниципального района «Заполярный район»</w:t>
            </w:r>
          </w:p>
        </w:tc>
      </w:tr>
      <w:tr w:rsidR="00B81D00" w:rsidTr="00B81D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00" w:rsidRDefault="00B8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00" w:rsidRDefault="00614235" w:rsidP="0061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  <w:bookmarkStart w:id="0" w:name="_GoBack"/>
            <w:bookmarkEnd w:id="0"/>
            <w:r w:rsidR="00B81D00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</w:tr>
      <w:tr w:rsidR="00B81D00" w:rsidTr="00B81D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00" w:rsidRDefault="00B8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00" w:rsidRDefault="00B8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166700, Ненецкий автономный округ, Заполярный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Искателей, ул. Губкина, д. 10; </w:t>
            </w:r>
          </w:p>
          <w:p w:rsidR="00B81D00" w:rsidRPr="00960A43" w:rsidRDefault="0033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Денис Николаевич</w:t>
            </w:r>
            <w:r w:rsidR="00B81D00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организационно-правового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B81D00">
              <w:rPr>
                <w:rFonts w:ascii="Times New Roman" w:hAnsi="Times New Roman" w:cs="Times New Roman"/>
                <w:sz w:val="28"/>
                <w:szCs w:val="28"/>
              </w:rPr>
              <w:t xml:space="preserve"> Заполярного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81D00">
              <w:rPr>
                <w:rFonts w:ascii="Times New Roman" w:hAnsi="Times New Roman" w:cs="Times New Roman"/>
                <w:sz w:val="28"/>
                <w:szCs w:val="28"/>
              </w:rPr>
              <w:t>ел. (818-53) 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B81D00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D00">
              <w:rPr>
                <w:rFonts w:ascii="Times New Roman" w:hAnsi="Times New Roman" w:cs="Times New Roman"/>
                <w:sz w:val="28"/>
                <w:szCs w:val="28"/>
              </w:rPr>
              <w:t>, факс (818-53) 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B81D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81D0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hyperlink r:id="rId5" w:history="1">
              <w:r w:rsidRPr="005C29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sovet</w:t>
              </w:r>
              <w:r w:rsidRPr="005C29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C29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zr</w:t>
              </w:r>
              <w:r w:rsidRPr="005C29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5C29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5C29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C29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960A4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B81D00" w:rsidRDefault="00B8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1D00" w:rsidTr="00B81D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00" w:rsidRDefault="00B8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0" w:rsidRDefault="00B8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D00" w:rsidRDefault="00B81D00" w:rsidP="00B8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D00" w:rsidRDefault="00B81D00" w:rsidP="00B81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от заинтересованных лиц по проекту будут приниматься                  на этапе проведения публичных консультаций по проекту данного муниципального правового акта.</w:t>
      </w:r>
    </w:p>
    <w:p w:rsidR="00B81D00" w:rsidRDefault="00B81D00" w:rsidP="00B81D00">
      <w:pPr>
        <w:rPr>
          <w:rFonts w:ascii="Times New Roman" w:hAnsi="Times New Roman" w:cs="Times New Roman"/>
          <w:sz w:val="28"/>
          <w:szCs w:val="28"/>
        </w:rPr>
      </w:pPr>
    </w:p>
    <w:p w:rsidR="007B7956" w:rsidRDefault="007B7956"/>
    <w:sectPr w:rsidR="007B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00"/>
    <w:rsid w:val="00244B69"/>
    <w:rsid w:val="00336E80"/>
    <w:rsid w:val="00614235"/>
    <w:rsid w:val="007B7956"/>
    <w:rsid w:val="00960A43"/>
    <w:rsid w:val="00B81D00"/>
    <w:rsid w:val="00C3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0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D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0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D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et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Николаевич</dc:creator>
  <cp:lastModifiedBy>Сергеев Денис Николаевич</cp:lastModifiedBy>
  <cp:revision>4</cp:revision>
  <cp:lastPrinted>2019-10-25T07:59:00Z</cp:lastPrinted>
  <dcterms:created xsi:type="dcterms:W3CDTF">2019-10-09T08:35:00Z</dcterms:created>
  <dcterms:modified xsi:type="dcterms:W3CDTF">2019-10-25T08:32:00Z</dcterms:modified>
</cp:coreProperties>
</file>