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DD" w:rsidRDefault="009E1DDD" w:rsidP="009E1DDD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58C402C" wp14:editId="40868850">
            <wp:extent cx="492760" cy="628015"/>
            <wp:effectExtent l="0" t="0" r="254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DD" w:rsidRDefault="009E1DDD" w:rsidP="009E1DDD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9E1DDD" w:rsidRPr="00814599" w:rsidRDefault="009E1DDD" w:rsidP="009E1DDD">
      <w:pPr>
        <w:jc w:val="center"/>
        <w:rPr>
          <w:b/>
          <w:sz w:val="28"/>
          <w:szCs w:val="28"/>
        </w:rPr>
      </w:pPr>
      <w:r>
        <w:rPr>
          <w:b/>
          <w:sz w:val="30"/>
        </w:rPr>
        <w:t xml:space="preserve"> </w:t>
      </w:r>
      <w:r w:rsidRPr="00814599">
        <w:rPr>
          <w:b/>
          <w:sz w:val="28"/>
          <w:szCs w:val="28"/>
        </w:rPr>
        <w:t xml:space="preserve">Администрация муниципального района </w:t>
      </w:r>
    </w:p>
    <w:p w:rsidR="009E1DDD" w:rsidRPr="00814599" w:rsidRDefault="009E1DDD" w:rsidP="009E1DDD">
      <w:pPr>
        <w:jc w:val="center"/>
        <w:rPr>
          <w:b/>
          <w:sz w:val="28"/>
          <w:szCs w:val="28"/>
        </w:rPr>
      </w:pPr>
      <w:r w:rsidRPr="00814599">
        <w:rPr>
          <w:b/>
          <w:sz w:val="28"/>
          <w:szCs w:val="28"/>
        </w:rPr>
        <w:t>«Заполярный район» Ненецкого автономного округа»</w:t>
      </w:r>
    </w:p>
    <w:p w:rsidR="009E1DDD" w:rsidRPr="00814599" w:rsidRDefault="009E1DDD" w:rsidP="009E1DDD">
      <w:pPr>
        <w:spacing w:before="200" w:after="280"/>
        <w:jc w:val="center"/>
        <w:rPr>
          <w:b/>
          <w:sz w:val="30"/>
          <w:szCs w:val="30"/>
        </w:rPr>
      </w:pPr>
      <w:r w:rsidRPr="00814599">
        <w:rPr>
          <w:b/>
          <w:sz w:val="30"/>
          <w:szCs w:val="30"/>
        </w:rPr>
        <w:t>ПОСТАНОВЛЕНИЕ</w:t>
      </w:r>
    </w:p>
    <w:p w:rsidR="009E1DDD" w:rsidRPr="00814599" w:rsidRDefault="001F097D" w:rsidP="009E1DDD">
      <w:pPr>
        <w:rPr>
          <w:u w:val="single"/>
        </w:rPr>
      </w:pPr>
      <w:r>
        <w:rPr>
          <w:b/>
          <w:u w:val="single"/>
        </w:rPr>
        <w:t>от _</w:t>
      </w:r>
      <w:proofErr w:type="gramStart"/>
      <w:r>
        <w:rPr>
          <w:b/>
          <w:u w:val="single"/>
        </w:rPr>
        <w:t>_._</w:t>
      </w:r>
      <w:proofErr w:type="gramEnd"/>
      <w:r>
        <w:rPr>
          <w:b/>
          <w:u w:val="single"/>
        </w:rPr>
        <w:t>__</w:t>
      </w:r>
      <w:bookmarkStart w:id="0" w:name="_GoBack"/>
      <w:bookmarkEnd w:id="0"/>
      <w:r>
        <w:rPr>
          <w:b/>
          <w:u w:val="single"/>
        </w:rPr>
        <w:t>.2024 №____</w:t>
      </w:r>
      <w:r w:rsidR="009E1DDD" w:rsidRPr="00814599">
        <w:rPr>
          <w:b/>
          <w:u w:val="single"/>
        </w:rPr>
        <w:t>п</w:t>
      </w:r>
    </w:p>
    <w:p w:rsidR="009E1DDD" w:rsidRDefault="005A2BE8" w:rsidP="009E1DDD">
      <w:pPr>
        <w:spacing w:after="480"/>
        <w:rPr>
          <w:sz w:val="20"/>
        </w:rPr>
      </w:pPr>
      <w:r>
        <w:rPr>
          <w:sz w:val="20"/>
        </w:rPr>
        <w:t xml:space="preserve">          р</w:t>
      </w:r>
      <w:r w:rsidR="009E1DDD">
        <w:rPr>
          <w:sz w:val="20"/>
        </w:rPr>
        <w:t xml:space="preserve">п. Искателей 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686"/>
      </w:tblGrid>
      <w:tr w:rsidR="009E1DDD" w:rsidRPr="00894C2E" w:rsidTr="00A06553">
        <w:trPr>
          <w:trHeight w:val="855"/>
        </w:trPr>
        <w:tc>
          <w:tcPr>
            <w:tcW w:w="3686" w:type="dxa"/>
          </w:tcPr>
          <w:p w:rsidR="009E1DDD" w:rsidRPr="00653BDD" w:rsidRDefault="009E1DDD" w:rsidP="00EC6BC6">
            <w:pPr>
              <w:jc w:val="both"/>
              <w:rPr>
                <w:sz w:val="22"/>
                <w:szCs w:val="22"/>
              </w:rPr>
            </w:pPr>
            <w:r w:rsidRPr="00693DB8">
              <w:rPr>
                <w:sz w:val="22"/>
                <w:szCs w:val="22"/>
              </w:rPr>
              <w:t xml:space="preserve">Об определении </w:t>
            </w:r>
            <w:r w:rsidR="005A2BE8">
              <w:rPr>
                <w:sz w:val="22"/>
                <w:szCs w:val="22"/>
              </w:rPr>
              <w:t xml:space="preserve">на территории </w:t>
            </w:r>
            <w:r w:rsidR="00EC6BC6">
              <w:rPr>
                <w:sz w:val="22"/>
                <w:szCs w:val="22"/>
              </w:rPr>
              <w:t>Заполярного района</w:t>
            </w:r>
            <w:r w:rsidR="0033127E" w:rsidRPr="00693DB8">
              <w:rPr>
                <w:sz w:val="22"/>
                <w:szCs w:val="22"/>
              </w:rPr>
              <w:t xml:space="preserve"> </w:t>
            </w:r>
            <w:r w:rsidRPr="00693DB8">
              <w:rPr>
                <w:sz w:val="22"/>
                <w:szCs w:val="22"/>
              </w:rPr>
              <w:t>границ территорий, прилегающих к организациям и объектам, на которых не допускается розничная</w:t>
            </w:r>
            <w:r w:rsidR="0033127E" w:rsidRPr="00693DB8">
              <w:rPr>
                <w:sz w:val="22"/>
                <w:szCs w:val="22"/>
              </w:rPr>
              <w:t xml:space="preserve"> продажа алкогольной продукции и</w:t>
            </w:r>
            <w:r w:rsidRPr="00693DB8">
              <w:rPr>
                <w:sz w:val="22"/>
                <w:szCs w:val="22"/>
              </w:rPr>
              <w:t xml:space="preserve"> розничная продажа алкогольной продукции при оказании услуг общественного питания, а также </w:t>
            </w:r>
            <w:r w:rsidR="00693DB8" w:rsidRPr="00693DB8">
              <w:rPr>
                <w:sz w:val="22"/>
                <w:szCs w:val="22"/>
              </w:rPr>
              <w:t xml:space="preserve">границ территорий, </w:t>
            </w:r>
            <w:r w:rsidR="0033127E" w:rsidRPr="00693DB8">
              <w:rPr>
                <w:sz w:val="22"/>
                <w:szCs w:val="22"/>
              </w:rPr>
              <w:t>прилегающих к</w:t>
            </w:r>
            <w:r w:rsidRPr="00693DB8">
              <w:rPr>
                <w:sz w:val="22"/>
                <w:szCs w:val="22"/>
              </w:rPr>
              <w:t xml:space="preserve">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</w:t>
            </w:r>
            <w:r w:rsidRPr="00894C2E">
              <w:rPr>
                <w:sz w:val="22"/>
                <w:szCs w:val="22"/>
              </w:rPr>
              <w:t xml:space="preserve"> </w:t>
            </w:r>
          </w:p>
        </w:tc>
      </w:tr>
    </w:tbl>
    <w:p w:rsidR="009E1DDD" w:rsidRDefault="009E1DDD" w:rsidP="009E1DDD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1DDD" w:rsidRDefault="009E1DDD" w:rsidP="009E1DD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9A71DB">
        <w:rPr>
          <w:sz w:val="26"/>
          <w:szCs w:val="26"/>
        </w:rPr>
        <w:t xml:space="preserve">В соответствии с Федеральным законом от 22.11.1995 № 171-ФЗ </w:t>
      </w:r>
      <w:r>
        <w:rPr>
          <w:sz w:val="26"/>
          <w:szCs w:val="26"/>
        </w:rPr>
        <w:t xml:space="preserve">                          </w:t>
      </w:r>
      <w:r w:rsidRPr="009A71DB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</w:t>
      </w:r>
      <w:r w:rsidRPr="009A71DB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>
        <w:rPr>
          <w:sz w:val="26"/>
          <w:szCs w:val="26"/>
        </w:rPr>
        <w:t xml:space="preserve">                            </w:t>
      </w:r>
      <w:r w:rsidRPr="009A71DB">
        <w:rPr>
          <w:sz w:val="26"/>
          <w:szCs w:val="26"/>
        </w:rPr>
        <w:t xml:space="preserve">в Российской Федерации», постановлением Правительства Российской Федерации от 23.12.2020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допускается розничная продажа алкогольной продукции и розничная алкогольной продукции при оказании услуг общественного питания», постановлением Правительства Российской Федерации от 23.12.2020 № 2220 </w:t>
      </w:r>
      <w:r>
        <w:rPr>
          <w:sz w:val="26"/>
          <w:szCs w:val="26"/>
        </w:rPr>
        <w:t xml:space="preserve">                  </w:t>
      </w:r>
      <w:r w:rsidRPr="009A71DB">
        <w:rPr>
          <w:sz w:val="26"/>
          <w:szCs w:val="26"/>
        </w:rPr>
        <w:t xml:space="preserve">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</w:t>
      </w:r>
      <w:r>
        <w:rPr>
          <w:sz w:val="26"/>
          <w:szCs w:val="26"/>
        </w:rPr>
        <w:t xml:space="preserve">                            </w:t>
      </w:r>
      <w:r w:rsidRPr="009A71DB">
        <w:rPr>
          <w:sz w:val="26"/>
          <w:szCs w:val="26"/>
        </w:rPr>
        <w:t xml:space="preserve">при оказании услуг общественного питания», Уставом муниципального района «Заполярный район» Администрация </w:t>
      </w:r>
      <w:r>
        <w:rPr>
          <w:sz w:val="26"/>
          <w:szCs w:val="26"/>
        </w:rPr>
        <w:t>муниципального района «</w:t>
      </w:r>
      <w:r w:rsidRPr="009A71DB">
        <w:rPr>
          <w:sz w:val="26"/>
          <w:szCs w:val="26"/>
        </w:rPr>
        <w:t>Заполярн</w:t>
      </w:r>
      <w:r>
        <w:rPr>
          <w:sz w:val="26"/>
          <w:szCs w:val="26"/>
        </w:rPr>
        <w:t>ый</w:t>
      </w:r>
      <w:r w:rsidRPr="009A71D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» Ненецкого автономного округа»</w:t>
      </w:r>
      <w:r w:rsidRPr="009A71DB">
        <w:rPr>
          <w:sz w:val="26"/>
          <w:szCs w:val="26"/>
        </w:rPr>
        <w:t xml:space="preserve"> ПОСТАНОВЛЯЕТ:</w:t>
      </w:r>
    </w:p>
    <w:p w:rsidR="009E1DDD" w:rsidRPr="009A71DB" w:rsidRDefault="009E1DDD" w:rsidP="009E1DD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A833FB" w:rsidRPr="00FD007C" w:rsidRDefault="001F213F" w:rsidP="006508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</w:t>
      </w:r>
      <w:r w:rsidR="00A833FB">
        <w:rPr>
          <w:sz w:val="26"/>
          <w:szCs w:val="26"/>
        </w:rPr>
        <w:t>раницы территорий, прилегающих к организациям и объектам,</w:t>
      </w:r>
      <w:r w:rsidR="00650881">
        <w:rPr>
          <w:sz w:val="26"/>
          <w:szCs w:val="26"/>
        </w:rPr>
        <w:t xml:space="preserve"> по перечню,</w:t>
      </w:r>
      <w:r w:rsidR="00A833FB">
        <w:rPr>
          <w:sz w:val="26"/>
          <w:szCs w:val="26"/>
        </w:rPr>
        <w:t xml:space="preserve"> установлен</w:t>
      </w:r>
      <w:r w:rsidR="00650881">
        <w:rPr>
          <w:sz w:val="26"/>
          <w:szCs w:val="26"/>
        </w:rPr>
        <w:t xml:space="preserve">ному подпунктом 10 пункта 2 статьи 16 Федерального закона </w:t>
      </w:r>
      <w:r w:rsidR="00650881">
        <w:rPr>
          <w:sz w:val="26"/>
          <w:szCs w:val="26"/>
        </w:rPr>
        <w:lastRenderedPageBreak/>
        <w:t>от 22.11.1995 «</w:t>
      </w:r>
      <w:r w:rsidR="00650881" w:rsidRPr="009A71DB">
        <w:rPr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650881" w:rsidRPr="00FD007C">
        <w:rPr>
          <w:sz w:val="26"/>
          <w:szCs w:val="26"/>
        </w:rPr>
        <w:t>»,</w:t>
      </w:r>
      <w:r w:rsidR="00A833FB" w:rsidRPr="00FD007C">
        <w:rPr>
          <w:sz w:val="26"/>
          <w:szCs w:val="26"/>
        </w:rPr>
        <w:t xml:space="preserve"> на которых не допускается розничная продажа алкогольной продукции, розничная продажа алкогольной продукции при оказании услуг </w:t>
      </w:r>
      <w:r w:rsidR="00650881" w:rsidRPr="00FD007C">
        <w:rPr>
          <w:sz w:val="26"/>
          <w:szCs w:val="26"/>
        </w:rPr>
        <w:t>общественного питания, определяются путем</w:t>
      </w:r>
      <w:r w:rsidR="0033127E" w:rsidRPr="00FD007C">
        <w:rPr>
          <w:sz w:val="26"/>
          <w:szCs w:val="26"/>
        </w:rPr>
        <w:t xml:space="preserve"> установления</w:t>
      </w:r>
      <w:r w:rsidR="00650881" w:rsidRPr="00FD007C">
        <w:rPr>
          <w:sz w:val="26"/>
          <w:szCs w:val="26"/>
        </w:rPr>
        <w:t xml:space="preserve"> расстояния в метрах </w:t>
      </w:r>
      <w:r w:rsidR="00982FC7" w:rsidRPr="00FD007C">
        <w:rPr>
          <w:sz w:val="26"/>
          <w:szCs w:val="26"/>
        </w:rPr>
        <w:t xml:space="preserve">по прямой линии </w:t>
      </w:r>
      <w:r w:rsidR="00650881" w:rsidRPr="00FD007C">
        <w:rPr>
          <w:sz w:val="26"/>
          <w:szCs w:val="26"/>
        </w:rPr>
        <w:t xml:space="preserve">от </w:t>
      </w:r>
      <w:r w:rsidR="00D06032" w:rsidRPr="00FD007C">
        <w:rPr>
          <w:sz w:val="26"/>
          <w:szCs w:val="26"/>
        </w:rPr>
        <w:t xml:space="preserve">ближайшего </w:t>
      </w:r>
      <w:r w:rsidR="00650881" w:rsidRPr="00FD007C">
        <w:rPr>
          <w:sz w:val="26"/>
          <w:szCs w:val="26"/>
        </w:rPr>
        <w:t xml:space="preserve">входа </w:t>
      </w:r>
      <w:r w:rsidR="00693DB8" w:rsidRPr="00FD007C">
        <w:rPr>
          <w:sz w:val="26"/>
          <w:szCs w:val="26"/>
        </w:rPr>
        <w:t xml:space="preserve">для посетителей </w:t>
      </w:r>
      <w:r w:rsidR="00650881" w:rsidRPr="00FD007C">
        <w:rPr>
          <w:sz w:val="26"/>
          <w:szCs w:val="26"/>
        </w:rPr>
        <w:t>в вышеуказанную организацию</w:t>
      </w:r>
      <w:r w:rsidR="00D06032" w:rsidRPr="00FD007C">
        <w:rPr>
          <w:sz w:val="26"/>
          <w:szCs w:val="26"/>
        </w:rPr>
        <w:t xml:space="preserve"> </w:t>
      </w:r>
      <w:r w:rsidR="00650881" w:rsidRPr="00FD007C">
        <w:rPr>
          <w:sz w:val="26"/>
          <w:szCs w:val="26"/>
        </w:rPr>
        <w:t xml:space="preserve">и объект до </w:t>
      </w:r>
      <w:r w:rsidR="00D06032" w:rsidRPr="00FD007C">
        <w:rPr>
          <w:sz w:val="26"/>
          <w:szCs w:val="26"/>
        </w:rPr>
        <w:t xml:space="preserve">ближайшего </w:t>
      </w:r>
      <w:r w:rsidR="00650881" w:rsidRPr="00FD007C">
        <w:rPr>
          <w:sz w:val="26"/>
          <w:szCs w:val="26"/>
        </w:rPr>
        <w:t xml:space="preserve">входа </w:t>
      </w:r>
      <w:r w:rsidR="00693DB8" w:rsidRPr="00FD007C">
        <w:rPr>
          <w:sz w:val="26"/>
          <w:szCs w:val="26"/>
        </w:rPr>
        <w:t xml:space="preserve">для посетителей </w:t>
      </w:r>
      <w:r w:rsidR="00650881" w:rsidRPr="00FD007C">
        <w:rPr>
          <w:sz w:val="26"/>
          <w:szCs w:val="26"/>
        </w:rPr>
        <w:t>в торговый объект</w:t>
      </w:r>
      <w:r w:rsidR="00EA2170" w:rsidRPr="00FD007C">
        <w:rPr>
          <w:sz w:val="26"/>
          <w:szCs w:val="26"/>
        </w:rPr>
        <w:t>, объект общественного питания</w:t>
      </w:r>
      <w:r w:rsidR="00650881" w:rsidRPr="00FD007C">
        <w:rPr>
          <w:sz w:val="26"/>
          <w:szCs w:val="26"/>
        </w:rPr>
        <w:t>.</w:t>
      </w:r>
    </w:p>
    <w:p w:rsidR="00EA2170" w:rsidRPr="00472734" w:rsidRDefault="00121D61" w:rsidP="006508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FD007C">
        <w:rPr>
          <w:sz w:val="26"/>
          <w:szCs w:val="26"/>
        </w:rPr>
        <w:t xml:space="preserve">Установить, что </w:t>
      </w:r>
      <w:r w:rsidRPr="00FD007C">
        <w:rPr>
          <w:rFonts w:eastAsiaTheme="minorHAnsi"/>
          <w:sz w:val="26"/>
          <w:szCs w:val="26"/>
          <w:lang w:eastAsia="en-US"/>
        </w:rPr>
        <w:t>расстояние от организаци</w:t>
      </w:r>
      <w:r w:rsidR="00693DB8" w:rsidRPr="00FD007C">
        <w:rPr>
          <w:rFonts w:eastAsiaTheme="minorHAnsi"/>
          <w:sz w:val="26"/>
          <w:szCs w:val="26"/>
          <w:lang w:eastAsia="en-US"/>
        </w:rPr>
        <w:t>и</w:t>
      </w:r>
      <w:r w:rsidRPr="00FD007C">
        <w:rPr>
          <w:rFonts w:eastAsiaTheme="minorHAnsi"/>
          <w:sz w:val="26"/>
          <w:szCs w:val="26"/>
          <w:lang w:eastAsia="en-US"/>
        </w:rPr>
        <w:t xml:space="preserve"> и объект</w:t>
      </w:r>
      <w:r w:rsidR="00233BC8" w:rsidRPr="00FD007C">
        <w:rPr>
          <w:rFonts w:eastAsiaTheme="minorHAnsi"/>
          <w:sz w:val="26"/>
          <w:szCs w:val="26"/>
          <w:lang w:eastAsia="en-US"/>
        </w:rPr>
        <w:t>а</w:t>
      </w:r>
      <w:r w:rsidRPr="00FD007C">
        <w:rPr>
          <w:rFonts w:eastAsiaTheme="minorHAnsi"/>
          <w:sz w:val="26"/>
          <w:szCs w:val="26"/>
          <w:lang w:eastAsia="en-US"/>
        </w:rPr>
        <w:t xml:space="preserve">, указанных в пункте 1 </w:t>
      </w:r>
      <w:r w:rsidRPr="00472734">
        <w:rPr>
          <w:rFonts w:eastAsiaTheme="minorHAnsi"/>
          <w:sz w:val="26"/>
          <w:szCs w:val="26"/>
          <w:lang w:eastAsia="en-US"/>
        </w:rPr>
        <w:t xml:space="preserve">настоящего постановления, до </w:t>
      </w:r>
      <w:r w:rsidR="00EA2170" w:rsidRPr="00472734">
        <w:rPr>
          <w:rFonts w:eastAsiaTheme="minorHAnsi"/>
          <w:sz w:val="26"/>
          <w:szCs w:val="26"/>
          <w:lang w:eastAsia="en-US"/>
        </w:rPr>
        <w:t>торгов</w:t>
      </w:r>
      <w:r w:rsidR="00233BC8" w:rsidRPr="00472734">
        <w:rPr>
          <w:rFonts w:eastAsiaTheme="minorHAnsi"/>
          <w:sz w:val="26"/>
          <w:szCs w:val="26"/>
          <w:lang w:eastAsia="en-US"/>
        </w:rPr>
        <w:t>ого</w:t>
      </w:r>
      <w:r w:rsidR="00EA2170" w:rsidRPr="00472734">
        <w:rPr>
          <w:rFonts w:eastAsiaTheme="minorHAnsi"/>
          <w:sz w:val="26"/>
          <w:szCs w:val="26"/>
          <w:lang w:eastAsia="en-US"/>
        </w:rPr>
        <w:t xml:space="preserve"> объект</w:t>
      </w:r>
      <w:r w:rsidR="00233BC8" w:rsidRPr="00472734">
        <w:rPr>
          <w:rFonts w:eastAsiaTheme="minorHAnsi"/>
          <w:sz w:val="26"/>
          <w:szCs w:val="26"/>
          <w:lang w:eastAsia="en-US"/>
        </w:rPr>
        <w:t>а</w:t>
      </w:r>
      <w:r w:rsidR="00EA2170" w:rsidRPr="00472734">
        <w:rPr>
          <w:rFonts w:eastAsiaTheme="minorHAnsi"/>
          <w:sz w:val="26"/>
          <w:szCs w:val="26"/>
          <w:lang w:eastAsia="en-US"/>
        </w:rPr>
        <w:t>, объект</w:t>
      </w:r>
      <w:r w:rsidR="00233BC8" w:rsidRPr="00472734">
        <w:rPr>
          <w:rFonts w:eastAsiaTheme="minorHAnsi"/>
          <w:sz w:val="26"/>
          <w:szCs w:val="26"/>
          <w:lang w:eastAsia="en-US"/>
        </w:rPr>
        <w:t>а</w:t>
      </w:r>
      <w:r w:rsidR="00EA2170" w:rsidRPr="00472734">
        <w:rPr>
          <w:rFonts w:eastAsiaTheme="minorHAnsi"/>
          <w:sz w:val="26"/>
          <w:szCs w:val="26"/>
          <w:lang w:eastAsia="en-US"/>
        </w:rPr>
        <w:t xml:space="preserve"> общественного питания</w:t>
      </w:r>
      <w:r w:rsidR="00693DB8" w:rsidRPr="00472734">
        <w:rPr>
          <w:rFonts w:eastAsiaTheme="minorHAnsi"/>
          <w:sz w:val="26"/>
          <w:szCs w:val="26"/>
          <w:lang w:eastAsia="en-US"/>
        </w:rPr>
        <w:t xml:space="preserve"> по</w:t>
      </w:r>
      <w:r w:rsidR="00D06032" w:rsidRPr="00472734">
        <w:rPr>
          <w:rFonts w:eastAsiaTheme="minorHAnsi"/>
          <w:sz w:val="26"/>
          <w:szCs w:val="26"/>
          <w:lang w:eastAsia="en-US"/>
        </w:rPr>
        <w:t xml:space="preserve"> </w:t>
      </w:r>
      <w:r w:rsidR="001F213F" w:rsidRPr="00472734">
        <w:rPr>
          <w:rFonts w:eastAsiaTheme="minorHAnsi"/>
          <w:sz w:val="26"/>
          <w:szCs w:val="26"/>
          <w:lang w:eastAsia="en-US"/>
        </w:rPr>
        <w:t xml:space="preserve">способу расчета </w:t>
      </w:r>
      <w:r w:rsidR="00D06032" w:rsidRPr="00472734">
        <w:rPr>
          <w:rFonts w:eastAsiaTheme="minorHAnsi"/>
          <w:sz w:val="26"/>
          <w:szCs w:val="26"/>
          <w:lang w:eastAsia="en-US"/>
        </w:rPr>
        <w:t>расстояния</w:t>
      </w:r>
      <w:r w:rsidR="00137A00" w:rsidRPr="00472734">
        <w:rPr>
          <w:rFonts w:eastAsiaTheme="minorHAnsi"/>
          <w:sz w:val="26"/>
          <w:szCs w:val="26"/>
          <w:lang w:eastAsia="en-US"/>
        </w:rPr>
        <w:t xml:space="preserve"> согласно пункту 1 настоящего постановления</w:t>
      </w:r>
      <w:r w:rsidR="00D06032" w:rsidRPr="00472734">
        <w:rPr>
          <w:rFonts w:eastAsiaTheme="minorHAnsi"/>
          <w:sz w:val="26"/>
          <w:szCs w:val="26"/>
          <w:lang w:eastAsia="en-US"/>
        </w:rPr>
        <w:t xml:space="preserve"> составляет</w:t>
      </w:r>
      <w:r w:rsidR="00EA2170" w:rsidRPr="00472734">
        <w:rPr>
          <w:rFonts w:eastAsiaTheme="minorHAnsi"/>
          <w:sz w:val="26"/>
          <w:szCs w:val="26"/>
          <w:lang w:eastAsia="en-US"/>
        </w:rPr>
        <w:t>:</w:t>
      </w:r>
    </w:p>
    <w:p w:rsidR="004555CA" w:rsidRDefault="005A2BE8" w:rsidP="00EA2170">
      <w:pPr>
        <w:pStyle w:val="a3"/>
        <w:autoSpaceDE w:val="0"/>
        <w:autoSpaceDN w:val="0"/>
        <w:adjustRightInd w:val="0"/>
        <w:ind w:left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городском поселении и межселенных </w:t>
      </w:r>
      <w:r w:rsidRPr="00F84F33">
        <w:rPr>
          <w:rFonts w:eastAsiaTheme="minorHAnsi"/>
          <w:sz w:val="26"/>
          <w:szCs w:val="26"/>
          <w:lang w:eastAsia="en-US"/>
        </w:rPr>
        <w:t>территориях - 60</w:t>
      </w:r>
      <w:r w:rsidR="004555CA" w:rsidRPr="00F84F33">
        <w:rPr>
          <w:rFonts w:eastAsiaTheme="minorHAnsi"/>
          <w:sz w:val="26"/>
          <w:szCs w:val="26"/>
          <w:lang w:eastAsia="en-US"/>
        </w:rPr>
        <w:t xml:space="preserve"> метров,</w:t>
      </w:r>
    </w:p>
    <w:p w:rsidR="00121D61" w:rsidRPr="00472734" w:rsidRDefault="005A2BE8" w:rsidP="00EA2170">
      <w:pPr>
        <w:pStyle w:val="a3"/>
        <w:autoSpaceDE w:val="0"/>
        <w:autoSpaceDN w:val="0"/>
        <w:adjustRightInd w:val="0"/>
        <w:ind w:left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сельских поселениях</w:t>
      </w:r>
      <w:r w:rsidR="00D06032" w:rsidRPr="00472734">
        <w:rPr>
          <w:rFonts w:eastAsiaTheme="minorHAnsi"/>
          <w:sz w:val="26"/>
          <w:szCs w:val="26"/>
          <w:lang w:eastAsia="en-US"/>
        </w:rPr>
        <w:t xml:space="preserve"> -</w:t>
      </w:r>
      <w:r>
        <w:rPr>
          <w:rFonts w:eastAsiaTheme="minorHAnsi"/>
          <w:sz w:val="26"/>
          <w:szCs w:val="26"/>
          <w:lang w:eastAsia="en-US"/>
        </w:rPr>
        <w:t xml:space="preserve"> 20</w:t>
      </w:r>
      <w:r w:rsidR="00121D61" w:rsidRPr="00472734">
        <w:rPr>
          <w:rFonts w:eastAsiaTheme="minorHAnsi"/>
          <w:sz w:val="26"/>
          <w:szCs w:val="26"/>
          <w:lang w:eastAsia="en-US"/>
        </w:rPr>
        <w:t xml:space="preserve"> метров</w:t>
      </w:r>
      <w:r w:rsidR="004555CA">
        <w:rPr>
          <w:rFonts w:eastAsiaTheme="minorHAnsi"/>
          <w:sz w:val="26"/>
          <w:szCs w:val="26"/>
          <w:lang w:eastAsia="en-US"/>
        </w:rPr>
        <w:t>.</w:t>
      </w:r>
    </w:p>
    <w:p w:rsidR="00650881" w:rsidRPr="00472734" w:rsidRDefault="00650881" w:rsidP="006508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472734">
        <w:rPr>
          <w:sz w:val="26"/>
          <w:szCs w:val="26"/>
        </w:rPr>
        <w:t>Определить, что в случае</w:t>
      </w:r>
      <w:r w:rsidR="00982FC7">
        <w:rPr>
          <w:sz w:val="26"/>
          <w:szCs w:val="26"/>
        </w:rPr>
        <w:t>,</w:t>
      </w:r>
      <w:r w:rsidRPr="00472734">
        <w:rPr>
          <w:sz w:val="26"/>
          <w:szCs w:val="26"/>
        </w:rPr>
        <w:t xml:space="preserve"> если </w:t>
      </w:r>
      <w:r w:rsidR="00E42F10">
        <w:rPr>
          <w:sz w:val="26"/>
          <w:szCs w:val="26"/>
        </w:rPr>
        <w:t xml:space="preserve">в городском поселении </w:t>
      </w:r>
      <w:r w:rsidRPr="00472734">
        <w:rPr>
          <w:sz w:val="26"/>
          <w:szCs w:val="26"/>
        </w:rPr>
        <w:t xml:space="preserve">прямая </w:t>
      </w:r>
      <w:r w:rsidR="0033127E" w:rsidRPr="00472734">
        <w:rPr>
          <w:sz w:val="26"/>
          <w:szCs w:val="26"/>
        </w:rPr>
        <w:t xml:space="preserve">линия </w:t>
      </w:r>
      <w:r w:rsidRPr="00472734">
        <w:rPr>
          <w:sz w:val="26"/>
          <w:szCs w:val="26"/>
        </w:rPr>
        <w:t>от</w:t>
      </w:r>
      <w:r w:rsidR="00D06032" w:rsidRPr="00472734">
        <w:rPr>
          <w:sz w:val="26"/>
          <w:szCs w:val="26"/>
        </w:rPr>
        <w:t xml:space="preserve"> ближайшего</w:t>
      </w:r>
      <w:r w:rsidRPr="00472734">
        <w:rPr>
          <w:sz w:val="26"/>
          <w:szCs w:val="26"/>
        </w:rPr>
        <w:t xml:space="preserve"> входа </w:t>
      </w:r>
      <w:r w:rsidR="00537D05" w:rsidRPr="00472734">
        <w:rPr>
          <w:sz w:val="26"/>
          <w:szCs w:val="26"/>
        </w:rPr>
        <w:t xml:space="preserve">для посетителей </w:t>
      </w:r>
      <w:r w:rsidRPr="00472734">
        <w:rPr>
          <w:sz w:val="26"/>
          <w:szCs w:val="26"/>
        </w:rPr>
        <w:t>в организацию и</w:t>
      </w:r>
      <w:r w:rsidR="00D06032" w:rsidRPr="00472734">
        <w:rPr>
          <w:sz w:val="26"/>
          <w:szCs w:val="26"/>
        </w:rPr>
        <w:t>ли</w:t>
      </w:r>
      <w:r w:rsidRPr="00472734">
        <w:rPr>
          <w:sz w:val="26"/>
          <w:szCs w:val="26"/>
        </w:rPr>
        <w:t xml:space="preserve"> объект</w:t>
      </w:r>
      <w:r w:rsidR="00FD007C" w:rsidRPr="00472734">
        <w:rPr>
          <w:sz w:val="26"/>
          <w:szCs w:val="26"/>
        </w:rPr>
        <w:t>, указанные</w:t>
      </w:r>
      <w:r w:rsidRPr="00472734">
        <w:rPr>
          <w:sz w:val="26"/>
          <w:szCs w:val="26"/>
        </w:rPr>
        <w:t xml:space="preserve"> в пункте 1 настоящего постановления, до </w:t>
      </w:r>
      <w:r w:rsidR="00D06032" w:rsidRPr="00472734">
        <w:rPr>
          <w:sz w:val="26"/>
          <w:szCs w:val="26"/>
        </w:rPr>
        <w:t xml:space="preserve">ближайшего входа </w:t>
      </w:r>
      <w:r w:rsidR="00FD007C" w:rsidRPr="00472734">
        <w:rPr>
          <w:sz w:val="26"/>
          <w:szCs w:val="26"/>
        </w:rPr>
        <w:t xml:space="preserve">для посетителей в </w:t>
      </w:r>
      <w:r w:rsidRPr="00472734">
        <w:rPr>
          <w:sz w:val="26"/>
          <w:szCs w:val="26"/>
        </w:rPr>
        <w:t>торговый объект</w:t>
      </w:r>
      <w:r w:rsidR="00EA2170" w:rsidRPr="00472734">
        <w:rPr>
          <w:sz w:val="26"/>
          <w:szCs w:val="26"/>
        </w:rPr>
        <w:t>, объект общественного питания пересекае</w:t>
      </w:r>
      <w:r w:rsidR="00F80285" w:rsidRPr="00472734">
        <w:rPr>
          <w:sz w:val="26"/>
          <w:szCs w:val="26"/>
        </w:rPr>
        <w:t>т</w:t>
      </w:r>
      <w:r w:rsidR="00121D61" w:rsidRPr="00472734">
        <w:rPr>
          <w:sz w:val="26"/>
          <w:szCs w:val="26"/>
        </w:rPr>
        <w:t xml:space="preserve"> </w:t>
      </w:r>
      <w:r w:rsidR="0033127E" w:rsidRPr="00472734">
        <w:rPr>
          <w:sz w:val="26"/>
          <w:szCs w:val="26"/>
        </w:rPr>
        <w:t>з</w:t>
      </w:r>
      <w:r w:rsidR="00F80285" w:rsidRPr="00472734">
        <w:rPr>
          <w:sz w:val="26"/>
          <w:szCs w:val="26"/>
        </w:rPr>
        <w:t xml:space="preserve">дание такой </w:t>
      </w:r>
      <w:r w:rsidR="0033127E" w:rsidRPr="00472734">
        <w:rPr>
          <w:sz w:val="26"/>
          <w:szCs w:val="26"/>
        </w:rPr>
        <w:t>организации</w:t>
      </w:r>
      <w:r w:rsidR="00F80285" w:rsidRPr="00472734">
        <w:rPr>
          <w:sz w:val="26"/>
          <w:szCs w:val="26"/>
        </w:rPr>
        <w:t xml:space="preserve"> или </w:t>
      </w:r>
      <w:r w:rsidR="00121D61" w:rsidRPr="00472734">
        <w:rPr>
          <w:sz w:val="26"/>
          <w:szCs w:val="26"/>
        </w:rPr>
        <w:t>объект</w:t>
      </w:r>
      <w:r w:rsidR="00233BC8" w:rsidRPr="00472734">
        <w:rPr>
          <w:sz w:val="26"/>
          <w:szCs w:val="26"/>
        </w:rPr>
        <w:t>а</w:t>
      </w:r>
      <w:r w:rsidR="00121D61" w:rsidRPr="00472734">
        <w:rPr>
          <w:sz w:val="26"/>
          <w:szCs w:val="26"/>
        </w:rPr>
        <w:t xml:space="preserve"> либо торгов</w:t>
      </w:r>
      <w:r w:rsidR="00233BC8" w:rsidRPr="00472734">
        <w:rPr>
          <w:sz w:val="26"/>
          <w:szCs w:val="26"/>
        </w:rPr>
        <w:t>ого</w:t>
      </w:r>
      <w:r w:rsidR="00121D61" w:rsidRPr="00472734">
        <w:rPr>
          <w:sz w:val="26"/>
          <w:szCs w:val="26"/>
        </w:rPr>
        <w:t xml:space="preserve"> объект</w:t>
      </w:r>
      <w:r w:rsidR="00233BC8" w:rsidRPr="00472734">
        <w:rPr>
          <w:sz w:val="26"/>
          <w:szCs w:val="26"/>
        </w:rPr>
        <w:t>а</w:t>
      </w:r>
      <w:r w:rsidR="00EA2170" w:rsidRPr="00472734">
        <w:rPr>
          <w:sz w:val="26"/>
          <w:szCs w:val="26"/>
        </w:rPr>
        <w:t>, объект</w:t>
      </w:r>
      <w:r w:rsidR="00233BC8" w:rsidRPr="00472734">
        <w:rPr>
          <w:sz w:val="26"/>
          <w:szCs w:val="26"/>
        </w:rPr>
        <w:t>а</w:t>
      </w:r>
      <w:r w:rsidR="00EA2170" w:rsidRPr="00472734">
        <w:rPr>
          <w:sz w:val="26"/>
          <w:szCs w:val="26"/>
        </w:rPr>
        <w:t xml:space="preserve"> общественного питания</w:t>
      </w:r>
      <w:r w:rsidR="00121D61" w:rsidRPr="00472734">
        <w:rPr>
          <w:sz w:val="26"/>
          <w:szCs w:val="26"/>
        </w:rPr>
        <w:t xml:space="preserve">, то расстояние </w:t>
      </w:r>
      <w:r w:rsidR="00EA2170" w:rsidRPr="00472734">
        <w:rPr>
          <w:sz w:val="26"/>
          <w:szCs w:val="26"/>
        </w:rPr>
        <w:t>от бл</w:t>
      </w:r>
      <w:r w:rsidR="00F80285" w:rsidRPr="00472734">
        <w:rPr>
          <w:sz w:val="26"/>
          <w:szCs w:val="26"/>
        </w:rPr>
        <w:t>ижайшей точки здания</w:t>
      </w:r>
      <w:r w:rsidR="001F213F" w:rsidRPr="00472734">
        <w:rPr>
          <w:sz w:val="26"/>
          <w:szCs w:val="26"/>
        </w:rPr>
        <w:t xml:space="preserve"> организации и</w:t>
      </w:r>
      <w:r w:rsidR="00F80285" w:rsidRPr="00472734">
        <w:rPr>
          <w:sz w:val="26"/>
          <w:szCs w:val="26"/>
        </w:rPr>
        <w:t>ли</w:t>
      </w:r>
      <w:r w:rsidR="00137A00" w:rsidRPr="00472734">
        <w:rPr>
          <w:sz w:val="26"/>
          <w:szCs w:val="26"/>
        </w:rPr>
        <w:t xml:space="preserve"> объекта до</w:t>
      </w:r>
      <w:r w:rsidR="00472734" w:rsidRPr="00472734">
        <w:rPr>
          <w:sz w:val="26"/>
          <w:szCs w:val="26"/>
        </w:rPr>
        <w:t xml:space="preserve"> ближайшей точки</w:t>
      </w:r>
      <w:r w:rsidR="00137A00" w:rsidRPr="00472734">
        <w:rPr>
          <w:sz w:val="26"/>
          <w:szCs w:val="26"/>
        </w:rPr>
        <w:t xml:space="preserve"> здания</w:t>
      </w:r>
      <w:r w:rsidR="001F213F" w:rsidRPr="00472734">
        <w:rPr>
          <w:sz w:val="26"/>
          <w:szCs w:val="26"/>
        </w:rPr>
        <w:t xml:space="preserve"> торгового объекта, объекта общественного питания</w:t>
      </w:r>
      <w:r w:rsidR="00D06032" w:rsidRPr="00472734">
        <w:rPr>
          <w:sz w:val="26"/>
          <w:szCs w:val="26"/>
        </w:rPr>
        <w:t xml:space="preserve"> </w:t>
      </w:r>
      <w:r w:rsidR="00F84F33">
        <w:rPr>
          <w:sz w:val="26"/>
          <w:szCs w:val="26"/>
        </w:rPr>
        <w:t xml:space="preserve"> должно составлять не менее 15</w:t>
      </w:r>
      <w:r w:rsidR="001F213F" w:rsidRPr="00472734">
        <w:rPr>
          <w:sz w:val="26"/>
          <w:szCs w:val="26"/>
        </w:rPr>
        <w:t xml:space="preserve"> метров</w:t>
      </w:r>
      <w:r w:rsidR="00A14649" w:rsidRPr="00472734">
        <w:rPr>
          <w:sz w:val="26"/>
          <w:szCs w:val="26"/>
        </w:rPr>
        <w:t xml:space="preserve"> по прямой линии</w:t>
      </w:r>
      <w:r w:rsidR="001F213F" w:rsidRPr="00472734">
        <w:rPr>
          <w:sz w:val="26"/>
          <w:szCs w:val="26"/>
        </w:rPr>
        <w:t>, при</w:t>
      </w:r>
      <w:r w:rsidR="00233BC8" w:rsidRPr="00472734">
        <w:rPr>
          <w:sz w:val="26"/>
          <w:szCs w:val="26"/>
        </w:rPr>
        <w:t xml:space="preserve"> одновременном</w:t>
      </w:r>
      <w:r w:rsidR="001F213F" w:rsidRPr="00472734">
        <w:rPr>
          <w:sz w:val="26"/>
          <w:szCs w:val="26"/>
        </w:rPr>
        <w:t xml:space="preserve"> соблюдении расстояния, установленного в пункте 2 настоящего постановления</w:t>
      </w:r>
      <w:r w:rsidR="00814FBF">
        <w:rPr>
          <w:sz w:val="26"/>
          <w:szCs w:val="26"/>
        </w:rPr>
        <w:t>.</w:t>
      </w:r>
      <w:r w:rsidR="00232E29">
        <w:rPr>
          <w:color w:val="FF0000"/>
          <w:sz w:val="26"/>
          <w:szCs w:val="26"/>
        </w:rPr>
        <w:t xml:space="preserve"> </w:t>
      </w:r>
      <w:r w:rsidR="00234852">
        <w:rPr>
          <w:color w:val="FF0000"/>
          <w:sz w:val="26"/>
          <w:szCs w:val="26"/>
        </w:rPr>
        <w:t xml:space="preserve"> </w:t>
      </w:r>
    </w:p>
    <w:p w:rsidR="00727D0E" w:rsidRPr="00F84F33" w:rsidRDefault="00121D61" w:rsidP="0065088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472734">
        <w:rPr>
          <w:sz w:val="26"/>
          <w:szCs w:val="26"/>
        </w:rPr>
        <w:t>Определить, что в случае</w:t>
      </w:r>
      <w:r w:rsidR="00982FC7">
        <w:rPr>
          <w:sz w:val="26"/>
          <w:szCs w:val="26"/>
        </w:rPr>
        <w:t>,</w:t>
      </w:r>
      <w:r w:rsidRPr="00472734">
        <w:rPr>
          <w:sz w:val="26"/>
          <w:szCs w:val="26"/>
        </w:rPr>
        <w:t xml:space="preserve"> если </w:t>
      </w:r>
      <w:r w:rsidR="00472734" w:rsidRPr="00472734">
        <w:rPr>
          <w:sz w:val="26"/>
          <w:szCs w:val="26"/>
        </w:rPr>
        <w:t>земельный участок, на котором</w:t>
      </w:r>
      <w:r w:rsidR="00233BC8" w:rsidRPr="00472734">
        <w:rPr>
          <w:sz w:val="26"/>
          <w:szCs w:val="26"/>
        </w:rPr>
        <w:t xml:space="preserve"> расположен организация или</w:t>
      </w:r>
      <w:r w:rsidR="001F213F" w:rsidRPr="00472734">
        <w:rPr>
          <w:sz w:val="26"/>
          <w:szCs w:val="26"/>
        </w:rPr>
        <w:t xml:space="preserve"> объект</w:t>
      </w:r>
      <w:r w:rsidR="00233BC8" w:rsidRPr="00472734">
        <w:rPr>
          <w:sz w:val="26"/>
          <w:szCs w:val="26"/>
        </w:rPr>
        <w:t>, указанные</w:t>
      </w:r>
      <w:r w:rsidR="001F213F" w:rsidRPr="00472734">
        <w:rPr>
          <w:sz w:val="26"/>
          <w:szCs w:val="26"/>
        </w:rPr>
        <w:t xml:space="preserve"> в пункте 1 настоящего </w:t>
      </w:r>
      <w:r w:rsidR="001F213F" w:rsidRPr="00F84F33">
        <w:rPr>
          <w:sz w:val="26"/>
          <w:szCs w:val="26"/>
        </w:rPr>
        <w:t>постановления, прилега</w:t>
      </w:r>
      <w:r w:rsidR="00472734" w:rsidRPr="00F84F33">
        <w:rPr>
          <w:sz w:val="26"/>
          <w:szCs w:val="26"/>
        </w:rPr>
        <w:t>е</w:t>
      </w:r>
      <w:r w:rsidR="001F213F" w:rsidRPr="00F84F33">
        <w:rPr>
          <w:sz w:val="26"/>
          <w:szCs w:val="26"/>
        </w:rPr>
        <w:t xml:space="preserve">т </w:t>
      </w:r>
      <w:r w:rsidR="00472734" w:rsidRPr="00F84F33">
        <w:rPr>
          <w:sz w:val="26"/>
          <w:szCs w:val="26"/>
        </w:rPr>
        <w:t>(имее</w:t>
      </w:r>
      <w:r w:rsidR="00982FC7" w:rsidRPr="00F84F33">
        <w:rPr>
          <w:sz w:val="26"/>
          <w:szCs w:val="26"/>
        </w:rPr>
        <w:t>т общие границы) к земельному участку</w:t>
      </w:r>
      <w:r w:rsidR="00233BC8" w:rsidRPr="00F84F33">
        <w:rPr>
          <w:sz w:val="26"/>
          <w:szCs w:val="26"/>
        </w:rPr>
        <w:t>, на котором расположен</w:t>
      </w:r>
      <w:r w:rsidR="001F213F" w:rsidRPr="00F84F33">
        <w:rPr>
          <w:sz w:val="26"/>
          <w:szCs w:val="26"/>
        </w:rPr>
        <w:t xml:space="preserve"> торгов</w:t>
      </w:r>
      <w:r w:rsidR="00233BC8" w:rsidRPr="00F84F33">
        <w:rPr>
          <w:sz w:val="26"/>
          <w:szCs w:val="26"/>
        </w:rPr>
        <w:t>ый</w:t>
      </w:r>
      <w:r w:rsidR="001F213F" w:rsidRPr="00F84F33">
        <w:rPr>
          <w:sz w:val="26"/>
          <w:szCs w:val="26"/>
        </w:rPr>
        <w:t xml:space="preserve"> объект, объект общественного питания, то расстояние от бли</w:t>
      </w:r>
      <w:r w:rsidR="00472734" w:rsidRPr="00F84F33">
        <w:rPr>
          <w:sz w:val="26"/>
          <w:szCs w:val="26"/>
        </w:rPr>
        <w:t>жайшей точки здания</w:t>
      </w:r>
      <w:r w:rsidR="001F213F" w:rsidRPr="00F84F33">
        <w:rPr>
          <w:sz w:val="26"/>
          <w:szCs w:val="26"/>
        </w:rPr>
        <w:t xml:space="preserve"> организации и</w:t>
      </w:r>
      <w:r w:rsidR="00472734" w:rsidRPr="00F84F33">
        <w:rPr>
          <w:sz w:val="26"/>
          <w:szCs w:val="26"/>
        </w:rPr>
        <w:t>ли объекта до ближайшей точки здания</w:t>
      </w:r>
      <w:r w:rsidR="001F213F" w:rsidRPr="00F84F33">
        <w:rPr>
          <w:sz w:val="26"/>
          <w:szCs w:val="26"/>
        </w:rPr>
        <w:t xml:space="preserve"> торгового объекта, объекта общественного питания должно составлять </w:t>
      </w:r>
      <w:r w:rsidR="0054197A" w:rsidRPr="00F84F33">
        <w:rPr>
          <w:sz w:val="26"/>
          <w:szCs w:val="26"/>
        </w:rPr>
        <w:t>не менее 6</w:t>
      </w:r>
      <w:r w:rsidR="001F213F" w:rsidRPr="00F84F33">
        <w:rPr>
          <w:sz w:val="26"/>
          <w:szCs w:val="26"/>
        </w:rPr>
        <w:t>0 метров</w:t>
      </w:r>
      <w:r w:rsidR="00A14649" w:rsidRPr="00F84F33">
        <w:rPr>
          <w:sz w:val="26"/>
          <w:szCs w:val="26"/>
        </w:rPr>
        <w:t xml:space="preserve"> по прямой линии</w:t>
      </w:r>
      <w:r w:rsidR="001F213F" w:rsidRPr="00F84F33">
        <w:rPr>
          <w:sz w:val="26"/>
          <w:szCs w:val="26"/>
        </w:rPr>
        <w:t>.</w:t>
      </w:r>
      <w:r w:rsidR="00E91C20" w:rsidRPr="00F84F33">
        <w:rPr>
          <w:sz w:val="26"/>
          <w:szCs w:val="26"/>
        </w:rPr>
        <w:t xml:space="preserve"> </w:t>
      </w:r>
    </w:p>
    <w:p w:rsidR="00727D0E" w:rsidRPr="0054197A" w:rsidRDefault="0054197A" w:rsidP="0054197A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F84F33">
        <w:rPr>
          <w:sz w:val="26"/>
          <w:szCs w:val="26"/>
        </w:rPr>
        <w:t>Предусмотренный</w:t>
      </w:r>
      <w:r w:rsidR="00727D0E" w:rsidRPr="00F84F33">
        <w:rPr>
          <w:sz w:val="26"/>
          <w:szCs w:val="26"/>
        </w:rPr>
        <w:t xml:space="preserve"> настоящим пунктом случай применяется для образовательных организаций или объектов, находящихся во владении и (или) пользовании образовательных организаций </w:t>
      </w:r>
      <w:r w:rsidR="00C04DD6" w:rsidRPr="00F84F33">
        <w:rPr>
          <w:sz w:val="26"/>
          <w:szCs w:val="26"/>
        </w:rPr>
        <w:t>(за</w:t>
      </w:r>
      <w:r w:rsidR="00727D0E" w:rsidRPr="00F84F33">
        <w:rPr>
          <w:sz w:val="26"/>
          <w:szCs w:val="26"/>
        </w:rPr>
        <w:t xml:space="preserve"> исключением организаций дополнительного образования, организаций дополнительного</w:t>
      </w:r>
      <w:r w:rsidRPr="00F84F33">
        <w:rPr>
          <w:sz w:val="26"/>
          <w:szCs w:val="26"/>
        </w:rPr>
        <w:t xml:space="preserve"> профессионального образования) и исполнение положения пункта 3 настоящего постановления для него не устанавливаются.</w:t>
      </w:r>
    </w:p>
    <w:p w:rsidR="00D53069" w:rsidRPr="009479A7" w:rsidRDefault="00460224" w:rsidP="009479A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472734">
        <w:rPr>
          <w:rFonts w:eastAsiaTheme="minorHAnsi"/>
          <w:sz w:val="26"/>
          <w:szCs w:val="26"/>
          <w:lang w:eastAsia="en-US"/>
        </w:rPr>
        <w:t>Г</w:t>
      </w:r>
      <w:r w:rsidR="00D53069" w:rsidRPr="00472734">
        <w:rPr>
          <w:rFonts w:eastAsiaTheme="minorHAnsi"/>
          <w:sz w:val="26"/>
          <w:szCs w:val="26"/>
          <w:lang w:eastAsia="en-US"/>
        </w:rPr>
        <w:t>раницы</w:t>
      </w:r>
      <w:r w:rsidR="009E1DDD" w:rsidRPr="00472734">
        <w:rPr>
          <w:rFonts w:eastAsiaTheme="minorHAnsi"/>
          <w:sz w:val="26"/>
          <w:szCs w:val="26"/>
          <w:lang w:eastAsia="en-US"/>
        </w:rPr>
        <w:t xml:space="preserve"> территорий</w:t>
      </w:r>
      <w:r w:rsidR="00D53069" w:rsidRPr="00472734">
        <w:rPr>
          <w:rFonts w:eastAsiaTheme="minorHAnsi"/>
          <w:sz w:val="26"/>
          <w:szCs w:val="26"/>
          <w:lang w:eastAsia="en-US"/>
        </w:rPr>
        <w:t>, прилегающих</w:t>
      </w:r>
      <w:r w:rsidR="009E1DDD" w:rsidRPr="00472734">
        <w:rPr>
          <w:rFonts w:eastAsiaTheme="minorHAnsi"/>
          <w:sz w:val="26"/>
          <w:szCs w:val="26"/>
          <w:lang w:eastAsia="en-US"/>
        </w:rPr>
        <w:t xml:space="preserve"> к многоквартирным домам, на которых не допускается </w:t>
      </w:r>
      <w:r w:rsidR="009E1DDD" w:rsidRPr="00D6141E">
        <w:rPr>
          <w:rFonts w:eastAsiaTheme="minorHAnsi"/>
          <w:sz w:val="26"/>
          <w:szCs w:val="26"/>
          <w:lang w:eastAsia="en-US"/>
        </w:rPr>
        <w:t>розничная продажа алкогольной продукции при оказании услуг общественного питания</w:t>
      </w:r>
      <w:r w:rsidR="0092097C" w:rsidRPr="00D6141E">
        <w:rPr>
          <w:rFonts w:eastAsiaTheme="minorHAnsi"/>
          <w:sz w:val="26"/>
          <w:szCs w:val="26"/>
          <w:lang w:eastAsia="en-US"/>
        </w:rPr>
        <w:t>,</w:t>
      </w:r>
      <w:r w:rsidR="009E1DDD" w:rsidRPr="00D6141E">
        <w:rPr>
          <w:rFonts w:eastAsiaTheme="minorHAnsi"/>
          <w:sz w:val="26"/>
          <w:szCs w:val="26"/>
          <w:lang w:eastAsia="en-US"/>
        </w:rPr>
        <w:t xml:space="preserve"> </w:t>
      </w:r>
      <w:r w:rsidR="009479A7" w:rsidRPr="00D6141E">
        <w:rPr>
          <w:rFonts w:eastAsiaTheme="minorHAnsi"/>
          <w:sz w:val="26"/>
          <w:szCs w:val="26"/>
          <w:lang w:eastAsia="en-US"/>
        </w:rPr>
        <w:t xml:space="preserve">имеющих зал обслуживания посетителей общей площадью менее </w:t>
      </w:r>
      <w:r w:rsidR="007025EF" w:rsidRPr="00D6141E">
        <w:rPr>
          <w:rFonts w:eastAsiaTheme="minorHAnsi"/>
          <w:sz w:val="26"/>
          <w:szCs w:val="26"/>
          <w:lang w:eastAsia="en-US"/>
        </w:rPr>
        <w:t>установленной Законом НАО от 15.06.2006 № 731-оз «Об упорядочении оборота этилового спирта, алкогольной и спиртосодержащей продукции и об ограничении потребления (распития) алкогольной продукции на территории Ненецкого автономного округа»</w:t>
      </w:r>
      <w:r w:rsidR="009479A7" w:rsidRPr="00D6141E">
        <w:rPr>
          <w:rFonts w:eastAsiaTheme="minorHAnsi"/>
          <w:sz w:val="26"/>
          <w:szCs w:val="26"/>
          <w:lang w:eastAsia="en-US"/>
        </w:rPr>
        <w:t xml:space="preserve">, </w:t>
      </w:r>
      <w:r w:rsidRPr="00D6141E">
        <w:rPr>
          <w:sz w:val="26"/>
          <w:szCs w:val="26"/>
        </w:rPr>
        <w:t>определяются</w:t>
      </w:r>
      <w:r w:rsidRPr="009479A7">
        <w:rPr>
          <w:sz w:val="26"/>
          <w:szCs w:val="26"/>
        </w:rPr>
        <w:t xml:space="preserve"> путем </w:t>
      </w:r>
      <w:r w:rsidR="0033127E" w:rsidRPr="009479A7">
        <w:rPr>
          <w:sz w:val="26"/>
          <w:szCs w:val="26"/>
        </w:rPr>
        <w:t xml:space="preserve">установления </w:t>
      </w:r>
      <w:r w:rsidRPr="009479A7">
        <w:rPr>
          <w:sz w:val="26"/>
          <w:szCs w:val="26"/>
        </w:rPr>
        <w:t xml:space="preserve">расстояния в метрах </w:t>
      </w:r>
      <w:r w:rsidR="003C5BC2" w:rsidRPr="009479A7">
        <w:rPr>
          <w:sz w:val="26"/>
          <w:szCs w:val="26"/>
        </w:rPr>
        <w:t xml:space="preserve">по прямой линии </w:t>
      </w:r>
      <w:r w:rsidRPr="009479A7">
        <w:rPr>
          <w:sz w:val="26"/>
          <w:szCs w:val="26"/>
        </w:rPr>
        <w:t xml:space="preserve">от входа в </w:t>
      </w:r>
      <w:r w:rsidR="0033127E" w:rsidRPr="009479A7">
        <w:rPr>
          <w:sz w:val="26"/>
          <w:szCs w:val="26"/>
        </w:rPr>
        <w:t>ближайший подъезд многоквартирного</w:t>
      </w:r>
      <w:r w:rsidRPr="009479A7">
        <w:rPr>
          <w:sz w:val="26"/>
          <w:szCs w:val="26"/>
        </w:rPr>
        <w:t xml:space="preserve"> дом</w:t>
      </w:r>
      <w:r w:rsidR="0033127E" w:rsidRPr="009479A7">
        <w:rPr>
          <w:sz w:val="26"/>
          <w:szCs w:val="26"/>
        </w:rPr>
        <w:t>а</w:t>
      </w:r>
      <w:r w:rsidRPr="009479A7">
        <w:rPr>
          <w:sz w:val="26"/>
          <w:szCs w:val="26"/>
        </w:rPr>
        <w:t xml:space="preserve"> до </w:t>
      </w:r>
      <w:r w:rsidR="00233BC8" w:rsidRPr="009479A7">
        <w:rPr>
          <w:sz w:val="26"/>
          <w:szCs w:val="26"/>
        </w:rPr>
        <w:t xml:space="preserve">ближайшего </w:t>
      </w:r>
      <w:r w:rsidRPr="009479A7">
        <w:rPr>
          <w:sz w:val="26"/>
          <w:szCs w:val="26"/>
        </w:rPr>
        <w:t xml:space="preserve">входа </w:t>
      </w:r>
      <w:r w:rsidR="00472734" w:rsidRPr="009479A7">
        <w:rPr>
          <w:sz w:val="26"/>
          <w:szCs w:val="26"/>
        </w:rPr>
        <w:t xml:space="preserve">для посетителей </w:t>
      </w:r>
      <w:r w:rsidRPr="009479A7">
        <w:rPr>
          <w:sz w:val="26"/>
          <w:szCs w:val="26"/>
        </w:rPr>
        <w:t>в объект общественного питания.</w:t>
      </w:r>
    </w:p>
    <w:p w:rsidR="00460224" w:rsidRDefault="00460224" w:rsidP="0044528D">
      <w:pPr>
        <w:pStyle w:val="a3"/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472734">
        <w:rPr>
          <w:sz w:val="26"/>
          <w:szCs w:val="26"/>
        </w:rPr>
        <w:t xml:space="preserve">Установить, что </w:t>
      </w:r>
      <w:r w:rsidRPr="00472734">
        <w:rPr>
          <w:rFonts w:eastAsiaTheme="minorHAnsi"/>
          <w:sz w:val="26"/>
          <w:szCs w:val="26"/>
          <w:lang w:eastAsia="en-US"/>
        </w:rPr>
        <w:t xml:space="preserve">расстояние от </w:t>
      </w:r>
      <w:r w:rsidR="0033127E" w:rsidRPr="00472734">
        <w:rPr>
          <w:rFonts w:eastAsiaTheme="minorHAnsi"/>
          <w:sz w:val="26"/>
          <w:szCs w:val="26"/>
          <w:lang w:eastAsia="en-US"/>
        </w:rPr>
        <w:t>ближайшего подъезда м</w:t>
      </w:r>
      <w:r w:rsidR="0044528D" w:rsidRPr="00472734">
        <w:rPr>
          <w:rFonts w:eastAsiaTheme="minorHAnsi"/>
          <w:sz w:val="26"/>
          <w:szCs w:val="26"/>
          <w:lang w:eastAsia="en-US"/>
        </w:rPr>
        <w:t>ногоквартирн</w:t>
      </w:r>
      <w:r w:rsidR="00233BC8" w:rsidRPr="00472734">
        <w:rPr>
          <w:rFonts w:eastAsiaTheme="minorHAnsi"/>
          <w:sz w:val="26"/>
          <w:szCs w:val="26"/>
          <w:lang w:eastAsia="en-US"/>
        </w:rPr>
        <w:t>ого</w:t>
      </w:r>
      <w:r w:rsidR="0044528D" w:rsidRPr="00472734">
        <w:rPr>
          <w:rFonts w:eastAsiaTheme="minorHAnsi"/>
          <w:sz w:val="26"/>
          <w:szCs w:val="26"/>
          <w:lang w:eastAsia="en-US"/>
        </w:rPr>
        <w:t xml:space="preserve"> дом</w:t>
      </w:r>
      <w:r w:rsidR="00233BC8" w:rsidRPr="00472734">
        <w:rPr>
          <w:rFonts w:eastAsiaTheme="minorHAnsi"/>
          <w:sz w:val="26"/>
          <w:szCs w:val="26"/>
          <w:lang w:eastAsia="en-US"/>
        </w:rPr>
        <w:t>а</w:t>
      </w:r>
      <w:r w:rsidRPr="00472734">
        <w:rPr>
          <w:rFonts w:eastAsiaTheme="minorHAnsi"/>
          <w:sz w:val="26"/>
          <w:szCs w:val="26"/>
          <w:lang w:eastAsia="en-US"/>
        </w:rPr>
        <w:t xml:space="preserve"> до </w:t>
      </w:r>
      <w:r w:rsidR="00472734" w:rsidRPr="00472734">
        <w:rPr>
          <w:rFonts w:eastAsiaTheme="minorHAnsi"/>
          <w:sz w:val="26"/>
          <w:szCs w:val="26"/>
          <w:lang w:eastAsia="en-US"/>
        </w:rPr>
        <w:t>ближайшего входа</w:t>
      </w:r>
      <w:r w:rsidR="00233BC8" w:rsidRPr="00472734">
        <w:rPr>
          <w:rFonts w:eastAsiaTheme="minorHAnsi"/>
          <w:sz w:val="26"/>
          <w:szCs w:val="26"/>
          <w:lang w:eastAsia="en-US"/>
        </w:rPr>
        <w:t xml:space="preserve"> </w:t>
      </w:r>
      <w:r w:rsidR="00472734" w:rsidRPr="00472734">
        <w:rPr>
          <w:rFonts w:eastAsiaTheme="minorHAnsi"/>
          <w:sz w:val="26"/>
          <w:szCs w:val="26"/>
          <w:lang w:eastAsia="en-US"/>
        </w:rPr>
        <w:t xml:space="preserve">для посетителей </w:t>
      </w:r>
      <w:r w:rsidR="00233BC8" w:rsidRPr="00472734">
        <w:rPr>
          <w:rFonts w:eastAsiaTheme="minorHAnsi"/>
          <w:sz w:val="26"/>
          <w:szCs w:val="26"/>
          <w:lang w:eastAsia="en-US"/>
        </w:rPr>
        <w:t xml:space="preserve">в </w:t>
      </w:r>
      <w:r w:rsidRPr="00472734">
        <w:rPr>
          <w:rFonts w:eastAsiaTheme="minorHAnsi"/>
          <w:sz w:val="26"/>
          <w:szCs w:val="26"/>
          <w:lang w:eastAsia="en-US"/>
        </w:rPr>
        <w:t>объект общественного питания</w:t>
      </w:r>
      <w:r w:rsidR="00233BC8" w:rsidRPr="00472734">
        <w:rPr>
          <w:rFonts w:eastAsiaTheme="minorHAnsi"/>
          <w:sz w:val="26"/>
          <w:szCs w:val="26"/>
          <w:lang w:eastAsia="en-US"/>
        </w:rPr>
        <w:t xml:space="preserve"> </w:t>
      </w:r>
      <w:r w:rsidR="00472734" w:rsidRPr="00472734">
        <w:rPr>
          <w:rFonts w:eastAsiaTheme="minorHAnsi"/>
          <w:sz w:val="26"/>
          <w:szCs w:val="26"/>
          <w:lang w:eastAsia="en-US"/>
        </w:rPr>
        <w:t>по</w:t>
      </w:r>
      <w:r w:rsidR="00233BC8" w:rsidRPr="00472734">
        <w:rPr>
          <w:rFonts w:eastAsiaTheme="minorHAnsi"/>
          <w:sz w:val="26"/>
          <w:szCs w:val="26"/>
          <w:lang w:eastAsia="en-US"/>
        </w:rPr>
        <w:t xml:space="preserve"> с</w:t>
      </w:r>
      <w:r w:rsidRPr="00472734">
        <w:rPr>
          <w:rFonts w:eastAsiaTheme="minorHAnsi"/>
          <w:sz w:val="26"/>
          <w:szCs w:val="26"/>
          <w:lang w:eastAsia="en-US"/>
        </w:rPr>
        <w:t xml:space="preserve">пособу </w:t>
      </w:r>
      <w:r w:rsidRPr="00472734">
        <w:rPr>
          <w:rFonts w:eastAsiaTheme="minorHAnsi"/>
          <w:sz w:val="26"/>
          <w:szCs w:val="26"/>
          <w:lang w:eastAsia="en-US"/>
        </w:rPr>
        <w:lastRenderedPageBreak/>
        <w:t xml:space="preserve">расчета </w:t>
      </w:r>
      <w:r w:rsidR="00233BC8" w:rsidRPr="00472734">
        <w:rPr>
          <w:rFonts w:eastAsiaTheme="minorHAnsi"/>
          <w:sz w:val="26"/>
          <w:szCs w:val="26"/>
          <w:lang w:eastAsia="en-US"/>
        </w:rPr>
        <w:t>расстояния</w:t>
      </w:r>
      <w:r w:rsidR="00472734">
        <w:rPr>
          <w:rFonts w:eastAsiaTheme="minorHAnsi"/>
          <w:sz w:val="26"/>
          <w:szCs w:val="26"/>
          <w:lang w:eastAsia="en-US"/>
        </w:rPr>
        <w:t xml:space="preserve"> согласно настоящему пункту постановления</w:t>
      </w:r>
      <w:r w:rsidRPr="0044528D">
        <w:rPr>
          <w:rFonts w:eastAsiaTheme="minorHAnsi"/>
          <w:sz w:val="26"/>
          <w:szCs w:val="26"/>
          <w:lang w:eastAsia="en-US"/>
        </w:rPr>
        <w:t xml:space="preserve"> </w:t>
      </w:r>
      <w:r w:rsidR="0044528D">
        <w:rPr>
          <w:rFonts w:eastAsiaTheme="minorHAnsi"/>
          <w:sz w:val="26"/>
          <w:szCs w:val="26"/>
          <w:lang w:eastAsia="en-US"/>
        </w:rPr>
        <w:t>составляет 15</w:t>
      </w:r>
      <w:r w:rsidRPr="0044528D">
        <w:rPr>
          <w:rFonts w:eastAsiaTheme="minorHAnsi"/>
          <w:sz w:val="26"/>
          <w:szCs w:val="26"/>
          <w:lang w:eastAsia="en-US"/>
        </w:rPr>
        <w:t xml:space="preserve"> метров</w:t>
      </w:r>
      <w:r w:rsidR="0044528D">
        <w:rPr>
          <w:rFonts w:eastAsiaTheme="minorHAnsi"/>
          <w:sz w:val="26"/>
          <w:szCs w:val="26"/>
          <w:lang w:eastAsia="en-US"/>
        </w:rPr>
        <w:t>.</w:t>
      </w:r>
    </w:p>
    <w:p w:rsidR="009E1DDD" w:rsidRPr="00F14F83" w:rsidRDefault="00A14649" w:rsidP="009E1DDD">
      <w:pPr>
        <w:ind w:firstLine="709"/>
        <w:jc w:val="both"/>
        <w:rPr>
          <w:rFonts w:ascii="dialog" w:hAnsi="dialog"/>
          <w:sz w:val="26"/>
          <w:szCs w:val="26"/>
        </w:rPr>
      </w:pPr>
      <w:r>
        <w:rPr>
          <w:rFonts w:ascii="dialog" w:hAnsi="dialog"/>
          <w:sz w:val="26"/>
          <w:szCs w:val="26"/>
        </w:rPr>
        <w:t>6</w:t>
      </w:r>
      <w:r w:rsidR="009E1DDD" w:rsidRPr="00F14F83">
        <w:rPr>
          <w:rFonts w:ascii="dialog" w:hAnsi="dialog"/>
          <w:sz w:val="26"/>
          <w:szCs w:val="26"/>
        </w:rPr>
        <w:t>. Признать утратившим силу постановление Администрации Заполярного района от 08.12.2015 № 281п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продукции».</w:t>
      </w:r>
    </w:p>
    <w:p w:rsidR="009E1DDD" w:rsidRPr="00F14F83" w:rsidRDefault="00A14649" w:rsidP="009E1DDD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7</w:t>
      </w:r>
      <w:r w:rsidR="009E1DDD" w:rsidRPr="00F14F83">
        <w:rPr>
          <w:sz w:val="26"/>
          <w:szCs w:val="26"/>
        </w:rPr>
        <w:t>. Настоящее постановление вступает в силу после его официально</w:t>
      </w:r>
      <w:r w:rsidR="0033127E">
        <w:rPr>
          <w:sz w:val="26"/>
          <w:szCs w:val="26"/>
        </w:rPr>
        <w:t>го опубликования</w:t>
      </w:r>
      <w:r w:rsidR="009E1DDD" w:rsidRPr="00F14F83">
        <w:rPr>
          <w:sz w:val="26"/>
          <w:szCs w:val="26"/>
        </w:rPr>
        <w:t>.</w:t>
      </w:r>
    </w:p>
    <w:p w:rsidR="009E1DDD" w:rsidRPr="00F14F83" w:rsidRDefault="00A14649" w:rsidP="00A1464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8</w:t>
      </w:r>
      <w:r w:rsidR="009E1DDD" w:rsidRPr="00F14F83">
        <w:rPr>
          <w:sz w:val="26"/>
          <w:szCs w:val="26"/>
        </w:rPr>
        <w:t>. Настоящее постановление подлежит размещению на официальном сайте органов местного са</w:t>
      </w:r>
      <w:r w:rsidR="009E1DDD">
        <w:rPr>
          <w:sz w:val="26"/>
          <w:szCs w:val="26"/>
        </w:rPr>
        <w:t>моуправления Заполярного района.</w:t>
      </w:r>
      <w:r w:rsidR="009E1DDD" w:rsidRPr="00F14F83">
        <w:rPr>
          <w:sz w:val="26"/>
          <w:szCs w:val="26"/>
        </w:rPr>
        <w:t xml:space="preserve"> </w:t>
      </w:r>
    </w:p>
    <w:p w:rsidR="009E1DDD" w:rsidRDefault="00A14649" w:rsidP="009E1DD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</w:p>
    <w:p w:rsidR="00A06553" w:rsidRDefault="00A06553" w:rsidP="009E1DD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A06553" w:rsidRPr="00F14F83" w:rsidRDefault="00A06553" w:rsidP="009E1DD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9E1DDD" w:rsidRPr="00F14F83" w:rsidRDefault="009E1DDD" w:rsidP="009E1DDD">
      <w:pPr>
        <w:jc w:val="both"/>
        <w:rPr>
          <w:sz w:val="26"/>
          <w:szCs w:val="26"/>
        </w:rPr>
      </w:pPr>
      <w:r w:rsidRPr="00F14F83">
        <w:rPr>
          <w:sz w:val="26"/>
          <w:szCs w:val="26"/>
        </w:rPr>
        <w:t xml:space="preserve">Глава Администрации </w:t>
      </w:r>
    </w:p>
    <w:p w:rsidR="009E1DDD" w:rsidRPr="009A71DB" w:rsidRDefault="009E1DDD" w:rsidP="009E1DDD">
      <w:pPr>
        <w:rPr>
          <w:sz w:val="26"/>
          <w:szCs w:val="26"/>
        </w:rPr>
      </w:pPr>
      <w:r w:rsidRPr="00F14F83">
        <w:rPr>
          <w:sz w:val="26"/>
          <w:szCs w:val="26"/>
        </w:rPr>
        <w:t>Заполярного района                                                                                 Н.Л. Михайлова</w:t>
      </w:r>
    </w:p>
    <w:p w:rsidR="009E1DDD" w:rsidRDefault="009E1DDD" w:rsidP="009E1DDD">
      <w:pPr>
        <w:rPr>
          <w:sz w:val="28"/>
        </w:rPr>
      </w:pPr>
    </w:p>
    <w:p w:rsidR="009E1DDD" w:rsidRDefault="009E1DDD" w:rsidP="009E1DDD">
      <w:pPr>
        <w:jc w:val="right"/>
      </w:pPr>
    </w:p>
    <w:p w:rsidR="005B063D" w:rsidRDefault="005B063D"/>
    <w:sectPr w:rsidR="005B063D" w:rsidSect="00A065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alo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64B12"/>
    <w:multiLevelType w:val="hybridMultilevel"/>
    <w:tmpl w:val="0A42D3A8"/>
    <w:lvl w:ilvl="0" w:tplc="31F01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B1"/>
    <w:rsid w:val="00121D61"/>
    <w:rsid w:val="00137A00"/>
    <w:rsid w:val="001F097D"/>
    <w:rsid w:val="001F213F"/>
    <w:rsid w:val="00232E29"/>
    <w:rsid w:val="00233BC8"/>
    <w:rsid w:val="00234852"/>
    <w:rsid w:val="002C2068"/>
    <w:rsid w:val="00324C69"/>
    <w:rsid w:val="0033127E"/>
    <w:rsid w:val="00360CB1"/>
    <w:rsid w:val="003C5BC2"/>
    <w:rsid w:val="003C6DD8"/>
    <w:rsid w:val="0044528D"/>
    <w:rsid w:val="004555CA"/>
    <w:rsid w:val="00460224"/>
    <w:rsid w:val="00472734"/>
    <w:rsid w:val="00537D05"/>
    <w:rsid w:val="0054197A"/>
    <w:rsid w:val="005A2BE8"/>
    <w:rsid w:val="005B063D"/>
    <w:rsid w:val="00650881"/>
    <w:rsid w:val="00693DB8"/>
    <w:rsid w:val="007025EF"/>
    <w:rsid w:val="00727D0E"/>
    <w:rsid w:val="007B32A7"/>
    <w:rsid w:val="00814FBF"/>
    <w:rsid w:val="0092097C"/>
    <w:rsid w:val="009479A7"/>
    <w:rsid w:val="00982D48"/>
    <w:rsid w:val="00982FC7"/>
    <w:rsid w:val="009E1DDD"/>
    <w:rsid w:val="00A06553"/>
    <w:rsid w:val="00A14649"/>
    <w:rsid w:val="00A833FB"/>
    <w:rsid w:val="00C04DD6"/>
    <w:rsid w:val="00D06032"/>
    <w:rsid w:val="00D43FC4"/>
    <w:rsid w:val="00D53069"/>
    <w:rsid w:val="00D6141E"/>
    <w:rsid w:val="00DA057F"/>
    <w:rsid w:val="00E42F10"/>
    <w:rsid w:val="00E91C20"/>
    <w:rsid w:val="00EA2170"/>
    <w:rsid w:val="00EC6BC6"/>
    <w:rsid w:val="00EF68F9"/>
    <w:rsid w:val="00F80285"/>
    <w:rsid w:val="00F84F33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877C"/>
  <w15:chartTrackingRefBased/>
  <w15:docId w15:val="{88C659D3-1054-4C13-B622-B0A5A043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2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2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31</cp:revision>
  <cp:lastPrinted>2024-02-26T13:01:00Z</cp:lastPrinted>
  <dcterms:created xsi:type="dcterms:W3CDTF">2023-05-02T20:30:00Z</dcterms:created>
  <dcterms:modified xsi:type="dcterms:W3CDTF">2024-02-26T13:01:00Z</dcterms:modified>
</cp:coreProperties>
</file>