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Pr="00CA6EE3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>Администрация муниципального района «Заполярный район»</w:t>
      </w:r>
    </w:p>
    <w:p w:rsidR="00CA6EE3" w:rsidRPr="00CA6EE3" w:rsidRDefault="00CA6EE3" w:rsidP="00CA6EE3">
      <w:pPr>
        <w:jc w:val="center"/>
        <w:rPr>
          <w:b/>
          <w:sz w:val="28"/>
          <w:szCs w:val="28"/>
        </w:rPr>
      </w:pPr>
      <w:r w:rsidRPr="00CA6EE3">
        <w:rPr>
          <w:b/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CA6EE3">
        <w:rPr>
          <w:b/>
          <w:szCs w:val="24"/>
          <w:u w:val="single"/>
        </w:rPr>
        <w:t>_</w:t>
      </w:r>
      <w:proofErr w:type="gramStart"/>
      <w:r w:rsidR="00CA6EE3">
        <w:rPr>
          <w:b/>
          <w:szCs w:val="24"/>
          <w:u w:val="single"/>
        </w:rPr>
        <w:t>_</w:t>
      </w:r>
      <w:r w:rsidR="0051116D">
        <w:rPr>
          <w:b/>
          <w:szCs w:val="24"/>
          <w:u w:val="single"/>
        </w:rPr>
        <w:t>.</w:t>
      </w:r>
      <w:proofErr w:type="gramEnd"/>
      <w:r w:rsidR="00CA6EE3">
        <w:rPr>
          <w:b/>
          <w:szCs w:val="24"/>
          <w:u w:val="single"/>
        </w:rPr>
        <w:t>___</w:t>
      </w:r>
      <w:r w:rsidR="00756325">
        <w:rPr>
          <w:b/>
          <w:szCs w:val="24"/>
          <w:u w:val="single"/>
        </w:rPr>
        <w:t>.</w:t>
      </w:r>
      <w:r w:rsidR="001667B5">
        <w:rPr>
          <w:b/>
          <w:szCs w:val="24"/>
          <w:u w:val="single"/>
        </w:rPr>
        <w:t>2023</w:t>
      </w:r>
      <w:bookmarkStart w:id="0" w:name="_GoBack"/>
      <w:bookmarkEnd w:id="0"/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CA6EE3">
        <w:rPr>
          <w:b/>
          <w:szCs w:val="24"/>
          <w:u w:val="single"/>
        </w:rPr>
        <w:t>_____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63DA0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р.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p w:rsidR="0086397D" w:rsidRPr="00544A63" w:rsidRDefault="0086397D" w:rsidP="001F7D90">
      <w:pPr>
        <w:tabs>
          <w:tab w:val="left" w:pos="3119"/>
          <w:tab w:val="left" w:pos="3261"/>
          <w:tab w:val="left" w:pos="3969"/>
        </w:tabs>
        <w:ind w:right="65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</w:t>
      </w:r>
      <w:r w:rsidR="00013DE1">
        <w:rPr>
          <w:sz w:val="22"/>
          <w:szCs w:val="22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 xml:space="preserve">В </w:t>
      </w:r>
      <w:r w:rsidR="000007C2">
        <w:rPr>
          <w:rFonts w:eastAsiaTheme="minorHAnsi"/>
          <w:sz w:val="26"/>
          <w:szCs w:val="26"/>
          <w:lang w:eastAsia="en-US"/>
        </w:rPr>
        <w:t xml:space="preserve">целях приведения в соответствие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</w:t>
      </w:r>
      <w:r w:rsidRPr="0075721E">
        <w:rPr>
          <w:rFonts w:eastAsiaTheme="minorHAnsi"/>
          <w:sz w:val="26"/>
          <w:szCs w:val="26"/>
          <w:lang w:eastAsia="en-US"/>
        </w:rPr>
        <w:t>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136009" w:rsidRDefault="009E697D" w:rsidP="00136009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</w:t>
      </w:r>
      <w:r w:rsidR="00013DE1">
        <w:rPr>
          <w:rFonts w:eastAsiaTheme="minorHAnsi"/>
          <w:sz w:val="26"/>
          <w:szCs w:val="26"/>
          <w:lang w:eastAsia="en-US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  <w:r w:rsidR="00447253">
        <w:rPr>
          <w:rFonts w:eastAsiaTheme="minorHAnsi"/>
          <w:sz w:val="26"/>
          <w:szCs w:val="26"/>
          <w:lang w:eastAsia="en-US"/>
        </w:rPr>
        <w:t xml:space="preserve">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>от 08.02.2017 № 22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524BE2">
        <w:rPr>
          <w:rFonts w:eastAsiaTheme="minorHAnsi"/>
          <w:sz w:val="26"/>
          <w:szCs w:val="26"/>
          <w:lang w:eastAsia="en-US"/>
        </w:rPr>
        <w:t>й</w:t>
      </w:r>
      <w:r w:rsidR="00013DE1">
        <w:rPr>
          <w:rFonts w:eastAsiaTheme="minorHAnsi"/>
          <w:sz w:val="26"/>
          <w:szCs w:val="26"/>
          <w:lang w:eastAsia="en-US"/>
        </w:rPr>
        <w:t xml:space="preserve"> от 12.04.2017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60</w:t>
      </w:r>
      <w:r w:rsidR="00186F2A" w:rsidRPr="009729CB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>,</w:t>
      </w:r>
      <w:r w:rsidR="00013DE1">
        <w:rPr>
          <w:rFonts w:eastAsiaTheme="minorHAnsi"/>
          <w:sz w:val="26"/>
          <w:szCs w:val="26"/>
          <w:lang w:eastAsia="en-US"/>
        </w:rPr>
        <w:t xml:space="preserve"> от 28.11.2017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230</w:t>
      </w:r>
      <w:r w:rsidR="00925918">
        <w:rPr>
          <w:rFonts w:eastAsiaTheme="minorHAnsi"/>
          <w:sz w:val="26"/>
          <w:szCs w:val="26"/>
          <w:lang w:eastAsia="en-US"/>
        </w:rPr>
        <w:t>п</w:t>
      </w:r>
      <w:r w:rsidR="001A7962">
        <w:rPr>
          <w:rFonts w:eastAsiaTheme="minorHAnsi"/>
          <w:sz w:val="26"/>
          <w:szCs w:val="26"/>
          <w:lang w:eastAsia="en-US"/>
        </w:rPr>
        <w:t>,</w:t>
      </w:r>
      <w:r w:rsidR="0006234C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от 11.09.2018 № 176</w:t>
      </w:r>
      <w:r w:rsidR="00F63DA0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>, от 05.02.2019 № 24п, от 17.06.2019 № 95п, от 05.03.2020 № 41п, от 08</w:t>
      </w:r>
      <w:r w:rsidR="001A7962">
        <w:rPr>
          <w:rFonts w:eastAsiaTheme="minorHAnsi"/>
          <w:sz w:val="26"/>
          <w:szCs w:val="26"/>
          <w:lang w:eastAsia="en-US"/>
        </w:rPr>
        <w:t>.0</w:t>
      </w:r>
      <w:r w:rsidR="00013DE1">
        <w:rPr>
          <w:rFonts w:eastAsiaTheme="minorHAnsi"/>
          <w:sz w:val="26"/>
          <w:szCs w:val="26"/>
          <w:lang w:eastAsia="en-US"/>
        </w:rPr>
        <w:t>6.2020 № 112</w:t>
      </w:r>
      <w:r w:rsidR="007133DF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 xml:space="preserve">, от </w:t>
      </w:r>
      <w:r w:rsidR="001A7962">
        <w:rPr>
          <w:rFonts w:eastAsiaTheme="minorHAnsi"/>
          <w:sz w:val="26"/>
          <w:szCs w:val="26"/>
          <w:lang w:eastAsia="en-US"/>
        </w:rPr>
        <w:t>24.03.2021 № 68п, от 28.01.2022 № 19п, от 25.04.2022 № 86п, от 21.06.2022 № 148п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FF2289">
        <w:rPr>
          <w:rFonts w:eastAsiaTheme="minorHAnsi"/>
          <w:sz w:val="26"/>
          <w:szCs w:val="26"/>
          <w:lang w:eastAsia="en-US"/>
        </w:rPr>
        <w:t>,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B17C11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B17C11">
        <w:rPr>
          <w:rFonts w:eastAsiaTheme="minorHAnsi"/>
          <w:sz w:val="26"/>
          <w:szCs w:val="26"/>
          <w:lang w:eastAsia="en-US"/>
        </w:rPr>
        <w:t>изменения:</w:t>
      </w:r>
    </w:p>
    <w:p w:rsidR="000712BF" w:rsidRDefault="000712BF" w:rsidP="00D1582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абзаце третьем пункта 1.5 слова «согласно пункту 3.3» заменить словами «согласно пункту 4.5».</w:t>
      </w:r>
    </w:p>
    <w:p w:rsidR="004D3BBB" w:rsidRPr="00C94956" w:rsidRDefault="00B16E1E" w:rsidP="00D1582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94956">
        <w:rPr>
          <w:rFonts w:eastAsiaTheme="minorHAnsi"/>
          <w:sz w:val="26"/>
          <w:szCs w:val="26"/>
          <w:lang w:eastAsia="en-US"/>
        </w:rPr>
        <w:t>Пункт 1.</w:t>
      </w:r>
      <w:r w:rsidR="00C94956" w:rsidRPr="00C94956">
        <w:rPr>
          <w:rFonts w:eastAsiaTheme="minorHAnsi"/>
          <w:sz w:val="26"/>
          <w:szCs w:val="26"/>
          <w:lang w:eastAsia="en-US"/>
        </w:rPr>
        <w:t>8</w:t>
      </w:r>
      <w:r w:rsidRPr="00C94956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B16E1E" w:rsidRDefault="00C94956" w:rsidP="00B16E1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«1.8</w:t>
      </w:r>
      <w:r w:rsidR="00B16E1E">
        <w:rPr>
          <w:rFonts w:eastAsiaTheme="minorHAnsi"/>
          <w:sz w:val="26"/>
          <w:szCs w:val="26"/>
          <w:lang w:eastAsia="en-US"/>
        </w:rPr>
        <w:t>. 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</w:t>
      </w:r>
      <w:r w:rsidR="001F7D90">
        <w:rPr>
          <w:rFonts w:eastAsiaTheme="minorHAnsi"/>
          <w:sz w:val="26"/>
          <w:szCs w:val="26"/>
          <w:lang w:eastAsia="en-US"/>
        </w:rPr>
        <w:t>вления общественными финансами «Электронный бюджет»</w:t>
      </w:r>
      <w:r w:rsidR="00B16E1E">
        <w:rPr>
          <w:rFonts w:eastAsiaTheme="minorHAnsi"/>
          <w:sz w:val="26"/>
          <w:szCs w:val="26"/>
          <w:lang w:eastAsia="en-US"/>
        </w:rPr>
        <w:t xml:space="preserve"> не позднее 15-го рабочего дня, следующего за днем принятия решения о районном бюджете на </w:t>
      </w:r>
      <w:r w:rsidR="00B16E1E">
        <w:rPr>
          <w:rFonts w:eastAsiaTheme="minorHAnsi"/>
          <w:sz w:val="26"/>
          <w:szCs w:val="26"/>
          <w:lang w:eastAsia="en-US"/>
        </w:rPr>
        <w:lastRenderedPageBreak/>
        <w:t>очередной финансовый год и плановый период и решения о внесении в такое решение изменений.».</w:t>
      </w:r>
    </w:p>
    <w:p w:rsidR="0026498A" w:rsidRDefault="00F169BE" w:rsidP="00DF09D5">
      <w:pPr>
        <w:pStyle w:val="a5"/>
        <w:numPr>
          <w:ilvl w:val="1"/>
          <w:numId w:val="3"/>
        </w:numPr>
        <w:overflowPunct/>
        <w:ind w:hanging="86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пункте</w:t>
      </w:r>
      <w:r w:rsidR="0026498A">
        <w:rPr>
          <w:rFonts w:eastAsiaTheme="minorHAnsi"/>
          <w:sz w:val="26"/>
          <w:szCs w:val="26"/>
          <w:lang w:eastAsia="en-US"/>
        </w:rPr>
        <w:t xml:space="preserve"> 2.1:</w:t>
      </w:r>
    </w:p>
    <w:p w:rsidR="0026498A" w:rsidRDefault="0026498A" w:rsidP="0026498A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абзаце втором</w:t>
      </w:r>
      <w:r w:rsidR="00F169BE">
        <w:rPr>
          <w:rFonts w:eastAsiaTheme="minorHAnsi"/>
          <w:sz w:val="26"/>
          <w:szCs w:val="26"/>
          <w:lang w:eastAsia="en-US"/>
        </w:rPr>
        <w:t xml:space="preserve"> подпункта «б»</w:t>
      </w:r>
      <w:r>
        <w:rPr>
          <w:rFonts w:eastAsiaTheme="minorHAnsi"/>
          <w:sz w:val="26"/>
          <w:szCs w:val="26"/>
          <w:lang w:eastAsia="en-US"/>
        </w:rPr>
        <w:t xml:space="preserve"> цифры «100,0» заменить цифрами «110,0», цифры «200,0» заменить цифрами «220,0».</w:t>
      </w:r>
    </w:p>
    <w:p w:rsidR="0026498A" w:rsidRDefault="0026498A" w:rsidP="00F169BE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абзаце третьем </w:t>
      </w:r>
      <w:r w:rsidR="00F169BE">
        <w:rPr>
          <w:rFonts w:eastAsiaTheme="minorHAnsi"/>
          <w:sz w:val="26"/>
          <w:szCs w:val="26"/>
          <w:lang w:eastAsia="en-US"/>
        </w:rPr>
        <w:t>подпункта «б» слова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="00F169BE">
        <w:rPr>
          <w:rFonts w:eastAsiaTheme="minorHAnsi"/>
          <w:sz w:val="26"/>
          <w:szCs w:val="26"/>
          <w:lang w:eastAsia="en-US"/>
        </w:rPr>
        <w:t>200,0 рубля» заменить словами «220,0 рублей», слова «400,0 рубля» заменить словами «440,0 рублей».</w:t>
      </w:r>
    </w:p>
    <w:p w:rsidR="00F169BE" w:rsidRDefault="00F169BE" w:rsidP="00F169BE">
      <w:pPr>
        <w:pStyle w:val="a5"/>
        <w:numPr>
          <w:ilvl w:val="2"/>
          <w:numId w:val="3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подпункт «б.1» абзацем следующего содержания:</w:t>
      </w:r>
    </w:p>
    <w:p w:rsidR="0026498A" w:rsidRPr="007A25AF" w:rsidRDefault="00F169BE" w:rsidP="007A25AF">
      <w:pPr>
        <w:pStyle w:val="a5"/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«Установленные настоящим Порядком плата за посе</w:t>
      </w:r>
      <w:r w:rsidR="00CE7AF6">
        <w:rPr>
          <w:rFonts w:eastAsiaTheme="minorHAnsi"/>
          <w:sz w:val="26"/>
          <w:szCs w:val="26"/>
          <w:lang w:eastAsia="en-US"/>
        </w:rPr>
        <w:t>щение и право</w:t>
      </w:r>
      <w:r>
        <w:rPr>
          <w:rFonts w:eastAsiaTheme="minorHAnsi"/>
          <w:sz w:val="26"/>
          <w:szCs w:val="26"/>
          <w:lang w:eastAsia="en-US"/>
        </w:rPr>
        <w:t xml:space="preserve"> бесплатного посещения общественной бани применяются также для лиц, в отношении которых заказчиком оказания услуг общественных бань выступают учреждения</w:t>
      </w:r>
      <w:r w:rsidR="007A25AF">
        <w:rPr>
          <w:rFonts w:eastAsiaTheme="minorHAnsi"/>
          <w:sz w:val="26"/>
          <w:szCs w:val="26"/>
          <w:lang w:eastAsia="en-US"/>
        </w:rPr>
        <w:t xml:space="preserve"> стационарного</w:t>
      </w:r>
      <w:r>
        <w:rPr>
          <w:rFonts w:eastAsiaTheme="minorHAnsi"/>
          <w:sz w:val="26"/>
          <w:szCs w:val="26"/>
          <w:lang w:eastAsia="en-US"/>
        </w:rPr>
        <w:t xml:space="preserve"> социального обслуживания населения</w:t>
      </w:r>
      <w:r w:rsidR="007A25AF">
        <w:rPr>
          <w:rFonts w:eastAsiaTheme="minorHAnsi"/>
          <w:sz w:val="26"/>
          <w:szCs w:val="26"/>
          <w:lang w:eastAsia="en-US"/>
        </w:rPr>
        <w:t xml:space="preserve"> и общеобразовательные учреждения, имеющие интернат.».</w:t>
      </w:r>
    </w:p>
    <w:p w:rsidR="00DF09D5" w:rsidRDefault="00DF09D5" w:rsidP="00DF09D5">
      <w:pPr>
        <w:pStyle w:val="a5"/>
        <w:numPr>
          <w:ilvl w:val="1"/>
          <w:numId w:val="3"/>
        </w:numPr>
        <w:overflowPunct/>
        <w:ind w:hanging="86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4.5 дополнить абзацем следующего содержания:</w:t>
      </w:r>
    </w:p>
    <w:p w:rsidR="00DF09D5" w:rsidRDefault="00DF09D5" w:rsidP="00DF09D5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«Администрация Заполярного района вправе установить в соглашении (договоре) на предоставление субсидии сроки и формы предоставления получателем субсидии дополнительной отчетности.».</w:t>
      </w:r>
    </w:p>
    <w:p w:rsidR="00DF09D5" w:rsidRDefault="00B268CC" w:rsidP="00DF09D5">
      <w:pPr>
        <w:pStyle w:val="a5"/>
        <w:numPr>
          <w:ilvl w:val="1"/>
          <w:numId w:val="3"/>
        </w:numPr>
        <w:overflowPunct/>
        <w:ind w:hanging="86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5.2 изложить в следующей редакции:</w:t>
      </w:r>
    </w:p>
    <w:p w:rsidR="00B268CC" w:rsidRDefault="00B268CC" w:rsidP="00B268C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«Администрация Заполярного района проводит </w:t>
      </w:r>
      <w:r w:rsidR="007A44DE">
        <w:rPr>
          <w:rFonts w:eastAsiaTheme="minorHAnsi"/>
          <w:sz w:val="26"/>
          <w:szCs w:val="26"/>
          <w:lang w:eastAsia="en-US"/>
        </w:rPr>
        <w:t>проверку соблюдения получателем субсидии</w:t>
      </w:r>
      <w:r>
        <w:rPr>
          <w:rFonts w:eastAsiaTheme="minorHAnsi"/>
          <w:sz w:val="26"/>
          <w:szCs w:val="26"/>
          <w:lang w:eastAsia="en-US"/>
        </w:rPr>
        <w:t xml:space="preserve"> условий, целевого использования и порядка предоставления субсидий, в том числе в части достижения результатов предоставления субсидии. </w:t>
      </w:r>
    </w:p>
    <w:p w:rsidR="00B268CC" w:rsidRDefault="00B268CC" w:rsidP="00B268C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Органы местного самоуправления Заполярного района и их отраслевые органы, осуществляющие муниципальный финансовый контроль, проводят проверку в соответствии со статьями 268.1 и 269.2 Бюджетного кодекса Российской Федерации.».</w:t>
      </w:r>
    </w:p>
    <w:p w:rsidR="00DE368C" w:rsidRPr="00DE368C" w:rsidRDefault="00DE368C" w:rsidP="00DE368C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DE368C">
        <w:rPr>
          <w:rFonts w:eastAsiaTheme="minorHAnsi"/>
          <w:sz w:val="26"/>
          <w:szCs w:val="26"/>
          <w:lang w:eastAsia="en-US"/>
        </w:rPr>
        <w:t>Дополнить пунктом 5.5 следующего содержания:</w:t>
      </w:r>
    </w:p>
    <w:p w:rsidR="00DE368C" w:rsidRPr="00DE368C" w:rsidRDefault="00DE368C" w:rsidP="00DE368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«5.5. </w:t>
      </w:r>
      <w:r w:rsidR="00287FE3">
        <w:rPr>
          <w:rFonts w:eastAsiaTheme="minorHAnsi"/>
          <w:sz w:val="26"/>
          <w:szCs w:val="26"/>
          <w:lang w:eastAsia="en-US"/>
        </w:rPr>
        <w:t>Мониторинг достижения результатов предоставления субсидии не проводится.».</w:t>
      </w:r>
    </w:p>
    <w:p w:rsidR="00F63DA0" w:rsidRPr="007A25AF" w:rsidRDefault="004E6F30" w:rsidP="0006234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692F56">
        <w:rPr>
          <w:rFonts w:eastAsiaTheme="minorHAnsi"/>
          <w:sz w:val="26"/>
          <w:szCs w:val="26"/>
          <w:lang w:eastAsia="en-US"/>
        </w:rPr>
        <w:t>.</w:t>
      </w:r>
      <w:r w:rsidR="00692F56" w:rsidRPr="003309D7">
        <w:rPr>
          <w:color w:val="000000"/>
          <w:sz w:val="26"/>
          <w:szCs w:val="26"/>
        </w:rPr>
        <w:t xml:space="preserve"> </w:t>
      </w:r>
      <w:r w:rsidR="009737C4">
        <w:rPr>
          <w:rFonts w:eastAsiaTheme="minorHAnsi"/>
          <w:sz w:val="26"/>
          <w:szCs w:val="26"/>
          <w:lang w:eastAsia="en-US"/>
        </w:rPr>
        <w:t>Отделу правового и кадрового обеспечения</w:t>
      </w:r>
      <w:r w:rsidR="00CE6361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 (</w:t>
      </w:r>
      <w:proofErr w:type="spellStart"/>
      <w:r w:rsidR="00D1326E">
        <w:rPr>
          <w:rFonts w:eastAsiaTheme="minorHAnsi"/>
          <w:sz w:val="26"/>
          <w:szCs w:val="26"/>
          <w:lang w:eastAsia="en-US"/>
        </w:rPr>
        <w:t>Шалонин</w:t>
      </w:r>
      <w:proofErr w:type="spellEnd"/>
      <w:r w:rsidR="00D1326E">
        <w:rPr>
          <w:rFonts w:eastAsiaTheme="minorHAnsi"/>
          <w:sz w:val="26"/>
          <w:szCs w:val="26"/>
          <w:lang w:eastAsia="en-US"/>
        </w:rPr>
        <w:t xml:space="preserve"> М.А.</w:t>
      </w:r>
      <w:r w:rsidR="00350F6F">
        <w:rPr>
          <w:rFonts w:eastAsiaTheme="minorHAnsi"/>
          <w:sz w:val="26"/>
          <w:szCs w:val="26"/>
          <w:lang w:eastAsia="en-US"/>
        </w:rPr>
        <w:t>)</w:t>
      </w:r>
      <w:r w:rsidR="00CE6361">
        <w:rPr>
          <w:rFonts w:eastAsiaTheme="minorHAnsi"/>
          <w:sz w:val="26"/>
          <w:szCs w:val="26"/>
          <w:lang w:eastAsia="en-US"/>
        </w:rPr>
        <w:t xml:space="preserve"> заключить в соответствии с настоящ</w:t>
      </w:r>
      <w:r w:rsidR="007A44DE">
        <w:rPr>
          <w:rFonts w:eastAsiaTheme="minorHAnsi"/>
          <w:sz w:val="26"/>
          <w:szCs w:val="26"/>
          <w:lang w:eastAsia="en-US"/>
        </w:rPr>
        <w:t>им постановлением дополнительные</w:t>
      </w:r>
      <w:r w:rsidR="00CE6361">
        <w:rPr>
          <w:rFonts w:eastAsiaTheme="minorHAnsi"/>
          <w:sz w:val="26"/>
          <w:szCs w:val="26"/>
          <w:lang w:eastAsia="en-US"/>
        </w:rPr>
        <w:t xml:space="preserve"> согла</w:t>
      </w:r>
      <w:r w:rsidR="007A44DE">
        <w:rPr>
          <w:rFonts w:eastAsiaTheme="minorHAnsi"/>
          <w:sz w:val="26"/>
          <w:szCs w:val="26"/>
          <w:lang w:eastAsia="en-US"/>
        </w:rPr>
        <w:t>шения к действующим соглашениям (договорам)</w:t>
      </w:r>
      <w:r w:rsidR="0006234C">
        <w:rPr>
          <w:rFonts w:eastAsiaTheme="minorHAnsi"/>
          <w:sz w:val="26"/>
          <w:szCs w:val="26"/>
          <w:lang w:eastAsia="en-US"/>
        </w:rPr>
        <w:t xml:space="preserve"> </w:t>
      </w:r>
      <w:r w:rsidR="007A44DE">
        <w:rPr>
          <w:rFonts w:eastAsiaTheme="minorHAnsi"/>
          <w:sz w:val="26"/>
          <w:szCs w:val="26"/>
          <w:lang w:eastAsia="en-US"/>
        </w:rPr>
        <w:t>на предоставление</w:t>
      </w:r>
      <w:r w:rsidR="00CE6361">
        <w:rPr>
          <w:rFonts w:eastAsiaTheme="minorHAnsi"/>
          <w:sz w:val="26"/>
          <w:szCs w:val="26"/>
          <w:lang w:eastAsia="en-US"/>
        </w:rPr>
        <w:t xml:space="preserve"> субсидии </w:t>
      </w:r>
      <w:r w:rsidR="007A44DE">
        <w:rPr>
          <w:rFonts w:eastAsiaTheme="minorHAnsi"/>
          <w:sz w:val="26"/>
          <w:szCs w:val="26"/>
          <w:lang w:eastAsia="en-US"/>
        </w:rPr>
        <w:t xml:space="preserve">на возмещение недополученных доходов, возникающих при оказании населению услуг </w:t>
      </w:r>
      <w:r w:rsidR="007A44DE" w:rsidRPr="007A25AF">
        <w:rPr>
          <w:rFonts w:eastAsiaTheme="minorHAnsi"/>
          <w:sz w:val="26"/>
          <w:szCs w:val="26"/>
          <w:lang w:eastAsia="en-US"/>
        </w:rPr>
        <w:t>общественных бань</w:t>
      </w:r>
      <w:r w:rsidR="00350F6F" w:rsidRPr="007A25AF">
        <w:rPr>
          <w:rFonts w:eastAsiaTheme="minorHAnsi"/>
          <w:sz w:val="26"/>
          <w:szCs w:val="26"/>
          <w:lang w:eastAsia="en-US"/>
        </w:rPr>
        <w:t xml:space="preserve"> (при необходимости и</w:t>
      </w:r>
      <w:r w:rsidR="00906915" w:rsidRPr="007A25AF">
        <w:rPr>
          <w:rFonts w:eastAsiaTheme="minorHAnsi"/>
          <w:sz w:val="26"/>
          <w:szCs w:val="26"/>
          <w:lang w:eastAsia="en-US"/>
        </w:rPr>
        <w:t xml:space="preserve"> </w:t>
      </w:r>
      <w:r w:rsidR="00CE6361" w:rsidRPr="007A25AF">
        <w:rPr>
          <w:rFonts w:eastAsiaTheme="minorHAnsi"/>
          <w:sz w:val="26"/>
          <w:szCs w:val="26"/>
          <w:lang w:eastAsia="en-US"/>
        </w:rPr>
        <w:t>при наличии на дату принятия</w:t>
      </w:r>
      <w:r w:rsidR="007A44DE" w:rsidRPr="007A25AF">
        <w:rPr>
          <w:rFonts w:eastAsiaTheme="minorHAnsi"/>
          <w:sz w:val="26"/>
          <w:szCs w:val="26"/>
          <w:lang w:eastAsia="en-US"/>
        </w:rPr>
        <w:t xml:space="preserve"> настоящего постановления таких соглашений (договоров)</w:t>
      </w:r>
      <w:r w:rsidR="00CE6361" w:rsidRPr="007A25AF">
        <w:rPr>
          <w:rFonts w:eastAsiaTheme="minorHAnsi"/>
          <w:sz w:val="26"/>
          <w:szCs w:val="26"/>
          <w:lang w:eastAsia="en-US"/>
        </w:rPr>
        <w:t>).</w:t>
      </w:r>
    </w:p>
    <w:p w:rsidR="00287FE3" w:rsidRDefault="004E6F30" w:rsidP="007600E1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A25AF">
        <w:rPr>
          <w:color w:val="000000"/>
          <w:sz w:val="26"/>
          <w:szCs w:val="26"/>
        </w:rPr>
        <w:t xml:space="preserve">3. </w:t>
      </w:r>
      <w:r w:rsidR="007600E1" w:rsidRPr="007A25AF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 w:rsidRPr="007A25AF">
        <w:rPr>
          <w:rFonts w:eastAsiaTheme="minorHAnsi"/>
          <w:sz w:val="26"/>
          <w:szCs w:val="26"/>
          <w:lang w:eastAsia="en-US"/>
        </w:rPr>
        <w:t>упает в силу после его официального опубликования</w:t>
      </w:r>
      <w:r w:rsidR="00685E4C">
        <w:rPr>
          <w:rFonts w:eastAsiaTheme="minorHAnsi"/>
          <w:sz w:val="26"/>
          <w:szCs w:val="26"/>
          <w:lang w:eastAsia="en-US"/>
        </w:rPr>
        <w:t>.</w:t>
      </w:r>
    </w:p>
    <w:p w:rsidR="007600E1" w:rsidRDefault="00287FE3" w:rsidP="007600E1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П</w:t>
      </w:r>
      <w:r>
        <w:rPr>
          <w:sz w:val="26"/>
          <w:szCs w:val="26"/>
        </w:rPr>
        <w:t>одпункты</w:t>
      </w:r>
      <w:r w:rsidR="000712BF">
        <w:rPr>
          <w:sz w:val="26"/>
          <w:szCs w:val="26"/>
        </w:rPr>
        <w:t xml:space="preserve"> 1.3</w:t>
      </w:r>
      <w:r w:rsidR="007A25AF">
        <w:rPr>
          <w:sz w:val="26"/>
          <w:szCs w:val="26"/>
        </w:rPr>
        <w:t>.1</w:t>
      </w:r>
      <w:r w:rsidR="000712BF">
        <w:rPr>
          <w:sz w:val="26"/>
          <w:szCs w:val="26"/>
        </w:rPr>
        <w:t xml:space="preserve"> и 1.3</w:t>
      </w:r>
      <w:r w:rsidR="007A25AF" w:rsidRPr="007A25AF">
        <w:rPr>
          <w:sz w:val="26"/>
          <w:szCs w:val="26"/>
        </w:rPr>
        <w:t xml:space="preserve">.2 </w:t>
      </w:r>
      <w:r w:rsidR="00C228AE" w:rsidRPr="007A25AF">
        <w:rPr>
          <w:rFonts w:eastAsiaTheme="minorHAnsi"/>
          <w:sz w:val="26"/>
          <w:szCs w:val="26"/>
          <w:lang w:eastAsia="en-US"/>
        </w:rPr>
        <w:t>пункта 1</w:t>
      </w:r>
      <w:r w:rsidR="000712BF">
        <w:rPr>
          <w:rFonts w:eastAsiaTheme="minorHAnsi"/>
          <w:sz w:val="26"/>
          <w:szCs w:val="26"/>
          <w:lang w:eastAsia="en-US"/>
        </w:rPr>
        <w:t>.3</w:t>
      </w:r>
      <w:r>
        <w:rPr>
          <w:rFonts w:eastAsiaTheme="minorHAnsi"/>
          <w:sz w:val="26"/>
          <w:szCs w:val="26"/>
          <w:lang w:eastAsia="en-US"/>
        </w:rPr>
        <w:t xml:space="preserve"> настоящего постановления</w:t>
      </w:r>
      <w:r w:rsidR="007A25AF" w:rsidRPr="007A25AF">
        <w:rPr>
          <w:rFonts w:eastAsiaTheme="minorHAnsi"/>
          <w:sz w:val="26"/>
          <w:szCs w:val="26"/>
          <w:lang w:eastAsia="en-US"/>
        </w:rPr>
        <w:t xml:space="preserve"> вступаю</w:t>
      </w:r>
      <w:r w:rsidR="007600E1" w:rsidRPr="007A25AF">
        <w:rPr>
          <w:rFonts w:eastAsiaTheme="minorHAnsi"/>
          <w:sz w:val="26"/>
          <w:szCs w:val="26"/>
          <w:lang w:eastAsia="en-US"/>
        </w:rPr>
        <w:t>т в силу с 01.0</w:t>
      </w:r>
      <w:r w:rsidR="007A25AF" w:rsidRPr="007A25AF">
        <w:rPr>
          <w:rFonts w:eastAsiaTheme="minorHAnsi"/>
          <w:sz w:val="26"/>
          <w:szCs w:val="26"/>
          <w:lang w:eastAsia="en-US"/>
        </w:rPr>
        <w:t>7</w:t>
      </w:r>
      <w:r w:rsidR="007600E1" w:rsidRPr="007A25AF">
        <w:rPr>
          <w:rFonts w:eastAsiaTheme="minorHAnsi"/>
          <w:sz w:val="26"/>
          <w:szCs w:val="26"/>
          <w:lang w:eastAsia="en-US"/>
        </w:rPr>
        <w:t>.2023.</w:t>
      </w:r>
    </w:p>
    <w:p w:rsidR="00287FE3" w:rsidRPr="007A25AF" w:rsidRDefault="00287FE3" w:rsidP="007600E1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5. </w:t>
      </w:r>
      <w:r w:rsidR="000B6919">
        <w:rPr>
          <w:rFonts w:eastAsiaTheme="minorHAnsi"/>
          <w:sz w:val="26"/>
          <w:szCs w:val="26"/>
          <w:lang w:eastAsia="en-US"/>
        </w:rPr>
        <w:t>Действие п</w:t>
      </w:r>
      <w:r>
        <w:rPr>
          <w:rFonts w:eastAsiaTheme="minorHAnsi"/>
          <w:sz w:val="26"/>
          <w:szCs w:val="26"/>
          <w:lang w:eastAsia="en-US"/>
        </w:rPr>
        <w:t>ункт</w:t>
      </w:r>
      <w:r w:rsidR="000B6919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1.6 настоящего постановления </w:t>
      </w:r>
      <w:r w:rsidR="000B6919">
        <w:rPr>
          <w:rFonts w:eastAsiaTheme="minorHAnsi"/>
          <w:sz w:val="26"/>
          <w:szCs w:val="26"/>
          <w:lang w:eastAsia="en-US"/>
        </w:rPr>
        <w:t>распространяет свое действие на отношения, возникшие с 01.01.2023.</w:t>
      </w: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062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07C2"/>
    <w:rsid w:val="00001059"/>
    <w:rsid w:val="00002164"/>
    <w:rsid w:val="00013DE1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12BF"/>
    <w:rsid w:val="00075875"/>
    <w:rsid w:val="00080E9A"/>
    <w:rsid w:val="00086F72"/>
    <w:rsid w:val="00093663"/>
    <w:rsid w:val="000964C6"/>
    <w:rsid w:val="000A5425"/>
    <w:rsid w:val="000B5E44"/>
    <w:rsid w:val="000B6919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11CB"/>
    <w:rsid w:val="00154513"/>
    <w:rsid w:val="001602D8"/>
    <w:rsid w:val="0016467B"/>
    <w:rsid w:val="00165DEB"/>
    <w:rsid w:val="001667B5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A7962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1F7D90"/>
    <w:rsid w:val="00203F66"/>
    <w:rsid w:val="00215AE2"/>
    <w:rsid w:val="00216864"/>
    <w:rsid w:val="00217B2A"/>
    <w:rsid w:val="00224131"/>
    <w:rsid w:val="002245D1"/>
    <w:rsid w:val="00224A3A"/>
    <w:rsid w:val="002251E0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3092"/>
    <w:rsid w:val="0026498A"/>
    <w:rsid w:val="002649BB"/>
    <w:rsid w:val="00275422"/>
    <w:rsid w:val="00275EBC"/>
    <w:rsid w:val="00281B5C"/>
    <w:rsid w:val="00287FE3"/>
    <w:rsid w:val="002961BC"/>
    <w:rsid w:val="002A41BF"/>
    <w:rsid w:val="002A7877"/>
    <w:rsid w:val="002A7F48"/>
    <w:rsid w:val="002B5C6D"/>
    <w:rsid w:val="002B63FA"/>
    <w:rsid w:val="002B6539"/>
    <w:rsid w:val="002C1B10"/>
    <w:rsid w:val="002C3B86"/>
    <w:rsid w:val="002C45DC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5DBE"/>
    <w:rsid w:val="003833BD"/>
    <w:rsid w:val="00386B18"/>
    <w:rsid w:val="00386F75"/>
    <w:rsid w:val="00392C33"/>
    <w:rsid w:val="00395502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3BBB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6565D"/>
    <w:rsid w:val="00667ACA"/>
    <w:rsid w:val="00673B28"/>
    <w:rsid w:val="00675B7B"/>
    <w:rsid w:val="006852B0"/>
    <w:rsid w:val="006852FE"/>
    <w:rsid w:val="00685E4C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25AF"/>
    <w:rsid w:val="007A3B46"/>
    <w:rsid w:val="007A44DE"/>
    <w:rsid w:val="007A654C"/>
    <w:rsid w:val="007B1C91"/>
    <w:rsid w:val="007B33D7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37C4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2528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268CC"/>
    <w:rsid w:val="00B319E3"/>
    <w:rsid w:val="00B424C8"/>
    <w:rsid w:val="00B57EF5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3C8A"/>
    <w:rsid w:val="00C77126"/>
    <w:rsid w:val="00C81EFC"/>
    <w:rsid w:val="00C84864"/>
    <w:rsid w:val="00C87C91"/>
    <w:rsid w:val="00C94956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E7AF6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478CF"/>
    <w:rsid w:val="00D542D2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368C"/>
    <w:rsid w:val="00DE58BE"/>
    <w:rsid w:val="00DF09D5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169BE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228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3658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8BEB-8517-4BC1-A42C-724004CC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8413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633</cp:revision>
  <cp:lastPrinted>2021-07-19T11:18:00Z</cp:lastPrinted>
  <dcterms:created xsi:type="dcterms:W3CDTF">2017-04-05T14:25:00Z</dcterms:created>
  <dcterms:modified xsi:type="dcterms:W3CDTF">2023-01-07T21:37:00Z</dcterms:modified>
</cp:coreProperties>
</file>