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21" w:rsidRDefault="00471921" w:rsidP="0047192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Уведомление</w:t>
      </w:r>
    </w:p>
    <w:p w:rsidR="00471921" w:rsidRDefault="00471921" w:rsidP="0047192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подготовке проекта муниципального нормативного</w:t>
      </w:r>
    </w:p>
    <w:p w:rsidR="00471921" w:rsidRDefault="00471921" w:rsidP="0047192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правового акта</w:t>
      </w:r>
    </w:p>
    <w:p w:rsidR="00471921" w:rsidRDefault="00471921" w:rsidP="004719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5528"/>
      </w:tblGrid>
      <w:tr w:rsidR="00471921" w:rsidTr="0047192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21" w:rsidRDefault="00471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проекта правового акта: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21" w:rsidRDefault="00471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1921">
              <w:rPr>
                <w:rFonts w:ascii="Arial" w:hAnsi="Arial" w:cs="Arial"/>
                <w:sz w:val="20"/>
                <w:szCs w:val="20"/>
              </w:rPr>
              <w:t>Об утверждении Порядка предоставления субсидии на возмещение затрат, возникающих  при оказании услуги по очистке сточных вод для населения, потребителей, приравнённых к населению, на территории Заполярного района</w:t>
            </w:r>
          </w:p>
        </w:tc>
      </w:tr>
      <w:tr w:rsidR="00471921" w:rsidTr="0047192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21" w:rsidRDefault="00471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Краткое обоснование необходимости принятия правового акта: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21" w:rsidRDefault="00471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1921">
              <w:rPr>
                <w:rFonts w:ascii="Arial" w:hAnsi="Arial" w:cs="Arial"/>
                <w:sz w:val="20"/>
                <w:szCs w:val="20"/>
              </w:rPr>
              <w:t xml:space="preserve">Целью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принятия проектируемого акта </w:t>
            </w:r>
            <w:r w:rsidRPr="00471921">
              <w:rPr>
                <w:rFonts w:ascii="Arial" w:hAnsi="Arial" w:cs="Arial"/>
                <w:sz w:val="20"/>
                <w:szCs w:val="20"/>
              </w:rPr>
              <w:t>является обеспечение населения, потребителей, приравненных к населению, проживающих (осуществляющих деятельность) в населенных пунктах Заполярного района, в которых отсутствует система централизованного водоотведения (канализации) возможностью получения по доступным ценам услуг хозяйствующих субъектов по очистке сточных вод.</w:t>
            </w:r>
          </w:p>
          <w:p w:rsidR="00471921" w:rsidRDefault="00471921" w:rsidP="00A128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Акт станет основой для предоставления</w:t>
            </w:r>
            <w:r w:rsidRPr="004719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84E">
              <w:rPr>
                <w:rFonts w:ascii="Arial" w:hAnsi="Arial" w:cs="Arial"/>
                <w:sz w:val="20"/>
                <w:szCs w:val="20"/>
              </w:rPr>
              <w:t>хозяйствующим субъектам</w:t>
            </w:r>
            <w:r w:rsidRPr="00471921">
              <w:rPr>
                <w:rFonts w:ascii="Arial" w:hAnsi="Arial" w:cs="Arial"/>
                <w:sz w:val="20"/>
                <w:szCs w:val="20"/>
              </w:rPr>
              <w:t>, осуществляющим услуг</w:t>
            </w:r>
            <w:r w:rsidR="00A1284E">
              <w:rPr>
                <w:rFonts w:ascii="Arial" w:hAnsi="Arial" w:cs="Arial"/>
                <w:sz w:val="20"/>
                <w:szCs w:val="20"/>
              </w:rPr>
              <w:t>и</w:t>
            </w:r>
            <w:r w:rsidRPr="00471921">
              <w:rPr>
                <w:rFonts w:ascii="Arial" w:hAnsi="Arial" w:cs="Arial"/>
                <w:sz w:val="20"/>
                <w:szCs w:val="20"/>
              </w:rPr>
              <w:t xml:space="preserve"> по очистке сточных вод населению,</w:t>
            </w:r>
            <w:r w:rsidR="00A1284E">
              <w:rPr>
                <w:rFonts w:ascii="Arial" w:hAnsi="Arial" w:cs="Arial"/>
                <w:sz w:val="20"/>
                <w:szCs w:val="20"/>
              </w:rPr>
              <w:t xml:space="preserve"> услуг</w:t>
            </w:r>
            <w:r w:rsidRPr="00471921">
              <w:rPr>
                <w:rFonts w:ascii="Arial" w:hAnsi="Arial" w:cs="Arial"/>
                <w:sz w:val="20"/>
                <w:szCs w:val="20"/>
              </w:rPr>
              <w:t xml:space="preserve"> потребителям, приравненных к населению, </w:t>
            </w:r>
            <w:r w:rsidR="00A1284E">
              <w:rPr>
                <w:rFonts w:ascii="Arial" w:hAnsi="Arial" w:cs="Arial"/>
                <w:sz w:val="20"/>
                <w:szCs w:val="20"/>
              </w:rPr>
              <w:t>по льготным ценам</w:t>
            </w:r>
            <w:r w:rsidRPr="00471921">
              <w:rPr>
                <w:rFonts w:ascii="Arial" w:hAnsi="Arial" w:cs="Arial"/>
                <w:sz w:val="20"/>
                <w:szCs w:val="20"/>
              </w:rPr>
              <w:t>,</w:t>
            </w:r>
            <w:r w:rsidR="00A1284E">
              <w:rPr>
                <w:rFonts w:ascii="Arial" w:hAnsi="Arial" w:cs="Arial"/>
                <w:sz w:val="20"/>
                <w:szCs w:val="20"/>
              </w:rPr>
              <w:t xml:space="preserve"> субсидии</w:t>
            </w:r>
            <w:r w:rsidRPr="00471921">
              <w:rPr>
                <w:rFonts w:ascii="Arial" w:hAnsi="Arial" w:cs="Arial"/>
                <w:sz w:val="20"/>
                <w:szCs w:val="20"/>
              </w:rPr>
              <w:t xml:space="preserve"> в цел</w:t>
            </w:r>
            <w:r>
              <w:rPr>
                <w:rFonts w:ascii="Arial" w:hAnsi="Arial" w:cs="Arial"/>
                <w:sz w:val="20"/>
                <w:szCs w:val="20"/>
              </w:rPr>
              <w:t xml:space="preserve">ях возмещения понесенных </w:t>
            </w:r>
            <w:r w:rsidR="00A1284E">
              <w:rPr>
                <w:rFonts w:ascii="Arial" w:hAnsi="Arial" w:cs="Arial"/>
                <w:sz w:val="20"/>
                <w:szCs w:val="20"/>
              </w:rPr>
              <w:t>ими</w:t>
            </w:r>
            <w:bookmarkStart w:id="0" w:name="_GoBack"/>
            <w:bookmarkEnd w:id="0"/>
            <w:r w:rsidR="00A1284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затрат</w:t>
            </w:r>
            <w:r w:rsidR="00A1284E">
              <w:rPr>
                <w:rFonts w:ascii="Arial" w:hAnsi="Arial" w:cs="Arial"/>
                <w:sz w:val="20"/>
                <w:szCs w:val="20"/>
              </w:rPr>
              <w:t>, поскольку по общему правилу оказание таких услуг не подлежит государственному регулированию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71921" w:rsidTr="0047192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21" w:rsidRDefault="00471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 местного самоуправления, осуществляющего разработку проекта правового акта: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21" w:rsidRDefault="00471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Заполярного района</w:t>
            </w:r>
          </w:p>
        </w:tc>
      </w:tr>
      <w:tr w:rsidR="00471921" w:rsidTr="0047192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21" w:rsidRDefault="00471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Предполагаемый срок разработки проекта правового акта: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21" w:rsidRDefault="00471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рабочих дня</w:t>
            </w:r>
          </w:p>
        </w:tc>
      </w:tr>
      <w:tr w:rsidR="00471921" w:rsidTr="0047192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21" w:rsidRDefault="00471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Контактные данные (почтовый адрес, телефон, факс, адрес электронной почты, фамилия, имя, отчество, занимаемая должность контактного лица):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21" w:rsidRDefault="00471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Начальник организационно-правового отдела Шалонин Максим, 4-88-49, </w:t>
            </w:r>
            <w:r w:rsidRPr="00471921">
              <w:rPr>
                <w:rFonts w:ascii="Arial" w:hAnsi="Arial" w:cs="Arial"/>
                <w:sz w:val="20"/>
                <w:szCs w:val="20"/>
              </w:rPr>
              <w:t>pravo-zr@mail.ru</w:t>
            </w:r>
          </w:p>
        </w:tc>
      </w:tr>
      <w:tr w:rsidR="00471921" w:rsidTr="00471921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21" w:rsidRDefault="00471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21" w:rsidRDefault="004719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1921" w:rsidRDefault="00471921" w:rsidP="004719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1921" w:rsidRDefault="00471921" w:rsidP="004719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Предложения от заинтересованных лиц по проекту будут приниматься на этапе проведения публичных консультаций по проекту данного муниципального правового акта.</w:t>
      </w:r>
    </w:p>
    <w:p w:rsidR="00DA5A0C" w:rsidRDefault="00DA5A0C"/>
    <w:sectPr w:rsidR="00DA5A0C" w:rsidSect="003E60F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21"/>
    <w:rsid w:val="00471921"/>
    <w:rsid w:val="00A1284E"/>
    <w:rsid w:val="00DA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356A"/>
  <w15:chartTrackingRefBased/>
  <w15:docId w15:val="{C87B7FA8-1FC6-44B9-9584-C68C0612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Шалонин Максим Александрович</cp:lastModifiedBy>
  <cp:revision>1</cp:revision>
  <dcterms:created xsi:type="dcterms:W3CDTF">2020-09-09T13:57:00Z</dcterms:created>
  <dcterms:modified xsi:type="dcterms:W3CDTF">2020-09-09T14:10:00Z</dcterms:modified>
</cp:coreProperties>
</file>